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7B6" w:rsidRPr="00C707B6" w:rsidRDefault="00C707B6" w:rsidP="00C707B6">
      <w:pPr>
        <w:jc w:val="center"/>
        <w:rPr>
          <w:rFonts w:ascii="Arial" w:eastAsia="Times New Roman" w:hAnsi="Arial" w:cs="Arial"/>
          <w:sz w:val="24"/>
          <w:szCs w:val="24"/>
          <w:lang w:eastAsia="ru-RU"/>
        </w:rPr>
      </w:pPr>
      <w:r w:rsidRPr="00C707B6">
        <w:rPr>
          <w:rFonts w:ascii="Arial" w:eastAsia="Times New Roman" w:hAnsi="Arial" w:cs="Arial"/>
          <w:sz w:val="24"/>
          <w:szCs w:val="24"/>
          <w:lang w:eastAsia="ru-RU"/>
        </w:rPr>
        <w:t>АДМИНИСТРАЦИЯ</w:t>
      </w:r>
    </w:p>
    <w:p w:rsidR="00C707B6" w:rsidRPr="00C707B6" w:rsidRDefault="00C707B6" w:rsidP="00C707B6">
      <w:pPr>
        <w:jc w:val="center"/>
        <w:rPr>
          <w:rFonts w:ascii="Arial" w:eastAsia="Times New Roman" w:hAnsi="Arial" w:cs="Arial"/>
          <w:sz w:val="24"/>
          <w:szCs w:val="24"/>
          <w:lang w:eastAsia="ru-RU"/>
        </w:rPr>
      </w:pPr>
      <w:r w:rsidRPr="00C707B6">
        <w:rPr>
          <w:rFonts w:ascii="Arial" w:eastAsia="Times New Roman" w:hAnsi="Arial" w:cs="Arial"/>
          <w:sz w:val="24"/>
          <w:szCs w:val="24"/>
          <w:lang w:eastAsia="ru-RU"/>
        </w:rPr>
        <w:t>ГОРОДСКОГО ОКРУГА ВЛАСИХА МОСКОВСКОЙ ОБЛАСТИ</w:t>
      </w:r>
    </w:p>
    <w:p w:rsidR="00C707B6" w:rsidRPr="00C707B6" w:rsidRDefault="00C707B6" w:rsidP="00C707B6">
      <w:pPr>
        <w:jc w:val="center"/>
        <w:rPr>
          <w:rFonts w:ascii="Arial" w:eastAsia="Times New Roman" w:hAnsi="Arial" w:cs="Arial"/>
          <w:sz w:val="24"/>
          <w:szCs w:val="24"/>
          <w:lang w:eastAsia="ru-RU"/>
        </w:rPr>
      </w:pPr>
    </w:p>
    <w:p w:rsidR="00C707B6" w:rsidRPr="00C707B6" w:rsidRDefault="00C707B6" w:rsidP="00C707B6">
      <w:pPr>
        <w:jc w:val="center"/>
        <w:rPr>
          <w:rFonts w:ascii="Arial" w:eastAsia="Times New Roman" w:hAnsi="Arial" w:cs="Arial"/>
          <w:sz w:val="24"/>
          <w:szCs w:val="24"/>
          <w:lang w:eastAsia="ru-RU"/>
        </w:rPr>
      </w:pPr>
      <w:r w:rsidRPr="00C707B6">
        <w:rPr>
          <w:rFonts w:ascii="Arial" w:eastAsia="Times New Roman" w:hAnsi="Arial" w:cs="Arial"/>
          <w:sz w:val="24"/>
          <w:szCs w:val="24"/>
          <w:lang w:eastAsia="ru-RU"/>
        </w:rPr>
        <w:t>ПОСТАНОВЛЕНИЕ</w:t>
      </w:r>
    </w:p>
    <w:p w:rsidR="00C707B6" w:rsidRPr="00C707B6" w:rsidRDefault="00C707B6" w:rsidP="00C707B6">
      <w:pPr>
        <w:jc w:val="center"/>
        <w:rPr>
          <w:rFonts w:ascii="Arial" w:eastAsia="Times New Roman" w:hAnsi="Arial" w:cs="Arial"/>
          <w:sz w:val="24"/>
          <w:szCs w:val="24"/>
          <w:lang w:eastAsia="ru-RU"/>
        </w:rPr>
      </w:pPr>
    </w:p>
    <w:p w:rsidR="00C707B6" w:rsidRPr="00C707B6" w:rsidRDefault="00C707B6" w:rsidP="00C707B6">
      <w:pPr>
        <w:jc w:val="center"/>
        <w:rPr>
          <w:rFonts w:ascii="Arial" w:eastAsia="Times New Roman" w:hAnsi="Arial" w:cs="Arial"/>
          <w:sz w:val="24"/>
          <w:szCs w:val="24"/>
          <w:lang w:eastAsia="ru-RU"/>
        </w:rPr>
      </w:pPr>
      <w:r w:rsidRPr="00C707B6">
        <w:rPr>
          <w:rFonts w:ascii="Arial" w:eastAsia="Times New Roman" w:hAnsi="Arial" w:cs="Arial"/>
          <w:sz w:val="24"/>
          <w:szCs w:val="24"/>
          <w:lang w:eastAsia="ru-RU"/>
        </w:rPr>
        <w:t>от «26» июня 2025 г. № 374 - адм</w:t>
      </w:r>
    </w:p>
    <w:p w:rsidR="00C707B6" w:rsidRPr="00C707B6" w:rsidRDefault="00C707B6" w:rsidP="00C707B6">
      <w:pPr>
        <w:jc w:val="center"/>
        <w:rPr>
          <w:rFonts w:ascii="Arial" w:eastAsia="Times New Roman" w:hAnsi="Arial" w:cs="Arial"/>
          <w:sz w:val="24"/>
          <w:szCs w:val="24"/>
          <w:lang w:eastAsia="ru-RU"/>
        </w:rPr>
      </w:pPr>
      <w:r w:rsidRPr="00C707B6">
        <w:rPr>
          <w:rFonts w:ascii="Arial" w:eastAsia="Times New Roman" w:hAnsi="Arial" w:cs="Arial"/>
          <w:sz w:val="24"/>
          <w:szCs w:val="24"/>
          <w:lang w:eastAsia="ru-RU"/>
        </w:rPr>
        <w:t>п. Власиха</w:t>
      </w:r>
    </w:p>
    <w:p w:rsidR="00C707B6" w:rsidRPr="00C707B6" w:rsidRDefault="00C707B6" w:rsidP="00C707B6">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C707B6" w:rsidRPr="00C707B6" w:rsidTr="00E352CE">
        <w:tc>
          <w:tcPr>
            <w:tcW w:w="4219" w:type="dxa"/>
          </w:tcPr>
          <w:p w:rsidR="00C707B6" w:rsidRPr="00C707B6" w:rsidRDefault="00C707B6" w:rsidP="00C707B6">
            <w:pPr>
              <w:widowControl w:val="0"/>
              <w:autoSpaceDE w:val="0"/>
              <w:autoSpaceDN w:val="0"/>
              <w:adjustRightInd w:val="0"/>
              <w:ind w:right="44"/>
              <w:jc w:val="both"/>
              <w:rPr>
                <w:rFonts w:ascii="Arial" w:eastAsia="Times New Roman" w:hAnsi="Arial" w:cs="Arial"/>
                <w:sz w:val="24"/>
                <w:szCs w:val="24"/>
                <w:lang w:eastAsia="ru-RU"/>
              </w:rPr>
            </w:pPr>
            <w:r w:rsidRPr="00C707B6">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 функционирование дорожно-транспортного комплекса»</w:t>
            </w:r>
          </w:p>
        </w:tc>
      </w:tr>
    </w:tbl>
    <w:p w:rsidR="00C707B6" w:rsidRPr="00C707B6" w:rsidRDefault="00C707B6" w:rsidP="00C707B6">
      <w:pPr>
        <w:autoSpaceDE w:val="0"/>
        <w:autoSpaceDN w:val="0"/>
        <w:adjustRightInd w:val="0"/>
        <w:rPr>
          <w:rFonts w:ascii="Arial" w:eastAsia="Times New Roman" w:hAnsi="Arial" w:cs="Arial"/>
          <w:sz w:val="24"/>
          <w:szCs w:val="24"/>
          <w:lang w:eastAsia="ru-RU"/>
        </w:rPr>
      </w:pPr>
    </w:p>
    <w:p w:rsidR="00C707B6" w:rsidRPr="00C707B6" w:rsidRDefault="00C707B6" w:rsidP="00C707B6">
      <w:pPr>
        <w:autoSpaceDE w:val="0"/>
        <w:autoSpaceDN w:val="0"/>
        <w:adjustRightInd w:val="0"/>
        <w:rPr>
          <w:rFonts w:ascii="Arial" w:eastAsia="Times New Roman" w:hAnsi="Arial" w:cs="Arial"/>
          <w:sz w:val="24"/>
          <w:szCs w:val="24"/>
          <w:lang w:eastAsia="ru-RU"/>
        </w:rPr>
      </w:pPr>
    </w:p>
    <w:p w:rsidR="00C707B6" w:rsidRPr="00C707B6" w:rsidRDefault="00C707B6" w:rsidP="00C707B6">
      <w:pPr>
        <w:ind w:firstLine="851"/>
        <w:jc w:val="both"/>
        <w:rPr>
          <w:rFonts w:ascii="Arial" w:eastAsia="Times New Roman" w:hAnsi="Arial" w:cs="Arial"/>
          <w:sz w:val="24"/>
          <w:szCs w:val="24"/>
          <w:lang w:eastAsia="ru-RU"/>
        </w:rPr>
      </w:pPr>
      <w:r w:rsidRPr="00C707B6">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C707B6" w:rsidRPr="00C707B6" w:rsidRDefault="00C707B6" w:rsidP="00C707B6">
      <w:pPr>
        <w:ind w:firstLine="851"/>
        <w:jc w:val="both"/>
        <w:rPr>
          <w:rFonts w:ascii="Arial" w:eastAsia="Times New Roman" w:hAnsi="Arial" w:cs="Arial"/>
          <w:sz w:val="24"/>
          <w:szCs w:val="24"/>
          <w:lang w:eastAsia="ru-RU"/>
        </w:rPr>
      </w:pPr>
    </w:p>
    <w:p w:rsidR="00C707B6" w:rsidRPr="00C707B6" w:rsidRDefault="00C707B6" w:rsidP="00C707B6">
      <w:pPr>
        <w:jc w:val="center"/>
        <w:rPr>
          <w:rFonts w:ascii="Arial" w:eastAsia="Times New Roman" w:hAnsi="Arial" w:cs="Arial"/>
          <w:sz w:val="24"/>
          <w:szCs w:val="24"/>
          <w:lang w:eastAsia="ru-RU"/>
        </w:rPr>
      </w:pPr>
      <w:r w:rsidRPr="00C707B6">
        <w:rPr>
          <w:rFonts w:ascii="Arial" w:eastAsia="Times New Roman" w:hAnsi="Arial" w:cs="Arial"/>
          <w:sz w:val="24"/>
          <w:szCs w:val="24"/>
          <w:lang w:eastAsia="ru-RU"/>
        </w:rPr>
        <w:t>ПОСТАНОВЛЯЮ:</w:t>
      </w:r>
    </w:p>
    <w:p w:rsidR="00C707B6" w:rsidRPr="00C707B6" w:rsidRDefault="00C707B6" w:rsidP="00C707B6">
      <w:pPr>
        <w:jc w:val="center"/>
        <w:rPr>
          <w:rFonts w:ascii="Arial" w:eastAsia="Times New Roman" w:hAnsi="Arial" w:cs="Arial"/>
          <w:sz w:val="24"/>
          <w:szCs w:val="24"/>
          <w:lang w:eastAsia="ru-RU"/>
        </w:rPr>
      </w:pPr>
    </w:p>
    <w:p w:rsidR="00C707B6" w:rsidRPr="00C707B6" w:rsidRDefault="00C707B6" w:rsidP="00C707B6">
      <w:pPr>
        <w:spacing w:line="276" w:lineRule="auto"/>
        <w:ind w:firstLine="851"/>
        <w:jc w:val="both"/>
        <w:rPr>
          <w:rFonts w:ascii="Arial" w:eastAsia="Times New Roman" w:hAnsi="Arial" w:cs="Arial"/>
          <w:bCs/>
          <w:sz w:val="24"/>
          <w:szCs w:val="24"/>
          <w:lang w:eastAsia="ru-RU"/>
        </w:rPr>
      </w:pPr>
      <w:r w:rsidRPr="00C707B6">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«Развитие и функционирование дорожно-транспортного комплекса», утвержденную постановлением администрации городского округа Власиха Московской области от 26.12.2022 г. № 641-адм, и изложить ее в новой редакции согласно приложению к настоящему постановлению</w:t>
      </w:r>
      <w:r w:rsidRPr="00C707B6">
        <w:rPr>
          <w:rFonts w:ascii="Arial" w:eastAsia="Times New Roman" w:hAnsi="Arial" w:cs="Arial"/>
          <w:bCs/>
          <w:sz w:val="24"/>
          <w:szCs w:val="24"/>
          <w:lang w:eastAsia="ru-RU"/>
        </w:rPr>
        <w:t>.</w:t>
      </w:r>
    </w:p>
    <w:p w:rsidR="00C707B6" w:rsidRPr="00C707B6" w:rsidRDefault="00C707B6" w:rsidP="00C707B6">
      <w:pPr>
        <w:spacing w:line="276" w:lineRule="auto"/>
        <w:ind w:firstLine="851"/>
        <w:jc w:val="both"/>
        <w:rPr>
          <w:rFonts w:ascii="Arial" w:eastAsia="Times New Roman" w:hAnsi="Arial" w:cs="Arial"/>
          <w:bCs/>
          <w:sz w:val="24"/>
          <w:szCs w:val="24"/>
          <w:lang w:eastAsia="ru-RU"/>
        </w:rPr>
      </w:pPr>
      <w:r w:rsidRPr="00C707B6">
        <w:rPr>
          <w:rFonts w:ascii="Arial" w:eastAsia="Times New Roman" w:hAnsi="Arial" w:cs="Arial"/>
          <w:bCs/>
          <w:sz w:val="24"/>
          <w:szCs w:val="24"/>
          <w:lang w:eastAsia="ru-RU"/>
        </w:rPr>
        <w:t xml:space="preserve">2. </w:t>
      </w:r>
      <w:r w:rsidRPr="00C707B6">
        <w:rPr>
          <w:rFonts w:ascii="Arial" w:eastAsia="Times New Roman" w:hAnsi="Arial" w:cs="Arial"/>
          <w:sz w:val="24"/>
          <w:szCs w:val="24"/>
          <w:lang w:eastAsia="ru-RU"/>
        </w:rPr>
        <w:t xml:space="preserve">Настоящее постановление подлежит официальному опубликованию в сетевом издании Вести Власихи – </w:t>
      </w:r>
      <w:r w:rsidRPr="00C707B6">
        <w:rPr>
          <w:rFonts w:ascii="Arial" w:eastAsia="Times New Roman" w:hAnsi="Arial" w:cs="Arial"/>
          <w:sz w:val="24"/>
          <w:szCs w:val="24"/>
          <w:lang w:val="en-US" w:eastAsia="ru-RU"/>
        </w:rPr>
        <w:t>vestnik</w:t>
      </w:r>
      <w:r w:rsidRPr="00C707B6">
        <w:rPr>
          <w:rFonts w:ascii="Arial" w:eastAsia="Times New Roman" w:hAnsi="Arial" w:cs="Arial"/>
          <w:sz w:val="24"/>
          <w:szCs w:val="24"/>
          <w:lang w:eastAsia="ru-RU"/>
        </w:rPr>
        <w:t>-</w:t>
      </w:r>
      <w:r w:rsidRPr="00C707B6">
        <w:rPr>
          <w:rFonts w:ascii="Arial" w:eastAsia="Times New Roman" w:hAnsi="Arial" w:cs="Arial"/>
          <w:sz w:val="24"/>
          <w:szCs w:val="24"/>
          <w:lang w:val="en-US" w:eastAsia="ru-RU"/>
        </w:rPr>
        <w:t>vlasiha</w:t>
      </w:r>
      <w:r w:rsidRPr="00C707B6">
        <w:rPr>
          <w:rFonts w:ascii="Arial" w:eastAsia="Times New Roman" w:hAnsi="Arial" w:cs="Arial"/>
          <w:sz w:val="24"/>
          <w:szCs w:val="24"/>
          <w:lang w:eastAsia="ru-RU"/>
        </w:rPr>
        <w:t>.</w:t>
      </w:r>
      <w:r w:rsidRPr="00C707B6">
        <w:rPr>
          <w:rFonts w:ascii="Arial" w:eastAsia="Times New Roman" w:hAnsi="Arial" w:cs="Arial"/>
          <w:sz w:val="24"/>
          <w:szCs w:val="24"/>
          <w:lang w:val="en-US" w:eastAsia="ru-RU"/>
        </w:rPr>
        <w:t>ru</w:t>
      </w:r>
      <w:r w:rsidRPr="00C707B6">
        <w:rPr>
          <w:rFonts w:ascii="Arial" w:eastAsia="Times New Roman" w:hAnsi="Arial" w:cs="Arial"/>
          <w:sz w:val="24"/>
          <w:szCs w:val="24"/>
          <w:lang w:eastAsia="ru-RU"/>
        </w:rPr>
        <w:t>.</w:t>
      </w:r>
    </w:p>
    <w:p w:rsidR="00C707B6" w:rsidRPr="00C707B6" w:rsidRDefault="00C707B6" w:rsidP="00C707B6">
      <w:pPr>
        <w:spacing w:line="276" w:lineRule="auto"/>
        <w:ind w:firstLine="851"/>
        <w:jc w:val="both"/>
        <w:rPr>
          <w:rFonts w:ascii="Arial" w:eastAsia="Times New Roman" w:hAnsi="Arial" w:cs="Arial"/>
          <w:bCs/>
          <w:sz w:val="24"/>
          <w:szCs w:val="24"/>
          <w:lang w:eastAsia="ru-RU"/>
        </w:rPr>
      </w:pPr>
      <w:r w:rsidRPr="00C707B6">
        <w:rPr>
          <w:rFonts w:ascii="Arial" w:eastAsia="Times New Roman" w:hAnsi="Arial" w:cs="Arial"/>
          <w:bCs/>
          <w:sz w:val="24"/>
          <w:szCs w:val="24"/>
          <w:lang w:eastAsia="ru-RU"/>
        </w:rPr>
        <w:t>3. Настоящее постановление вступает в силу со дня его подписания.</w:t>
      </w:r>
    </w:p>
    <w:p w:rsidR="00C707B6" w:rsidRPr="00C707B6" w:rsidRDefault="00C707B6" w:rsidP="00C707B6">
      <w:pPr>
        <w:tabs>
          <w:tab w:val="left" w:pos="709"/>
        </w:tabs>
        <w:ind w:firstLine="851"/>
        <w:jc w:val="both"/>
        <w:rPr>
          <w:rFonts w:ascii="Arial" w:eastAsia="Times New Roman" w:hAnsi="Arial" w:cs="Arial"/>
          <w:sz w:val="24"/>
          <w:szCs w:val="24"/>
          <w:lang w:eastAsia="ru-RU"/>
        </w:rPr>
      </w:pPr>
      <w:r w:rsidRPr="00C707B6">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w:t>
      </w:r>
      <w:r w:rsidRPr="00C707B6">
        <w:rPr>
          <w:rFonts w:ascii="Arial" w:eastAsia="Times New Roman" w:hAnsi="Arial" w:cs="Arial"/>
          <w:bCs/>
          <w:sz w:val="24"/>
          <w:szCs w:val="24"/>
          <w:lang w:eastAsia="ru-RU"/>
        </w:rPr>
        <w:t xml:space="preserve"> Лукину Е.А.</w:t>
      </w:r>
    </w:p>
    <w:p w:rsidR="00C707B6" w:rsidRPr="00C707B6" w:rsidRDefault="00C707B6" w:rsidP="00C707B6">
      <w:pPr>
        <w:autoSpaceDE w:val="0"/>
        <w:autoSpaceDN w:val="0"/>
        <w:adjustRightInd w:val="0"/>
        <w:rPr>
          <w:rFonts w:ascii="Arial" w:eastAsia="Times New Roman" w:hAnsi="Arial" w:cs="Arial"/>
          <w:sz w:val="24"/>
          <w:szCs w:val="24"/>
          <w:lang w:eastAsia="ru-RU"/>
        </w:rPr>
      </w:pPr>
    </w:p>
    <w:p w:rsidR="00C707B6" w:rsidRPr="00C707B6" w:rsidRDefault="00C707B6" w:rsidP="00C707B6">
      <w:pPr>
        <w:autoSpaceDE w:val="0"/>
        <w:autoSpaceDN w:val="0"/>
        <w:adjustRightInd w:val="0"/>
        <w:rPr>
          <w:rFonts w:ascii="Arial" w:eastAsia="Times New Roman" w:hAnsi="Arial" w:cs="Arial"/>
          <w:sz w:val="24"/>
          <w:szCs w:val="24"/>
          <w:lang w:eastAsia="ru-RU"/>
        </w:rPr>
      </w:pPr>
    </w:p>
    <w:p w:rsidR="00C707B6" w:rsidRPr="00C707B6" w:rsidRDefault="00C707B6" w:rsidP="00C707B6">
      <w:pPr>
        <w:autoSpaceDE w:val="0"/>
        <w:autoSpaceDN w:val="0"/>
        <w:adjustRightInd w:val="0"/>
        <w:rPr>
          <w:rFonts w:ascii="Arial" w:eastAsia="Times New Roman" w:hAnsi="Arial" w:cs="Arial"/>
          <w:sz w:val="24"/>
          <w:szCs w:val="24"/>
          <w:lang w:eastAsia="ru-RU"/>
        </w:rPr>
      </w:pPr>
      <w:r w:rsidRPr="00C707B6">
        <w:rPr>
          <w:rFonts w:ascii="Arial" w:eastAsia="Times New Roman" w:hAnsi="Arial" w:cs="Arial"/>
          <w:sz w:val="24"/>
          <w:szCs w:val="24"/>
          <w:lang w:eastAsia="ru-RU"/>
        </w:rPr>
        <w:t>Глава городского округа Власиха</w:t>
      </w:r>
    </w:p>
    <w:p w:rsidR="00C707B6" w:rsidRPr="00C707B6" w:rsidRDefault="00C707B6" w:rsidP="00C707B6">
      <w:pPr>
        <w:autoSpaceDE w:val="0"/>
        <w:autoSpaceDN w:val="0"/>
        <w:adjustRightInd w:val="0"/>
        <w:rPr>
          <w:rFonts w:ascii="Arial" w:eastAsia="Times New Roman" w:hAnsi="Arial" w:cs="Arial"/>
          <w:sz w:val="24"/>
          <w:szCs w:val="24"/>
          <w:lang w:eastAsia="ru-RU"/>
        </w:rPr>
      </w:pPr>
      <w:r w:rsidRPr="00C707B6">
        <w:rPr>
          <w:rFonts w:ascii="Arial" w:eastAsia="Times New Roman" w:hAnsi="Arial" w:cs="Arial"/>
          <w:sz w:val="24"/>
          <w:szCs w:val="24"/>
          <w:lang w:eastAsia="ru-RU"/>
        </w:rPr>
        <w:t>Московской области                                                                                               Г.В. Потапчук</w:t>
      </w:r>
    </w:p>
    <w:p w:rsidR="00C707B6" w:rsidRDefault="00C707B6" w:rsidP="00E754BB">
      <w:pPr>
        <w:ind w:left="10065"/>
        <w:jc w:val="right"/>
        <w:rPr>
          <w:rFonts w:ascii="Arial" w:hAnsi="Arial" w:cs="Arial"/>
          <w:sz w:val="24"/>
          <w:szCs w:val="24"/>
        </w:rPr>
        <w:sectPr w:rsidR="00C707B6" w:rsidSect="00C707B6">
          <w:footnotePr>
            <w:numStart w:val="2"/>
          </w:footnotePr>
          <w:type w:val="continuous"/>
          <w:pgSz w:w="11906" w:h="16838"/>
          <w:pgMar w:top="1134" w:right="567" w:bottom="1134" w:left="1134" w:header="709" w:footer="709" w:gutter="0"/>
          <w:cols w:space="708"/>
          <w:titlePg/>
          <w:docGrid w:linePitch="381"/>
        </w:sectPr>
      </w:pPr>
      <w:bookmarkStart w:id="0" w:name="_GoBack"/>
      <w:bookmarkEnd w:id="0"/>
    </w:p>
    <w:p w:rsidR="00295278" w:rsidRPr="00EC1701" w:rsidRDefault="00295278" w:rsidP="00E754BB">
      <w:pPr>
        <w:ind w:left="10065"/>
        <w:jc w:val="right"/>
        <w:rPr>
          <w:rFonts w:ascii="Arial" w:hAnsi="Arial" w:cs="Arial"/>
          <w:sz w:val="24"/>
          <w:szCs w:val="24"/>
        </w:rPr>
      </w:pPr>
      <w:r w:rsidRPr="00EC1701">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295278" w:rsidRPr="00EC1701" w:rsidRDefault="00EC1701" w:rsidP="00E754BB">
      <w:pPr>
        <w:ind w:left="10065"/>
        <w:jc w:val="right"/>
        <w:rPr>
          <w:rFonts w:ascii="Arial" w:hAnsi="Arial" w:cs="Arial"/>
          <w:sz w:val="24"/>
          <w:szCs w:val="24"/>
        </w:rPr>
      </w:pPr>
      <w:r w:rsidRPr="00EC1701">
        <w:rPr>
          <w:rFonts w:ascii="Arial" w:hAnsi="Arial" w:cs="Arial"/>
          <w:sz w:val="24"/>
          <w:szCs w:val="24"/>
        </w:rPr>
        <w:t>от «26» июня</w:t>
      </w:r>
      <w:r w:rsidR="00295278" w:rsidRPr="00EC1701">
        <w:rPr>
          <w:rFonts w:ascii="Arial" w:hAnsi="Arial" w:cs="Arial"/>
          <w:sz w:val="24"/>
          <w:szCs w:val="24"/>
        </w:rPr>
        <w:t xml:space="preserve"> 2025 г.</w:t>
      </w:r>
      <w:r w:rsidRPr="00EC1701">
        <w:rPr>
          <w:rFonts w:ascii="Arial" w:hAnsi="Arial" w:cs="Arial"/>
          <w:sz w:val="24"/>
          <w:szCs w:val="24"/>
        </w:rPr>
        <w:t xml:space="preserve"> № 374</w:t>
      </w:r>
      <w:r w:rsidR="00295278" w:rsidRPr="00EC1701">
        <w:rPr>
          <w:rFonts w:ascii="Arial" w:hAnsi="Arial" w:cs="Arial"/>
          <w:sz w:val="24"/>
          <w:szCs w:val="24"/>
        </w:rPr>
        <w:t>-адм</w:t>
      </w:r>
    </w:p>
    <w:p w:rsidR="00295278" w:rsidRPr="00EC1701" w:rsidRDefault="00295278" w:rsidP="00E754BB">
      <w:pPr>
        <w:ind w:left="10065"/>
        <w:jc w:val="right"/>
        <w:rPr>
          <w:rFonts w:ascii="Arial" w:hAnsi="Arial" w:cs="Arial"/>
          <w:sz w:val="24"/>
          <w:szCs w:val="24"/>
        </w:rPr>
      </w:pPr>
    </w:p>
    <w:p w:rsidR="00295278" w:rsidRPr="00EC1701" w:rsidRDefault="00295278" w:rsidP="00E754BB">
      <w:pPr>
        <w:ind w:left="10065"/>
        <w:jc w:val="right"/>
        <w:rPr>
          <w:rFonts w:ascii="Arial" w:hAnsi="Arial" w:cs="Arial"/>
          <w:sz w:val="24"/>
          <w:szCs w:val="24"/>
        </w:rPr>
      </w:pPr>
      <w:r w:rsidRPr="00EC1701">
        <w:rPr>
          <w:rFonts w:ascii="Arial" w:hAnsi="Arial" w:cs="Arial"/>
          <w:sz w:val="24"/>
          <w:szCs w:val="24"/>
        </w:rPr>
        <w:t>УТВЕРЖДЕНА</w:t>
      </w:r>
    </w:p>
    <w:p w:rsidR="0082727D" w:rsidRPr="00EC1701" w:rsidRDefault="00295278" w:rsidP="00E754BB">
      <w:pPr>
        <w:pStyle w:val="ConsPlusTitle"/>
        <w:ind w:left="10065"/>
        <w:jc w:val="right"/>
        <w:outlineLvl w:val="0"/>
        <w:rPr>
          <w:rFonts w:ascii="Arial" w:hAnsi="Arial" w:cs="Arial"/>
          <w:b w:val="0"/>
          <w:sz w:val="24"/>
          <w:szCs w:val="24"/>
        </w:rPr>
      </w:pPr>
      <w:r w:rsidRPr="00EC1701">
        <w:rPr>
          <w:rFonts w:ascii="Arial" w:hAnsi="Arial" w:cs="Arial"/>
          <w:b w:val="0"/>
          <w:sz w:val="24"/>
          <w:szCs w:val="24"/>
        </w:rPr>
        <w:t>постановлением администрации городского округа Власиха Московской области</w:t>
      </w:r>
      <w:r w:rsidR="0082727D" w:rsidRPr="00EC1701">
        <w:rPr>
          <w:rFonts w:ascii="Arial" w:hAnsi="Arial" w:cs="Arial"/>
          <w:b w:val="0"/>
          <w:sz w:val="24"/>
          <w:szCs w:val="24"/>
        </w:rPr>
        <w:t xml:space="preserve"> </w:t>
      </w:r>
    </w:p>
    <w:p w:rsidR="00225EC2" w:rsidRPr="00EC1701" w:rsidRDefault="00295278" w:rsidP="00E754BB">
      <w:pPr>
        <w:pStyle w:val="ConsPlusTitle"/>
        <w:ind w:left="10065"/>
        <w:jc w:val="right"/>
        <w:outlineLvl w:val="0"/>
        <w:rPr>
          <w:rFonts w:ascii="Arial" w:hAnsi="Arial" w:cs="Arial"/>
          <w:b w:val="0"/>
          <w:sz w:val="24"/>
          <w:szCs w:val="24"/>
        </w:rPr>
      </w:pPr>
      <w:r w:rsidRPr="00EC1701">
        <w:rPr>
          <w:rFonts w:ascii="Arial" w:hAnsi="Arial" w:cs="Arial"/>
          <w:b w:val="0"/>
          <w:sz w:val="24"/>
          <w:szCs w:val="24"/>
        </w:rPr>
        <w:t>от «26» декабря 2022 г. № 641-адм</w:t>
      </w:r>
    </w:p>
    <w:p w:rsidR="0082727D" w:rsidRPr="00EC1701" w:rsidRDefault="0082727D" w:rsidP="0082727D">
      <w:pPr>
        <w:spacing w:line="259" w:lineRule="auto"/>
        <w:jc w:val="center"/>
        <w:rPr>
          <w:rFonts w:ascii="Arial" w:hAnsi="Arial" w:cs="Arial"/>
          <w:sz w:val="24"/>
          <w:szCs w:val="24"/>
        </w:rPr>
      </w:pPr>
      <w:r w:rsidRPr="00EC1701">
        <w:rPr>
          <w:rFonts w:ascii="Arial" w:hAnsi="Arial" w:cs="Arial"/>
          <w:sz w:val="24"/>
          <w:szCs w:val="24"/>
        </w:rPr>
        <w:t xml:space="preserve">Паспорт </w:t>
      </w:r>
    </w:p>
    <w:p w:rsidR="0082727D" w:rsidRPr="00EC1701" w:rsidRDefault="0082727D" w:rsidP="0082727D">
      <w:pPr>
        <w:spacing w:line="259" w:lineRule="auto"/>
        <w:jc w:val="center"/>
        <w:rPr>
          <w:rFonts w:ascii="Arial" w:hAnsi="Arial" w:cs="Arial"/>
          <w:sz w:val="24"/>
          <w:szCs w:val="24"/>
        </w:rPr>
      </w:pPr>
      <w:r w:rsidRPr="00EC1701">
        <w:rPr>
          <w:rFonts w:ascii="Arial" w:hAnsi="Arial" w:cs="Arial"/>
          <w:sz w:val="24"/>
          <w:szCs w:val="24"/>
        </w:rPr>
        <w:t>муниципальной программы городского округа Власиха Московской области</w:t>
      </w:r>
    </w:p>
    <w:p w:rsidR="00A87167" w:rsidRPr="00EC1701" w:rsidRDefault="0082727D" w:rsidP="0078256A">
      <w:pPr>
        <w:spacing w:line="259" w:lineRule="auto"/>
        <w:jc w:val="center"/>
        <w:rPr>
          <w:rFonts w:ascii="Arial" w:hAnsi="Arial" w:cs="Arial"/>
          <w:sz w:val="24"/>
          <w:szCs w:val="24"/>
        </w:rPr>
      </w:pPr>
      <w:r w:rsidRPr="00EC1701">
        <w:rPr>
          <w:rFonts w:ascii="Arial" w:hAnsi="Arial" w:cs="Arial"/>
          <w:sz w:val="24"/>
          <w:szCs w:val="24"/>
        </w:rPr>
        <w:t>«Развитие и функционирование д</w:t>
      </w:r>
      <w:r w:rsidR="0078256A" w:rsidRPr="00EC1701">
        <w:rPr>
          <w:rFonts w:ascii="Arial" w:hAnsi="Arial" w:cs="Arial"/>
          <w:sz w:val="24"/>
          <w:szCs w:val="24"/>
        </w:rPr>
        <w:t>орожно-транспортного комплекса»</w:t>
      </w:r>
    </w:p>
    <w:p w:rsidR="0078256A" w:rsidRPr="00EC1701" w:rsidRDefault="0078256A" w:rsidP="0078256A">
      <w:pPr>
        <w:spacing w:line="259" w:lineRule="auto"/>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49"/>
        <w:gridCol w:w="1679"/>
        <w:gridCol w:w="1830"/>
        <w:gridCol w:w="1830"/>
        <w:gridCol w:w="1830"/>
        <w:gridCol w:w="1830"/>
        <w:gridCol w:w="1979"/>
      </w:tblGrid>
      <w:tr w:rsidR="0078256A" w:rsidRPr="00EC1701" w:rsidTr="00EC1701">
        <w:tc>
          <w:tcPr>
            <w:tcW w:w="1371" w:type="pct"/>
            <w:tcBorders>
              <w:top w:val="single" w:sz="4" w:space="0" w:color="auto"/>
              <w:bottom w:val="single" w:sz="4" w:space="0" w:color="auto"/>
              <w:right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Координатор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66D62" w:rsidP="0094765F">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З</w:t>
            </w:r>
            <w:r w:rsidR="0078256A" w:rsidRPr="00EC1701">
              <w:rPr>
                <w:rFonts w:ascii="Arial" w:eastAsiaTheme="minorEastAsia" w:hAnsi="Arial" w:cs="Arial"/>
                <w:sz w:val="24"/>
                <w:szCs w:val="24"/>
                <w:lang w:eastAsia="ru-RU"/>
              </w:rPr>
              <w:t>аместител</w:t>
            </w:r>
            <w:r w:rsidRPr="00EC1701">
              <w:rPr>
                <w:rFonts w:ascii="Arial" w:eastAsiaTheme="minorEastAsia" w:hAnsi="Arial" w:cs="Arial"/>
                <w:sz w:val="24"/>
                <w:szCs w:val="24"/>
                <w:lang w:eastAsia="ru-RU"/>
              </w:rPr>
              <w:t>ь</w:t>
            </w:r>
            <w:r w:rsidR="0078256A" w:rsidRPr="00EC1701">
              <w:rPr>
                <w:rFonts w:ascii="Arial" w:eastAsiaTheme="minorEastAsia" w:hAnsi="Arial" w:cs="Arial"/>
                <w:sz w:val="24"/>
                <w:szCs w:val="24"/>
                <w:lang w:eastAsia="ru-RU"/>
              </w:rPr>
              <w:t xml:space="preserve"> главы городского округа Власиха Московской области – </w:t>
            </w:r>
            <w:r w:rsidR="0094765F" w:rsidRPr="00EC1701">
              <w:rPr>
                <w:rFonts w:ascii="Arial" w:eastAsiaTheme="minorEastAsia" w:hAnsi="Arial" w:cs="Arial"/>
                <w:sz w:val="24"/>
                <w:szCs w:val="24"/>
                <w:lang w:eastAsia="ru-RU"/>
              </w:rPr>
              <w:t>Е.А. Лукина</w:t>
            </w:r>
          </w:p>
        </w:tc>
      </w:tr>
      <w:tr w:rsidR="0078256A" w:rsidRPr="00EC1701" w:rsidTr="00EC1701">
        <w:tc>
          <w:tcPr>
            <w:tcW w:w="1371" w:type="pct"/>
            <w:tcBorders>
              <w:top w:val="single" w:sz="4" w:space="0" w:color="auto"/>
              <w:bottom w:val="single" w:sz="4" w:space="0" w:color="auto"/>
              <w:right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Муниципальный заказчик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EC1701" w:rsidTr="00EC1701">
        <w:tc>
          <w:tcPr>
            <w:tcW w:w="1371" w:type="pct"/>
            <w:tcBorders>
              <w:top w:val="single" w:sz="4" w:space="0" w:color="auto"/>
              <w:bottom w:val="single" w:sz="4" w:space="0" w:color="auto"/>
              <w:right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Цели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widowControl w:val="0"/>
              <w:autoSpaceDE w:val="0"/>
              <w:autoSpaceDN w:val="0"/>
              <w:adjustRightInd w:val="0"/>
              <w:rPr>
                <w:rFonts w:ascii="Arial" w:hAnsi="Arial" w:cs="Arial"/>
                <w:i/>
                <w:sz w:val="24"/>
                <w:szCs w:val="24"/>
              </w:rPr>
            </w:pPr>
            <w:r w:rsidRPr="00EC1701">
              <w:rPr>
                <w:rFonts w:ascii="Arial" w:hAnsi="Arial" w:cs="Arial"/>
                <w:sz w:val="24"/>
                <w:szCs w:val="24"/>
              </w:rPr>
              <w:t>Развитие современной улично-дорожной сети городского округа Власиха, обеспечивающей комфортные условия жизнедеятельности населения</w:t>
            </w:r>
            <w:r w:rsidRPr="00EC1701">
              <w:rPr>
                <w:rFonts w:ascii="Arial" w:hAnsi="Arial" w:cs="Arial"/>
                <w:i/>
                <w:sz w:val="24"/>
                <w:szCs w:val="24"/>
              </w:rPr>
              <w:t>.</w:t>
            </w:r>
          </w:p>
        </w:tc>
      </w:tr>
      <w:tr w:rsidR="0078256A" w:rsidRPr="00EC1701" w:rsidTr="00EC1701">
        <w:trPr>
          <w:trHeight w:val="207"/>
        </w:trPr>
        <w:tc>
          <w:tcPr>
            <w:tcW w:w="1371" w:type="pct"/>
            <w:tcBorders>
              <w:top w:val="single" w:sz="4" w:space="0" w:color="auto"/>
              <w:bottom w:val="single" w:sz="4" w:space="0" w:color="auto"/>
              <w:right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Перечень подпрограмм</w:t>
            </w: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Муниципальный заказчик подпрограмм</w:t>
            </w:r>
          </w:p>
        </w:tc>
      </w:tr>
      <w:tr w:rsidR="0078256A" w:rsidRPr="00EC1701" w:rsidTr="00EC1701">
        <w:trPr>
          <w:trHeight w:val="206"/>
        </w:trPr>
        <w:tc>
          <w:tcPr>
            <w:tcW w:w="1371" w:type="pct"/>
            <w:tcBorders>
              <w:top w:val="single" w:sz="4" w:space="0" w:color="auto"/>
              <w:bottom w:val="single" w:sz="4" w:space="0" w:color="auto"/>
              <w:right w:val="single" w:sz="4" w:space="0" w:color="auto"/>
            </w:tcBorders>
            <w:shd w:val="clear" w:color="auto" w:fill="auto"/>
          </w:tcPr>
          <w:p w:rsidR="0078256A" w:rsidRPr="00EC1701" w:rsidRDefault="00B54AD2" w:rsidP="00394AB7">
            <w:pPr>
              <w:widowControl w:val="0"/>
              <w:autoSpaceDE w:val="0"/>
              <w:autoSpaceDN w:val="0"/>
              <w:adjustRightInd w:val="0"/>
              <w:rPr>
                <w:rFonts w:ascii="Arial" w:hAnsi="Arial" w:cs="Arial"/>
                <w:sz w:val="24"/>
                <w:szCs w:val="24"/>
              </w:rPr>
            </w:pPr>
            <w:r w:rsidRPr="00EC1701">
              <w:rPr>
                <w:rFonts w:ascii="Arial" w:eastAsiaTheme="minorEastAsia" w:hAnsi="Arial" w:cs="Arial"/>
                <w:sz w:val="24"/>
                <w:szCs w:val="24"/>
                <w:lang w:eastAsia="ru-RU"/>
              </w:rPr>
              <w:t>Подпрограмма 1</w:t>
            </w:r>
            <w:r w:rsidR="0078256A" w:rsidRPr="00EC1701">
              <w:rPr>
                <w:rFonts w:ascii="Arial" w:eastAsiaTheme="minorEastAsia" w:hAnsi="Arial" w:cs="Arial"/>
                <w:sz w:val="24"/>
                <w:szCs w:val="24"/>
                <w:lang w:eastAsia="ru-RU"/>
              </w:rPr>
              <w:t xml:space="preserve"> «Пассажирский транспорт общего пользования»</w:t>
            </w: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rPr>
                <w:rFonts w:ascii="Arial" w:hAnsi="Arial" w:cs="Arial"/>
                <w:sz w:val="24"/>
                <w:szCs w:val="24"/>
              </w:rPr>
            </w:pPr>
            <w:r w:rsidRPr="00EC1701">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EC1701" w:rsidTr="00EC1701">
        <w:trPr>
          <w:trHeight w:val="206"/>
        </w:trPr>
        <w:tc>
          <w:tcPr>
            <w:tcW w:w="1371" w:type="pct"/>
            <w:tcBorders>
              <w:top w:val="single" w:sz="4" w:space="0" w:color="auto"/>
              <w:bottom w:val="single" w:sz="4" w:space="0" w:color="auto"/>
              <w:right w:val="single" w:sz="4" w:space="0" w:color="auto"/>
            </w:tcBorders>
            <w:shd w:val="clear" w:color="auto" w:fill="auto"/>
          </w:tcPr>
          <w:p w:rsidR="0078256A" w:rsidRPr="00EC1701" w:rsidRDefault="00B54AD2" w:rsidP="00394AB7">
            <w:pPr>
              <w:widowControl w:val="0"/>
              <w:autoSpaceDE w:val="0"/>
              <w:autoSpaceDN w:val="0"/>
              <w:adjustRightInd w:val="0"/>
              <w:rPr>
                <w:rFonts w:ascii="Arial" w:hAnsi="Arial" w:cs="Arial"/>
                <w:sz w:val="24"/>
                <w:szCs w:val="24"/>
              </w:rPr>
            </w:pPr>
            <w:r w:rsidRPr="00EC1701">
              <w:rPr>
                <w:rFonts w:ascii="Arial" w:eastAsiaTheme="minorEastAsia" w:hAnsi="Arial" w:cs="Arial"/>
                <w:sz w:val="24"/>
                <w:szCs w:val="24"/>
                <w:lang w:eastAsia="ru-RU"/>
              </w:rPr>
              <w:t>Подпрограмма 2</w:t>
            </w:r>
            <w:r w:rsidR="0078256A" w:rsidRPr="00EC1701">
              <w:rPr>
                <w:rFonts w:ascii="Arial" w:eastAsiaTheme="minorEastAsia" w:hAnsi="Arial" w:cs="Arial"/>
                <w:sz w:val="24"/>
                <w:szCs w:val="24"/>
                <w:lang w:eastAsia="ru-RU"/>
              </w:rPr>
              <w:t xml:space="preserve"> «Дороги Подмосковья»</w:t>
            </w: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rPr>
                <w:rFonts w:ascii="Arial" w:hAnsi="Arial" w:cs="Arial"/>
                <w:sz w:val="24"/>
                <w:szCs w:val="24"/>
              </w:rPr>
            </w:pPr>
            <w:r w:rsidRPr="00EC1701">
              <w:rPr>
                <w:rFonts w:ascii="Arial" w:eastAsiaTheme="minorEastAsia" w:hAnsi="Arial" w:cs="Arial"/>
                <w:sz w:val="24"/>
                <w:szCs w:val="24"/>
                <w:lang w:eastAsia="ru-RU"/>
              </w:rPr>
              <w:t>Администрация городского округа Власиха Московской области</w:t>
            </w:r>
          </w:p>
        </w:tc>
      </w:tr>
      <w:tr w:rsidR="00B54AD2" w:rsidRPr="00EC1701" w:rsidTr="00EC1701">
        <w:trPr>
          <w:trHeight w:val="206"/>
        </w:trPr>
        <w:tc>
          <w:tcPr>
            <w:tcW w:w="1371" w:type="pct"/>
            <w:tcBorders>
              <w:top w:val="single" w:sz="4" w:space="0" w:color="auto"/>
              <w:bottom w:val="single" w:sz="4" w:space="0" w:color="auto"/>
              <w:right w:val="single" w:sz="4" w:space="0" w:color="auto"/>
            </w:tcBorders>
            <w:shd w:val="clear" w:color="auto" w:fill="auto"/>
          </w:tcPr>
          <w:p w:rsidR="00B54AD2" w:rsidRPr="00EC1701" w:rsidRDefault="00B54AD2"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Подпрограмма 3 «Безопасность дорожного движения»</w:t>
            </w:r>
          </w:p>
        </w:tc>
        <w:tc>
          <w:tcPr>
            <w:tcW w:w="3629" w:type="pct"/>
            <w:gridSpan w:val="6"/>
            <w:tcBorders>
              <w:top w:val="single" w:sz="4" w:space="0" w:color="auto"/>
              <w:left w:val="single" w:sz="4" w:space="0" w:color="auto"/>
              <w:bottom w:val="single" w:sz="4" w:space="0" w:color="auto"/>
            </w:tcBorders>
            <w:shd w:val="clear" w:color="auto" w:fill="auto"/>
          </w:tcPr>
          <w:p w:rsidR="00B54AD2" w:rsidRPr="00EC1701" w:rsidRDefault="00B54AD2"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EC1701" w:rsidTr="00EC1701">
        <w:trPr>
          <w:trHeight w:val="206"/>
        </w:trPr>
        <w:tc>
          <w:tcPr>
            <w:tcW w:w="1371" w:type="pct"/>
            <w:tcBorders>
              <w:top w:val="single" w:sz="4" w:space="0" w:color="auto"/>
              <w:bottom w:val="single" w:sz="4" w:space="0" w:color="auto"/>
              <w:right w:val="single" w:sz="4" w:space="0" w:color="auto"/>
            </w:tcBorders>
            <w:shd w:val="clear" w:color="auto" w:fill="auto"/>
          </w:tcPr>
          <w:p w:rsidR="0078256A" w:rsidRPr="00EC1701" w:rsidRDefault="0078256A" w:rsidP="00394AB7">
            <w:pPr>
              <w:rPr>
                <w:rFonts w:ascii="Arial" w:hAnsi="Arial" w:cs="Arial"/>
                <w:sz w:val="24"/>
                <w:szCs w:val="24"/>
              </w:rPr>
            </w:pPr>
            <w:r w:rsidRPr="00EC1701">
              <w:rPr>
                <w:rFonts w:ascii="Arial" w:eastAsiaTheme="minorEastAsia" w:hAnsi="Arial" w:cs="Arial"/>
                <w:sz w:val="24"/>
                <w:szCs w:val="24"/>
                <w:lang w:eastAsia="ru-RU"/>
              </w:rPr>
              <w:t xml:space="preserve">Подпрограмма </w:t>
            </w:r>
            <w:r w:rsidR="00B54AD2" w:rsidRPr="00EC1701">
              <w:rPr>
                <w:rFonts w:ascii="Arial" w:eastAsiaTheme="minorEastAsia" w:hAnsi="Arial" w:cs="Arial"/>
                <w:sz w:val="24"/>
                <w:szCs w:val="24"/>
                <w:lang w:eastAsia="ru-RU"/>
              </w:rPr>
              <w:t>5</w:t>
            </w:r>
            <w:r w:rsidRPr="00EC1701">
              <w:rPr>
                <w:rFonts w:ascii="Arial" w:eastAsiaTheme="minorEastAsia" w:hAnsi="Arial" w:cs="Arial"/>
                <w:sz w:val="24"/>
                <w:szCs w:val="24"/>
                <w:lang w:eastAsia="ru-RU"/>
              </w:rPr>
              <w:t xml:space="preserve"> «Обеспечивающая подпрограмма»</w:t>
            </w: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rPr>
                <w:rFonts w:ascii="Arial" w:hAnsi="Arial" w:cs="Arial"/>
                <w:sz w:val="24"/>
                <w:szCs w:val="24"/>
              </w:rPr>
            </w:pPr>
            <w:r w:rsidRPr="00EC1701">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EC1701" w:rsidTr="00EC1701">
        <w:trPr>
          <w:trHeight w:val="228"/>
        </w:trPr>
        <w:tc>
          <w:tcPr>
            <w:tcW w:w="1371" w:type="pct"/>
            <w:vMerge w:val="restart"/>
            <w:tcBorders>
              <w:top w:val="single" w:sz="4" w:space="0" w:color="auto"/>
              <w:right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Краткая характеристика подпрограмм</w:t>
            </w:r>
          </w:p>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widowControl w:val="0"/>
              <w:autoSpaceDE w:val="0"/>
              <w:autoSpaceDN w:val="0"/>
              <w:adjustRightInd w:val="0"/>
              <w:jc w:val="both"/>
              <w:rPr>
                <w:rFonts w:ascii="Arial" w:eastAsiaTheme="minorEastAsia" w:hAnsi="Arial" w:cs="Arial"/>
                <w:sz w:val="24"/>
                <w:szCs w:val="24"/>
                <w:lang w:eastAsia="ru-RU"/>
              </w:rPr>
            </w:pPr>
            <w:r w:rsidRPr="00EC1701">
              <w:rPr>
                <w:rFonts w:ascii="Arial" w:eastAsiaTheme="minorEastAsia" w:hAnsi="Arial" w:cs="Arial"/>
                <w:sz w:val="24"/>
                <w:szCs w:val="24"/>
                <w:lang w:eastAsia="ru-RU"/>
              </w:rPr>
              <w:t xml:space="preserve">1. </w:t>
            </w:r>
            <w:r w:rsidR="00B54AD2" w:rsidRPr="00EC1701">
              <w:rPr>
                <w:rFonts w:ascii="Arial" w:eastAsiaTheme="minorEastAsia" w:hAnsi="Arial" w:cs="Arial"/>
                <w:sz w:val="24"/>
                <w:szCs w:val="24"/>
                <w:lang w:eastAsia="ru-RU"/>
              </w:rPr>
              <w:t>Подпрограмма 1. П</w:t>
            </w:r>
            <w:r w:rsidRPr="00EC1701">
              <w:rPr>
                <w:rFonts w:ascii="Arial" w:eastAsiaTheme="minorEastAsia" w:hAnsi="Arial" w:cs="Arial"/>
                <w:sz w:val="24"/>
                <w:szCs w:val="24"/>
                <w:lang w:eastAsia="ru-RU"/>
              </w:rPr>
              <w:t>овышение доступности и качества транспортных услуг для населения городского округа Власиха Московской области.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повышение качества услуг и безопасности транспорта общего пользования.</w:t>
            </w:r>
          </w:p>
        </w:tc>
      </w:tr>
      <w:tr w:rsidR="0078256A" w:rsidRPr="00EC1701" w:rsidTr="00EC1701">
        <w:trPr>
          <w:trHeight w:val="228"/>
        </w:trPr>
        <w:tc>
          <w:tcPr>
            <w:tcW w:w="1371" w:type="pct"/>
            <w:vMerge/>
            <w:tcBorders>
              <w:right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widowControl w:val="0"/>
              <w:autoSpaceDE w:val="0"/>
              <w:autoSpaceDN w:val="0"/>
              <w:adjustRightInd w:val="0"/>
              <w:jc w:val="both"/>
              <w:rPr>
                <w:rFonts w:ascii="Arial" w:eastAsiaTheme="minorEastAsia" w:hAnsi="Arial" w:cs="Arial"/>
                <w:sz w:val="24"/>
                <w:szCs w:val="24"/>
                <w:lang w:eastAsia="ru-RU"/>
              </w:rPr>
            </w:pPr>
            <w:r w:rsidRPr="00EC1701">
              <w:rPr>
                <w:rFonts w:ascii="Arial" w:eastAsiaTheme="minorEastAsia" w:hAnsi="Arial" w:cs="Arial"/>
                <w:sz w:val="24"/>
                <w:szCs w:val="24"/>
                <w:lang w:eastAsia="ru-RU"/>
              </w:rPr>
              <w:t xml:space="preserve">2. </w:t>
            </w:r>
            <w:r w:rsidR="00B54AD2" w:rsidRPr="00EC1701">
              <w:rPr>
                <w:rFonts w:ascii="Arial" w:eastAsiaTheme="minorEastAsia" w:hAnsi="Arial" w:cs="Arial"/>
                <w:sz w:val="24"/>
                <w:szCs w:val="24"/>
                <w:lang w:eastAsia="ru-RU"/>
              </w:rPr>
              <w:t xml:space="preserve">Подпрограмма 2. </w:t>
            </w:r>
            <w:r w:rsidRPr="00EC1701">
              <w:rPr>
                <w:rFonts w:ascii="Arial" w:eastAsiaTheme="minorEastAsia" w:hAnsi="Arial" w:cs="Arial"/>
                <w:sz w:val="24"/>
                <w:szCs w:val="24"/>
                <w:lang w:eastAsia="ru-RU"/>
              </w:rPr>
              <w:t>Развитие сети автомобильных дорог общего пользования местного значения на территории городского округа Власиха Московской области, обеспечение нормативного состояния автомобильных дорог местного значения, безопасности дорожного движения. на автомобильных дорогах местного значения городского округа Власиха Московской области.</w:t>
            </w:r>
          </w:p>
        </w:tc>
      </w:tr>
      <w:tr w:rsidR="00B54AD2" w:rsidRPr="00EC1701" w:rsidTr="00EC1701">
        <w:trPr>
          <w:trHeight w:val="228"/>
        </w:trPr>
        <w:tc>
          <w:tcPr>
            <w:tcW w:w="1371" w:type="pct"/>
            <w:vMerge/>
            <w:tcBorders>
              <w:right w:val="single" w:sz="4" w:space="0" w:color="auto"/>
            </w:tcBorders>
            <w:shd w:val="clear" w:color="auto" w:fill="auto"/>
          </w:tcPr>
          <w:p w:rsidR="00B54AD2" w:rsidRPr="00EC1701" w:rsidRDefault="00B54AD2"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B54AD2" w:rsidRPr="00EC1701" w:rsidRDefault="00B54AD2" w:rsidP="00394AB7">
            <w:pPr>
              <w:widowControl w:val="0"/>
              <w:autoSpaceDE w:val="0"/>
              <w:autoSpaceDN w:val="0"/>
              <w:adjustRightInd w:val="0"/>
              <w:jc w:val="both"/>
              <w:rPr>
                <w:rFonts w:ascii="Arial" w:eastAsiaTheme="minorEastAsia" w:hAnsi="Arial" w:cs="Arial"/>
                <w:sz w:val="24"/>
                <w:szCs w:val="24"/>
                <w:lang w:eastAsia="ru-RU"/>
              </w:rPr>
            </w:pPr>
            <w:r w:rsidRPr="00EC1701">
              <w:rPr>
                <w:rFonts w:ascii="Arial" w:eastAsiaTheme="minorEastAsia" w:hAnsi="Arial" w:cs="Arial"/>
                <w:sz w:val="24"/>
                <w:szCs w:val="24"/>
                <w:lang w:eastAsia="ru-RU"/>
              </w:rPr>
              <w:t>3. Подпрограмма 3. Снижение тяжести последствий дорожно-транспортных происшествий.</w:t>
            </w:r>
          </w:p>
        </w:tc>
      </w:tr>
      <w:tr w:rsidR="0078256A" w:rsidRPr="00EC1701" w:rsidTr="00EC1701">
        <w:trPr>
          <w:trHeight w:val="228"/>
        </w:trPr>
        <w:tc>
          <w:tcPr>
            <w:tcW w:w="1371" w:type="pct"/>
            <w:vMerge/>
            <w:tcBorders>
              <w:bottom w:val="single" w:sz="4" w:space="0" w:color="auto"/>
              <w:right w:val="single" w:sz="4" w:space="0" w:color="auto"/>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EC1701" w:rsidRDefault="0078256A" w:rsidP="00394AB7">
            <w:pPr>
              <w:widowControl w:val="0"/>
              <w:autoSpaceDE w:val="0"/>
              <w:autoSpaceDN w:val="0"/>
              <w:adjustRightInd w:val="0"/>
              <w:jc w:val="both"/>
              <w:rPr>
                <w:rFonts w:ascii="Arial" w:eastAsiaTheme="minorEastAsia" w:hAnsi="Arial" w:cs="Arial"/>
                <w:sz w:val="24"/>
                <w:szCs w:val="24"/>
                <w:lang w:eastAsia="ru-RU"/>
              </w:rPr>
            </w:pPr>
            <w:r w:rsidRPr="00EC1701">
              <w:rPr>
                <w:rFonts w:ascii="Arial" w:eastAsiaTheme="minorEastAsia" w:hAnsi="Arial" w:cs="Arial"/>
                <w:sz w:val="24"/>
                <w:szCs w:val="24"/>
                <w:lang w:eastAsia="ru-RU"/>
              </w:rPr>
              <w:t xml:space="preserve">4. </w:t>
            </w:r>
            <w:r w:rsidR="00B54AD2" w:rsidRPr="00EC1701">
              <w:rPr>
                <w:rFonts w:ascii="Arial" w:eastAsiaTheme="minorEastAsia" w:hAnsi="Arial" w:cs="Arial"/>
                <w:sz w:val="24"/>
                <w:szCs w:val="24"/>
                <w:lang w:eastAsia="ru-RU"/>
              </w:rPr>
              <w:t xml:space="preserve">Подпрограмма 5. </w:t>
            </w:r>
            <w:r w:rsidRPr="00EC1701">
              <w:rPr>
                <w:rFonts w:ascii="Arial" w:eastAsiaTheme="minorEastAsia" w:hAnsi="Arial" w:cs="Arial"/>
                <w:sz w:val="24"/>
                <w:szCs w:val="24"/>
                <w:lang w:eastAsia="ru-RU"/>
              </w:rPr>
              <w:t>Обеспечение эффективного исполнения полномочий уполномоченного органа муниципальной власти в сфере дорожной инфраструктуры и функционирования подведомственных учреждений</w:t>
            </w:r>
          </w:p>
        </w:tc>
      </w:tr>
      <w:tr w:rsidR="0078256A" w:rsidRPr="00EC1701" w:rsidTr="00EC1701">
        <w:tc>
          <w:tcPr>
            <w:tcW w:w="1371" w:type="pct"/>
            <w:tcBorders>
              <w:top w:val="single" w:sz="4" w:space="0" w:color="auto"/>
              <w:bottom w:val="single" w:sz="4" w:space="0" w:color="auto"/>
              <w:right w:val="nil"/>
            </w:tcBorders>
            <w:shd w:val="clear" w:color="auto" w:fill="auto"/>
          </w:tcPr>
          <w:p w:rsidR="0078256A" w:rsidRPr="00EC1701" w:rsidRDefault="0078256A" w:rsidP="00394AB7">
            <w:pPr>
              <w:widowControl w:val="0"/>
              <w:autoSpaceDE w:val="0"/>
              <w:autoSpaceDN w:val="0"/>
              <w:adjustRightInd w:val="0"/>
              <w:jc w:val="both"/>
              <w:rPr>
                <w:rFonts w:ascii="Arial" w:eastAsiaTheme="minorEastAsia" w:hAnsi="Arial" w:cs="Arial"/>
                <w:sz w:val="24"/>
                <w:szCs w:val="24"/>
                <w:lang w:eastAsia="ru-RU"/>
              </w:rPr>
            </w:pPr>
            <w:r w:rsidRPr="00EC1701">
              <w:rPr>
                <w:rFonts w:ascii="Arial" w:eastAsiaTheme="minorEastAsia" w:hAnsi="Arial" w:cs="Arial"/>
                <w:sz w:val="24"/>
                <w:szCs w:val="24"/>
                <w:lang w:eastAsia="ru-RU"/>
              </w:rPr>
              <w:t xml:space="preserve">Источники финансирования муниципальной программы, </w:t>
            </w:r>
            <w:r w:rsidR="00B10D02" w:rsidRPr="00EC1701">
              <w:rPr>
                <w:rFonts w:ascii="Arial" w:eastAsiaTheme="minorEastAsia" w:hAnsi="Arial" w:cs="Arial"/>
                <w:sz w:val="24"/>
                <w:szCs w:val="24"/>
                <w:lang w:eastAsia="ru-RU"/>
              </w:rPr>
              <w:t>в том числе по годам</w:t>
            </w:r>
            <w:r w:rsidRPr="00EC1701">
              <w:rPr>
                <w:rFonts w:ascii="Arial" w:eastAsiaTheme="minorEastAsia" w:hAnsi="Arial" w:cs="Arial"/>
                <w:sz w:val="24"/>
                <w:szCs w:val="24"/>
                <w:lang w:eastAsia="ru-RU"/>
              </w:rPr>
              <w:t>:</w:t>
            </w:r>
          </w:p>
        </w:tc>
        <w:tc>
          <w:tcPr>
            <w:tcW w:w="555" w:type="pct"/>
            <w:tcBorders>
              <w:top w:val="single" w:sz="4" w:space="0" w:color="auto"/>
              <w:left w:val="single" w:sz="4" w:space="0" w:color="auto"/>
              <w:bottom w:val="single" w:sz="4" w:space="0" w:color="auto"/>
              <w:right w:val="nil"/>
            </w:tcBorders>
            <w:shd w:val="clear" w:color="auto" w:fill="auto"/>
          </w:tcPr>
          <w:p w:rsidR="0078256A" w:rsidRPr="00EC1701" w:rsidRDefault="0078256A" w:rsidP="00394AB7">
            <w:pPr>
              <w:widowControl w:val="0"/>
              <w:autoSpaceDE w:val="0"/>
              <w:autoSpaceDN w:val="0"/>
              <w:adjustRightInd w:val="0"/>
              <w:jc w:val="center"/>
              <w:rPr>
                <w:rFonts w:ascii="Arial" w:eastAsiaTheme="minorEastAsia" w:hAnsi="Arial" w:cs="Arial"/>
                <w:sz w:val="24"/>
                <w:szCs w:val="24"/>
                <w:lang w:eastAsia="ru-RU"/>
              </w:rPr>
            </w:pPr>
            <w:r w:rsidRPr="00EC1701">
              <w:rPr>
                <w:rFonts w:ascii="Arial" w:eastAsiaTheme="minorEastAsia" w:hAnsi="Arial" w:cs="Arial"/>
                <w:sz w:val="24"/>
                <w:szCs w:val="24"/>
                <w:lang w:eastAsia="ru-RU"/>
              </w:rPr>
              <w:t>Всего</w:t>
            </w:r>
          </w:p>
        </w:tc>
        <w:tc>
          <w:tcPr>
            <w:tcW w:w="605" w:type="pct"/>
            <w:tcBorders>
              <w:top w:val="single" w:sz="4" w:space="0" w:color="auto"/>
              <w:left w:val="single" w:sz="4" w:space="0" w:color="auto"/>
              <w:bottom w:val="single" w:sz="4" w:space="0" w:color="auto"/>
              <w:right w:val="nil"/>
            </w:tcBorders>
            <w:shd w:val="clear" w:color="auto" w:fill="auto"/>
          </w:tcPr>
          <w:p w:rsidR="0078256A" w:rsidRPr="00EC1701" w:rsidRDefault="0078256A" w:rsidP="00394AB7">
            <w:pPr>
              <w:widowControl w:val="0"/>
              <w:autoSpaceDE w:val="0"/>
              <w:autoSpaceDN w:val="0"/>
              <w:adjustRightInd w:val="0"/>
              <w:jc w:val="center"/>
              <w:rPr>
                <w:rFonts w:ascii="Arial" w:eastAsiaTheme="minorEastAsia" w:hAnsi="Arial" w:cs="Arial"/>
                <w:sz w:val="24"/>
                <w:szCs w:val="24"/>
                <w:lang w:eastAsia="ru-RU"/>
              </w:rPr>
            </w:pPr>
            <w:r w:rsidRPr="00EC1701">
              <w:rPr>
                <w:rFonts w:ascii="Arial" w:eastAsiaTheme="minorEastAsia" w:hAnsi="Arial" w:cs="Arial"/>
                <w:sz w:val="24"/>
                <w:szCs w:val="24"/>
                <w:lang w:eastAsia="ru-RU"/>
              </w:rPr>
              <w:t>2023 год</w:t>
            </w:r>
          </w:p>
        </w:tc>
        <w:tc>
          <w:tcPr>
            <w:tcW w:w="605" w:type="pct"/>
            <w:tcBorders>
              <w:top w:val="single" w:sz="4" w:space="0" w:color="auto"/>
              <w:left w:val="single" w:sz="4" w:space="0" w:color="auto"/>
              <w:bottom w:val="nil"/>
              <w:right w:val="nil"/>
            </w:tcBorders>
            <w:shd w:val="clear" w:color="auto" w:fill="auto"/>
          </w:tcPr>
          <w:p w:rsidR="0078256A" w:rsidRPr="00EC1701" w:rsidRDefault="0078256A" w:rsidP="00394AB7">
            <w:pPr>
              <w:widowControl w:val="0"/>
              <w:autoSpaceDE w:val="0"/>
              <w:autoSpaceDN w:val="0"/>
              <w:adjustRightInd w:val="0"/>
              <w:jc w:val="center"/>
              <w:rPr>
                <w:rFonts w:ascii="Arial" w:eastAsiaTheme="minorEastAsia" w:hAnsi="Arial" w:cs="Arial"/>
                <w:sz w:val="24"/>
                <w:szCs w:val="24"/>
                <w:lang w:eastAsia="ru-RU"/>
              </w:rPr>
            </w:pPr>
            <w:r w:rsidRPr="00EC1701">
              <w:rPr>
                <w:rFonts w:ascii="Arial" w:eastAsiaTheme="minorEastAsia" w:hAnsi="Arial" w:cs="Arial"/>
                <w:sz w:val="24"/>
                <w:szCs w:val="24"/>
                <w:lang w:eastAsia="ru-RU"/>
              </w:rPr>
              <w:t>2024 год</w:t>
            </w:r>
          </w:p>
        </w:tc>
        <w:tc>
          <w:tcPr>
            <w:tcW w:w="605" w:type="pct"/>
            <w:tcBorders>
              <w:top w:val="single" w:sz="4" w:space="0" w:color="auto"/>
              <w:left w:val="single" w:sz="4" w:space="0" w:color="auto"/>
              <w:bottom w:val="nil"/>
              <w:right w:val="nil"/>
            </w:tcBorders>
            <w:shd w:val="clear" w:color="auto" w:fill="auto"/>
          </w:tcPr>
          <w:p w:rsidR="0078256A" w:rsidRPr="00EC1701" w:rsidRDefault="0078256A" w:rsidP="00394AB7">
            <w:pPr>
              <w:widowControl w:val="0"/>
              <w:autoSpaceDE w:val="0"/>
              <w:autoSpaceDN w:val="0"/>
              <w:adjustRightInd w:val="0"/>
              <w:jc w:val="center"/>
              <w:rPr>
                <w:rFonts w:ascii="Arial" w:eastAsiaTheme="minorEastAsia" w:hAnsi="Arial" w:cs="Arial"/>
                <w:sz w:val="24"/>
                <w:szCs w:val="24"/>
                <w:lang w:eastAsia="ru-RU"/>
              </w:rPr>
            </w:pPr>
            <w:r w:rsidRPr="00EC1701">
              <w:rPr>
                <w:rFonts w:ascii="Arial" w:eastAsiaTheme="minorEastAsia" w:hAnsi="Arial" w:cs="Arial"/>
                <w:sz w:val="24"/>
                <w:szCs w:val="24"/>
                <w:lang w:eastAsia="ru-RU"/>
              </w:rPr>
              <w:t>2025 год</w:t>
            </w:r>
          </w:p>
        </w:tc>
        <w:tc>
          <w:tcPr>
            <w:tcW w:w="605" w:type="pct"/>
            <w:tcBorders>
              <w:top w:val="single" w:sz="4" w:space="0" w:color="auto"/>
              <w:left w:val="single" w:sz="4" w:space="0" w:color="auto"/>
              <w:bottom w:val="nil"/>
              <w:right w:val="nil"/>
            </w:tcBorders>
            <w:shd w:val="clear" w:color="auto" w:fill="auto"/>
          </w:tcPr>
          <w:p w:rsidR="0078256A" w:rsidRPr="00EC1701" w:rsidRDefault="0078256A" w:rsidP="00394AB7">
            <w:pPr>
              <w:widowControl w:val="0"/>
              <w:autoSpaceDE w:val="0"/>
              <w:autoSpaceDN w:val="0"/>
              <w:adjustRightInd w:val="0"/>
              <w:jc w:val="center"/>
              <w:rPr>
                <w:rFonts w:ascii="Arial" w:eastAsiaTheme="minorEastAsia" w:hAnsi="Arial" w:cs="Arial"/>
                <w:sz w:val="24"/>
                <w:szCs w:val="24"/>
                <w:lang w:eastAsia="ru-RU"/>
              </w:rPr>
            </w:pPr>
            <w:r w:rsidRPr="00EC1701">
              <w:rPr>
                <w:rFonts w:ascii="Arial" w:eastAsiaTheme="minorEastAsia" w:hAnsi="Arial" w:cs="Arial"/>
                <w:sz w:val="24"/>
                <w:szCs w:val="24"/>
                <w:lang w:eastAsia="ru-RU"/>
              </w:rPr>
              <w:t>2026 год</w:t>
            </w:r>
          </w:p>
        </w:tc>
        <w:tc>
          <w:tcPr>
            <w:tcW w:w="655" w:type="pct"/>
            <w:tcBorders>
              <w:top w:val="single" w:sz="4" w:space="0" w:color="auto"/>
              <w:left w:val="single" w:sz="4" w:space="0" w:color="auto"/>
              <w:bottom w:val="nil"/>
            </w:tcBorders>
            <w:shd w:val="clear" w:color="auto" w:fill="auto"/>
          </w:tcPr>
          <w:p w:rsidR="0078256A" w:rsidRPr="00EC1701" w:rsidRDefault="0078256A" w:rsidP="00394AB7">
            <w:pPr>
              <w:widowControl w:val="0"/>
              <w:autoSpaceDE w:val="0"/>
              <w:autoSpaceDN w:val="0"/>
              <w:adjustRightInd w:val="0"/>
              <w:jc w:val="center"/>
              <w:rPr>
                <w:rFonts w:ascii="Arial" w:eastAsiaTheme="minorEastAsia" w:hAnsi="Arial" w:cs="Arial"/>
                <w:sz w:val="24"/>
                <w:szCs w:val="24"/>
                <w:lang w:eastAsia="ru-RU"/>
              </w:rPr>
            </w:pPr>
            <w:r w:rsidRPr="00EC1701">
              <w:rPr>
                <w:rFonts w:ascii="Arial" w:eastAsiaTheme="minorEastAsia" w:hAnsi="Arial" w:cs="Arial"/>
                <w:sz w:val="24"/>
                <w:szCs w:val="24"/>
                <w:lang w:eastAsia="ru-RU"/>
              </w:rPr>
              <w:t xml:space="preserve">2027 год </w:t>
            </w:r>
          </w:p>
        </w:tc>
      </w:tr>
      <w:tr w:rsidR="002D3F65" w:rsidRPr="00EC1701" w:rsidTr="00EC1701">
        <w:tc>
          <w:tcPr>
            <w:tcW w:w="1371" w:type="pct"/>
            <w:tcBorders>
              <w:top w:val="single" w:sz="4" w:space="0" w:color="auto"/>
              <w:bottom w:val="single" w:sz="4" w:space="0" w:color="auto"/>
              <w:right w:val="nil"/>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Средства бюджета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46 560,89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19 551,00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27 009,89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r>
      <w:tr w:rsidR="002D3F65" w:rsidRPr="00EC1701" w:rsidTr="00EC1701">
        <w:tc>
          <w:tcPr>
            <w:tcW w:w="1371" w:type="pct"/>
            <w:tcBorders>
              <w:top w:val="single" w:sz="4" w:space="0" w:color="auto"/>
              <w:bottom w:val="single" w:sz="4" w:space="0" w:color="auto"/>
              <w:right w:val="nil"/>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Средства федерального бюджета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r>
      <w:tr w:rsidR="002D3F65" w:rsidRPr="00EC1701" w:rsidTr="00EC1701">
        <w:tc>
          <w:tcPr>
            <w:tcW w:w="1371" w:type="pct"/>
            <w:tcBorders>
              <w:top w:val="single" w:sz="4" w:space="0" w:color="auto"/>
              <w:bottom w:val="single" w:sz="4" w:space="0" w:color="auto"/>
              <w:right w:val="nil"/>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 xml:space="preserve">Муниципальный Дорожный фонд </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4 350,61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1 196,00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hAnsi="Arial" w:cs="Arial"/>
                <w:bCs/>
                <w:color w:val="000000"/>
                <w:sz w:val="24"/>
                <w:szCs w:val="24"/>
              </w:rPr>
            </w:pPr>
            <w:r w:rsidRPr="00EC1701">
              <w:rPr>
                <w:rFonts w:ascii="Arial" w:hAnsi="Arial" w:cs="Arial"/>
                <w:bCs/>
                <w:color w:val="000000"/>
                <w:sz w:val="24"/>
                <w:szCs w:val="24"/>
              </w:rPr>
              <w:t>3 154,61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0,00</w:t>
            </w:r>
          </w:p>
        </w:tc>
      </w:tr>
      <w:tr w:rsidR="002D3F65" w:rsidRPr="00EC1701" w:rsidTr="00EC1701">
        <w:tc>
          <w:tcPr>
            <w:tcW w:w="1371" w:type="pct"/>
            <w:tcBorders>
              <w:top w:val="single" w:sz="4" w:space="0" w:color="auto"/>
              <w:bottom w:val="nil"/>
              <w:right w:val="nil"/>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 xml:space="preserve">Средства бюджета городского округа </w:t>
            </w:r>
            <w:r w:rsidR="007A605E" w:rsidRPr="00EC1701">
              <w:rPr>
                <w:rFonts w:ascii="Arial" w:eastAsiaTheme="minorEastAsia" w:hAnsi="Arial" w:cs="Arial"/>
                <w:sz w:val="24"/>
                <w:szCs w:val="24"/>
                <w:lang w:eastAsia="ru-RU"/>
              </w:rPr>
              <w:t>Власиха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7B3A" w:rsidP="00B946DC">
            <w:pPr>
              <w:rPr>
                <w:rFonts w:ascii="Arial" w:eastAsiaTheme="minorEastAsia" w:hAnsi="Arial" w:cs="Arial"/>
                <w:sz w:val="24"/>
                <w:szCs w:val="24"/>
                <w:lang w:eastAsia="ru-RU"/>
              </w:rPr>
            </w:pPr>
            <w:r w:rsidRPr="00EC1701">
              <w:rPr>
                <w:rFonts w:ascii="Arial" w:eastAsiaTheme="minorEastAsia" w:hAnsi="Arial" w:cs="Arial"/>
                <w:sz w:val="24"/>
                <w:szCs w:val="24"/>
                <w:lang w:eastAsia="ru-RU"/>
              </w:rPr>
              <w:t>15</w:t>
            </w:r>
            <w:r w:rsidR="002608ED" w:rsidRPr="00EC1701">
              <w:rPr>
                <w:rFonts w:ascii="Arial" w:eastAsiaTheme="minorEastAsia" w:hAnsi="Arial" w:cs="Arial"/>
                <w:sz w:val="24"/>
                <w:szCs w:val="24"/>
                <w:lang w:eastAsia="ru-RU"/>
              </w:rPr>
              <w:t>7</w:t>
            </w:r>
            <w:r w:rsidR="00766D62" w:rsidRPr="00EC1701">
              <w:rPr>
                <w:rFonts w:ascii="Arial" w:eastAsiaTheme="minorEastAsia" w:hAnsi="Arial" w:cs="Arial"/>
                <w:sz w:val="24"/>
                <w:szCs w:val="24"/>
                <w:lang w:eastAsia="ru-RU"/>
              </w:rPr>
              <w:t> 172,24</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hAnsi="Arial" w:cs="Arial"/>
                <w:bCs/>
                <w:color w:val="000000"/>
                <w:sz w:val="24"/>
                <w:szCs w:val="24"/>
              </w:rPr>
            </w:pPr>
            <w:r w:rsidRPr="00EC1701">
              <w:rPr>
                <w:rFonts w:ascii="Arial" w:hAnsi="Arial" w:cs="Arial"/>
                <w:bCs/>
                <w:color w:val="000000"/>
                <w:sz w:val="24"/>
                <w:szCs w:val="24"/>
              </w:rPr>
              <w:t>23 618,49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51 559,98</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7B3A" w:rsidP="00766D62">
            <w:pPr>
              <w:rPr>
                <w:rFonts w:ascii="Arial" w:hAnsi="Arial" w:cs="Arial"/>
                <w:bCs/>
                <w:color w:val="000000"/>
                <w:sz w:val="24"/>
                <w:szCs w:val="24"/>
              </w:rPr>
            </w:pPr>
            <w:r w:rsidRPr="00EC1701">
              <w:rPr>
                <w:rFonts w:ascii="Arial" w:hAnsi="Arial" w:cs="Arial"/>
                <w:bCs/>
                <w:color w:val="000000"/>
                <w:sz w:val="24"/>
                <w:szCs w:val="24"/>
              </w:rPr>
              <w:t>3</w:t>
            </w:r>
            <w:r w:rsidR="002608ED" w:rsidRPr="00EC1701">
              <w:rPr>
                <w:rFonts w:ascii="Arial" w:hAnsi="Arial" w:cs="Arial"/>
                <w:bCs/>
                <w:color w:val="000000"/>
                <w:sz w:val="24"/>
                <w:szCs w:val="24"/>
              </w:rPr>
              <w:t>5</w:t>
            </w:r>
            <w:r w:rsidR="00766D62" w:rsidRPr="00EC1701">
              <w:rPr>
                <w:rFonts w:ascii="Arial" w:hAnsi="Arial" w:cs="Arial"/>
                <w:bCs/>
                <w:color w:val="000000"/>
                <w:sz w:val="24"/>
                <w:szCs w:val="24"/>
              </w:rPr>
              <w:t> 616,05</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21 572,06</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24 805,64</w:t>
            </w:r>
          </w:p>
        </w:tc>
      </w:tr>
      <w:tr w:rsidR="002D3F65" w:rsidRPr="00EC1701" w:rsidTr="00EC1701">
        <w:tc>
          <w:tcPr>
            <w:tcW w:w="1371" w:type="pct"/>
            <w:tcBorders>
              <w:top w:val="single" w:sz="4" w:space="0" w:color="auto"/>
              <w:bottom w:val="nil"/>
              <w:right w:val="nil"/>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Внебюджетные средства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eastAsiaTheme="minorEastAsia" w:hAnsi="Arial" w:cs="Arial"/>
                <w:sz w:val="24"/>
                <w:szCs w:val="24"/>
                <w:lang w:eastAsia="ru-RU"/>
              </w:rPr>
            </w:pPr>
            <w:r w:rsidRPr="00EC1701">
              <w:rPr>
                <w:rFonts w:ascii="Arial" w:eastAsiaTheme="minorEastAsia" w:hAnsi="Arial" w:cs="Arial"/>
                <w:sz w:val="24"/>
                <w:szCs w:val="24"/>
                <w:lang w:eastAsia="ru-RU"/>
              </w:rPr>
              <w:t>0,00</w:t>
            </w:r>
          </w:p>
        </w:tc>
      </w:tr>
      <w:tr w:rsidR="002D3F65" w:rsidRPr="00EC1701" w:rsidTr="00EC1701">
        <w:tc>
          <w:tcPr>
            <w:tcW w:w="1371" w:type="pct"/>
            <w:tcBorders>
              <w:top w:val="single" w:sz="4" w:space="0" w:color="auto"/>
              <w:bottom w:val="single" w:sz="4" w:space="0" w:color="auto"/>
              <w:right w:val="nil"/>
            </w:tcBorders>
            <w:shd w:val="clear" w:color="auto" w:fill="auto"/>
          </w:tcPr>
          <w:p w:rsidR="0078256A" w:rsidRPr="00EC1701" w:rsidRDefault="0078256A" w:rsidP="00394AB7">
            <w:pPr>
              <w:widowControl w:val="0"/>
              <w:autoSpaceDE w:val="0"/>
              <w:autoSpaceDN w:val="0"/>
              <w:adjustRightInd w:val="0"/>
              <w:rPr>
                <w:rFonts w:ascii="Arial" w:eastAsiaTheme="minorEastAsia" w:hAnsi="Arial" w:cs="Arial"/>
                <w:sz w:val="24"/>
                <w:szCs w:val="24"/>
                <w:lang w:eastAsia="ru-RU"/>
              </w:rPr>
            </w:pPr>
            <w:r w:rsidRPr="00EC1701">
              <w:rPr>
                <w:rFonts w:ascii="Arial" w:eastAsiaTheme="minorEastAsia" w:hAnsi="Arial" w:cs="Arial"/>
                <w:sz w:val="24"/>
                <w:szCs w:val="24"/>
                <w:lang w:eastAsia="ru-RU"/>
              </w:rPr>
              <w:t>Всего, в том числе по годам:</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7B3A" w:rsidP="00B946DC">
            <w:pPr>
              <w:rPr>
                <w:rFonts w:ascii="Arial" w:eastAsiaTheme="minorEastAsia" w:hAnsi="Arial" w:cs="Arial"/>
                <w:sz w:val="24"/>
                <w:szCs w:val="24"/>
                <w:lang w:eastAsia="ru-RU"/>
              </w:rPr>
            </w:pPr>
            <w:r w:rsidRPr="00EC1701">
              <w:rPr>
                <w:rFonts w:ascii="Arial" w:eastAsiaTheme="minorEastAsia" w:hAnsi="Arial" w:cs="Arial"/>
                <w:sz w:val="24"/>
                <w:szCs w:val="24"/>
                <w:lang w:eastAsia="ru-RU"/>
              </w:rPr>
              <w:t>20</w:t>
            </w:r>
            <w:r w:rsidR="002608ED" w:rsidRPr="00EC1701">
              <w:rPr>
                <w:rFonts w:ascii="Arial" w:eastAsiaTheme="minorEastAsia" w:hAnsi="Arial" w:cs="Arial"/>
                <w:sz w:val="24"/>
                <w:szCs w:val="24"/>
                <w:lang w:eastAsia="ru-RU"/>
              </w:rPr>
              <w:t>8</w:t>
            </w:r>
            <w:r w:rsidR="00766D62" w:rsidRPr="00EC1701">
              <w:rPr>
                <w:rFonts w:ascii="Arial" w:eastAsiaTheme="minorEastAsia" w:hAnsi="Arial" w:cs="Arial"/>
                <w:sz w:val="24"/>
                <w:szCs w:val="24"/>
                <w:lang w:eastAsia="ru-RU"/>
              </w:rPr>
              <w:t> 083</w:t>
            </w:r>
            <w:r w:rsidR="0027334A" w:rsidRPr="00EC1701">
              <w:rPr>
                <w:rFonts w:ascii="Arial" w:eastAsiaTheme="minorEastAsia" w:hAnsi="Arial" w:cs="Arial"/>
                <w:sz w:val="24"/>
                <w:szCs w:val="24"/>
                <w:lang w:eastAsia="ru-RU"/>
              </w:rPr>
              <w:t>,74</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8256A" w:rsidP="00394AB7">
            <w:pPr>
              <w:rPr>
                <w:rFonts w:ascii="Arial" w:hAnsi="Arial" w:cs="Arial"/>
                <w:bCs/>
                <w:color w:val="000000"/>
                <w:sz w:val="24"/>
                <w:szCs w:val="24"/>
              </w:rPr>
            </w:pPr>
            <w:r w:rsidRPr="00EC1701">
              <w:rPr>
                <w:rFonts w:ascii="Arial" w:hAnsi="Arial" w:cs="Arial"/>
                <w:bCs/>
                <w:color w:val="000000"/>
                <w:sz w:val="24"/>
                <w:szCs w:val="24"/>
              </w:rPr>
              <w:t>44 365,49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54 714,59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7B3A" w:rsidP="00766D62">
            <w:pPr>
              <w:rPr>
                <w:rFonts w:ascii="Arial" w:hAnsi="Arial" w:cs="Arial"/>
                <w:bCs/>
                <w:color w:val="000000"/>
                <w:sz w:val="24"/>
                <w:szCs w:val="24"/>
              </w:rPr>
            </w:pPr>
            <w:r w:rsidRPr="00EC1701">
              <w:rPr>
                <w:rFonts w:ascii="Arial" w:hAnsi="Arial" w:cs="Arial"/>
                <w:bCs/>
                <w:color w:val="000000"/>
                <w:sz w:val="24"/>
                <w:szCs w:val="24"/>
              </w:rPr>
              <w:t>6</w:t>
            </w:r>
            <w:r w:rsidR="002608ED" w:rsidRPr="00EC1701">
              <w:rPr>
                <w:rFonts w:ascii="Arial" w:hAnsi="Arial" w:cs="Arial"/>
                <w:bCs/>
                <w:color w:val="000000"/>
                <w:sz w:val="24"/>
                <w:szCs w:val="24"/>
              </w:rPr>
              <w:t>2</w:t>
            </w:r>
            <w:r w:rsidR="00766D62" w:rsidRPr="00EC1701">
              <w:rPr>
                <w:rFonts w:ascii="Arial" w:hAnsi="Arial" w:cs="Arial"/>
                <w:bCs/>
                <w:color w:val="000000"/>
                <w:sz w:val="24"/>
                <w:szCs w:val="24"/>
              </w:rPr>
              <w:t> 625,94</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21 572,06</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EC1701" w:rsidRDefault="007A605E" w:rsidP="00394AB7">
            <w:pPr>
              <w:rPr>
                <w:rFonts w:ascii="Arial" w:hAnsi="Arial" w:cs="Arial"/>
                <w:bCs/>
                <w:color w:val="000000"/>
                <w:sz w:val="24"/>
                <w:szCs w:val="24"/>
              </w:rPr>
            </w:pPr>
            <w:r w:rsidRPr="00EC1701">
              <w:rPr>
                <w:rFonts w:ascii="Arial" w:hAnsi="Arial" w:cs="Arial"/>
                <w:bCs/>
                <w:color w:val="000000"/>
                <w:sz w:val="24"/>
                <w:szCs w:val="24"/>
              </w:rPr>
              <w:t>24 805,64</w:t>
            </w:r>
          </w:p>
        </w:tc>
      </w:tr>
    </w:tbl>
    <w:p w:rsidR="009571E2" w:rsidRPr="00EC1701" w:rsidRDefault="009571E2" w:rsidP="009571E2">
      <w:pPr>
        <w:pStyle w:val="ConsPlusNormal"/>
        <w:ind w:firstLine="540"/>
        <w:jc w:val="center"/>
        <w:rPr>
          <w:rFonts w:ascii="Arial" w:hAnsi="Arial" w:cs="Arial"/>
          <w:sz w:val="24"/>
          <w:szCs w:val="24"/>
        </w:rPr>
      </w:pPr>
    </w:p>
    <w:p w:rsidR="009571E2" w:rsidRPr="00EC1701" w:rsidRDefault="009571E2">
      <w:pPr>
        <w:spacing w:after="200" w:line="276" w:lineRule="auto"/>
        <w:rPr>
          <w:rFonts w:ascii="Arial" w:eastAsia="Times New Roman" w:hAnsi="Arial" w:cs="Arial"/>
          <w:sz w:val="24"/>
          <w:szCs w:val="24"/>
          <w:lang w:eastAsia="ru-RU"/>
        </w:rPr>
      </w:pPr>
      <w:r w:rsidRPr="00EC1701">
        <w:rPr>
          <w:rFonts w:ascii="Arial" w:hAnsi="Arial" w:cs="Arial"/>
          <w:sz w:val="24"/>
          <w:szCs w:val="24"/>
        </w:rPr>
        <w:br w:type="page"/>
      </w:r>
    </w:p>
    <w:p w:rsidR="009571E2" w:rsidRPr="00EC1701" w:rsidRDefault="009571E2" w:rsidP="00540A75">
      <w:pPr>
        <w:pStyle w:val="ConsPlusNormal"/>
        <w:tabs>
          <w:tab w:val="left" w:pos="851"/>
        </w:tabs>
        <w:ind w:firstLine="540"/>
        <w:jc w:val="center"/>
        <w:rPr>
          <w:rFonts w:ascii="Arial" w:hAnsi="Arial" w:cs="Arial"/>
          <w:sz w:val="24"/>
          <w:szCs w:val="24"/>
        </w:rPr>
      </w:pPr>
      <w:r w:rsidRPr="00EC1701">
        <w:rPr>
          <w:rFonts w:ascii="Arial" w:hAnsi="Arial" w:cs="Arial"/>
          <w:sz w:val="24"/>
          <w:szCs w:val="24"/>
        </w:rPr>
        <w:lastRenderedPageBreak/>
        <w:t>1.</w:t>
      </w:r>
      <w:r w:rsidRPr="00EC1701">
        <w:rPr>
          <w:rFonts w:ascii="Arial" w:hAnsi="Arial" w:cs="Arial"/>
          <w:sz w:val="24"/>
          <w:szCs w:val="24"/>
        </w:rPr>
        <w:tab/>
        <w:t>Краткая характеристика сферы реализации муниципальной программы,</w:t>
      </w:r>
    </w:p>
    <w:p w:rsidR="009571E2" w:rsidRPr="00EC1701" w:rsidRDefault="009571E2" w:rsidP="009571E2">
      <w:pPr>
        <w:pStyle w:val="ConsPlusNormal"/>
        <w:ind w:firstLine="540"/>
        <w:jc w:val="center"/>
        <w:rPr>
          <w:rFonts w:ascii="Arial" w:hAnsi="Arial" w:cs="Arial"/>
          <w:sz w:val="24"/>
          <w:szCs w:val="24"/>
        </w:rPr>
      </w:pPr>
      <w:r w:rsidRPr="00EC1701">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9571E2" w:rsidRPr="00EC1701" w:rsidRDefault="009571E2" w:rsidP="009571E2">
      <w:pPr>
        <w:pStyle w:val="ConsPlusNormal"/>
        <w:ind w:firstLine="540"/>
        <w:jc w:val="both"/>
        <w:rPr>
          <w:rFonts w:ascii="Arial" w:hAnsi="Arial" w:cs="Arial"/>
          <w:sz w:val="24"/>
          <w:szCs w:val="24"/>
        </w:rPr>
      </w:pPr>
    </w:p>
    <w:p w:rsidR="009571E2" w:rsidRPr="00EC1701" w:rsidRDefault="009571E2" w:rsidP="009571E2">
      <w:pPr>
        <w:pStyle w:val="ConsPlusNormal"/>
        <w:ind w:firstLine="540"/>
        <w:jc w:val="both"/>
        <w:rPr>
          <w:rFonts w:ascii="Arial" w:hAnsi="Arial" w:cs="Arial"/>
          <w:sz w:val="24"/>
          <w:szCs w:val="24"/>
        </w:rPr>
      </w:pPr>
      <w:r w:rsidRPr="00EC1701">
        <w:rPr>
          <w:rFonts w:ascii="Arial" w:hAnsi="Arial" w:cs="Arial"/>
          <w:sz w:val="24"/>
          <w:szCs w:val="24"/>
        </w:rPr>
        <w:t>Муниципальная программа представляет собой взаимоувязанный комплекс мероприятий, направленных на приведение в технически исправное состояние автомобильных дорог местного значения, повышению уровня безопасности дорожного движения на автомобильных дорогах местного значения и повышению эффективности мер по профилактике дорожно-транспортных происшествий в городском округе Власиха Московской области (далее – городской округ Власиха).</w:t>
      </w:r>
    </w:p>
    <w:p w:rsidR="009571E2" w:rsidRPr="00EC1701" w:rsidRDefault="009571E2" w:rsidP="000971C5">
      <w:pPr>
        <w:pStyle w:val="ConsPlusNormal"/>
        <w:ind w:firstLine="540"/>
        <w:jc w:val="both"/>
        <w:rPr>
          <w:rFonts w:ascii="Arial" w:hAnsi="Arial" w:cs="Arial"/>
          <w:sz w:val="24"/>
          <w:szCs w:val="24"/>
        </w:rPr>
      </w:pPr>
      <w:r w:rsidRPr="00EC1701">
        <w:rPr>
          <w:rFonts w:ascii="Arial" w:hAnsi="Arial" w:cs="Arial"/>
          <w:sz w:val="24"/>
          <w:szCs w:val="24"/>
        </w:rPr>
        <w:t>Автомобильные дороги местного значения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их своевременного ремонта и содержания.</w:t>
      </w:r>
    </w:p>
    <w:p w:rsidR="009571E2" w:rsidRPr="00EC1701" w:rsidRDefault="009571E2" w:rsidP="000971C5">
      <w:pPr>
        <w:pStyle w:val="ConsPlusNormal"/>
        <w:ind w:firstLine="540"/>
        <w:jc w:val="both"/>
        <w:rPr>
          <w:rFonts w:ascii="Arial" w:hAnsi="Arial" w:cs="Arial"/>
          <w:sz w:val="24"/>
          <w:szCs w:val="24"/>
        </w:rPr>
      </w:pPr>
      <w:r w:rsidRPr="00EC1701">
        <w:rPr>
          <w:rFonts w:ascii="Arial" w:hAnsi="Arial" w:cs="Arial"/>
          <w:sz w:val="24"/>
          <w:szCs w:val="24"/>
        </w:rPr>
        <w:t>Состояние сети дорог определяется своевременностью, полнотой и качеством выполнения работ по содержанию, ремонту автомобильных дорог местного значения, и зависит напрямую от объемов финансирования и стратегии распределения финансовых ресурсов в условиях их ограниченных объемов.</w:t>
      </w:r>
    </w:p>
    <w:p w:rsidR="009571E2" w:rsidRPr="00EC1701" w:rsidRDefault="009571E2" w:rsidP="000971C5">
      <w:pPr>
        <w:pStyle w:val="ConsPlusNormal"/>
        <w:ind w:firstLine="540"/>
        <w:jc w:val="both"/>
        <w:rPr>
          <w:rFonts w:ascii="Arial" w:hAnsi="Arial" w:cs="Arial"/>
          <w:sz w:val="24"/>
          <w:szCs w:val="24"/>
        </w:rPr>
      </w:pPr>
      <w:r w:rsidRPr="00EC1701">
        <w:rPr>
          <w:rFonts w:ascii="Arial" w:hAnsi="Arial" w:cs="Arial"/>
          <w:sz w:val="24"/>
          <w:szCs w:val="24"/>
        </w:rPr>
        <w:t>В условиях ограниченных средств на развитие улично-дорожной сети решение вопросов упорядоченного движения транспорта и пешеходов, сокращение 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 Уровень оснащенности техническими средствами организации дорожного движения городского округа Власиха Московской области необходимо постоянно повышать. Эксплуатационное состояние дорожных знаков, разметки необходимо приводить к современным требованиям действующих норм и правил.</w:t>
      </w:r>
    </w:p>
    <w:p w:rsidR="009571E2" w:rsidRPr="00EC1701" w:rsidRDefault="009571E2" w:rsidP="000971C5">
      <w:pPr>
        <w:pStyle w:val="ConsPlusNormal"/>
        <w:ind w:firstLine="540"/>
        <w:jc w:val="both"/>
        <w:rPr>
          <w:rFonts w:ascii="Arial" w:hAnsi="Arial" w:cs="Arial"/>
          <w:sz w:val="24"/>
          <w:szCs w:val="24"/>
        </w:rPr>
      </w:pPr>
      <w:r w:rsidRPr="00EC1701">
        <w:rPr>
          <w:rFonts w:ascii="Arial" w:hAnsi="Arial" w:cs="Arial"/>
          <w:sz w:val="24"/>
          <w:szCs w:val="24"/>
        </w:rPr>
        <w:t>Для решения представленных проблем требуется применение программно-целевого подхода. Муниципальная программа является одной из приоритетных и носит комплексный характер. Реализация муниципальной программы позволит оказать влияние на рост социального благополучия и общее экономическое развитие городского округа Власиха.</w:t>
      </w:r>
    </w:p>
    <w:p w:rsidR="003523B5" w:rsidRPr="00EC1701" w:rsidRDefault="009571E2" w:rsidP="000971C5">
      <w:pPr>
        <w:pStyle w:val="ConsPlusNormal"/>
        <w:ind w:firstLine="540"/>
        <w:jc w:val="both"/>
        <w:rPr>
          <w:rFonts w:ascii="Arial" w:hAnsi="Arial" w:cs="Arial"/>
          <w:sz w:val="24"/>
          <w:szCs w:val="24"/>
        </w:rPr>
      </w:pPr>
      <w:r w:rsidRPr="00EC1701">
        <w:rPr>
          <w:rFonts w:ascii="Arial" w:hAnsi="Arial" w:cs="Arial"/>
          <w:sz w:val="24"/>
          <w:szCs w:val="24"/>
        </w:rPr>
        <w:t xml:space="preserve">Муниципальная программа разработана с учетом приоритетных направлений экономического и социального развития Московской области, а также в соответствии с основными направлениями стратегического развития Российской Федерации, определенными в Посланиях Президента Российской Федерации к Федеральному Собранию Российской Федерации, Бюджетных посланиях Президента Российской Федерации, Указах Президента Российской Федерации, Концепции долгосрочного социально-экономического развития Российской Федерации на период до 2020 г. (распоряжение Правительства Российской Федерации от 17 ноября 2008 г. № 1662-р), Основных направлениях деятельности Правительства Российской Федерации на период до 2018 года (утверждены Председателем Правительства Российской Федерации 31 января 2013 года), Транспортной стратегии Российской Федерации (распоряжение Правительства Российской Федерации от 22 ноября 2008 г. №1734-р). Основной целью муниципальной программы является повышение уровня комфортного проживания населения городского округа Власиха Московской области за счет создания и развития системы мероприятий по своевременному и качественному </w:t>
      </w:r>
      <w:r w:rsidR="003523B5" w:rsidRPr="00EC1701">
        <w:rPr>
          <w:rFonts w:ascii="Arial" w:hAnsi="Arial" w:cs="Arial"/>
          <w:sz w:val="24"/>
          <w:szCs w:val="24"/>
        </w:rPr>
        <w:t>обеспечение сохранности жизни, здоровья жителей городского округа Власиха и их имущества, гарантии их законных прав на безопасные условия движения на дорогах.</w:t>
      </w:r>
    </w:p>
    <w:p w:rsidR="009571E2" w:rsidRPr="00EC1701" w:rsidRDefault="003523B5" w:rsidP="000971C5">
      <w:pPr>
        <w:pStyle w:val="ConsPlusNormal"/>
        <w:ind w:firstLine="540"/>
        <w:jc w:val="both"/>
        <w:rPr>
          <w:rFonts w:ascii="Arial" w:hAnsi="Arial" w:cs="Arial"/>
          <w:sz w:val="24"/>
          <w:szCs w:val="24"/>
        </w:rPr>
      </w:pPr>
      <w:r w:rsidRPr="00EC1701">
        <w:rPr>
          <w:rFonts w:ascii="Arial" w:hAnsi="Arial" w:cs="Arial"/>
          <w:sz w:val="24"/>
          <w:szCs w:val="24"/>
        </w:rPr>
        <w:t xml:space="preserve">Цели муниципальной </w:t>
      </w:r>
      <w:r w:rsidR="009571E2" w:rsidRPr="00EC1701">
        <w:rPr>
          <w:rFonts w:ascii="Arial" w:hAnsi="Arial" w:cs="Arial"/>
          <w:sz w:val="24"/>
          <w:szCs w:val="24"/>
        </w:rPr>
        <w:t xml:space="preserve">проведению работ, связанных с приведением в нормативное состояние улично-дорожной сети, а также </w:t>
      </w:r>
      <w:r w:rsidR="009571E2" w:rsidRPr="00EC1701">
        <w:rPr>
          <w:rFonts w:ascii="Arial" w:hAnsi="Arial" w:cs="Arial"/>
          <w:sz w:val="24"/>
          <w:szCs w:val="24"/>
        </w:rPr>
        <w:lastRenderedPageBreak/>
        <w:t>программы отражают конечные планируемые результаты решения транспортных проблем социально-экономического развития городского округа Власиха на период до 2027 года.</w:t>
      </w:r>
    </w:p>
    <w:p w:rsidR="003523B5" w:rsidRPr="00EC1701" w:rsidRDefault="003523B5" w:rsidP="009571E2">
      <w:pPr>
        <w:pStyle w:val="ConsPlusNormal"/>
        <w:spacing w:before="220"/>
        <w:ind w:firstLine="540"/>
        <w:jc w:val="both"/>
        <w:rPr>
          <w:rFonts w:ascii="Arial" w:hAnsi="Arial" w:cs="Arial"/>
          <w:sz w:val="24"/>
          <w:szCs w:val="24"/>
        </w:rPr>
      </w:pPr>
    </w:p>
    <w:p w:rsidR="003523B5" w:rsidRPr="00EC1701" w:rsidRDefault="003523B5" w:rsidP="003523B5">
      <w:pPr>
        <w:pStyle w:val="ConsPlusNormal"/>
        <w:ind w:firstLine="540"/>
        <w:jc w:val="center"/>
        <w:rPr>
          <w:rFonts w:ascii="Arial" w:hAnsi="Arial" w:cs="Arial"/>
          <w:sz w:val="24"/>
          <w:szCs w:val="24"/>
        </w:rPr>
      </w:pPr>
      <w:r w:rsidRPr="00EC1701">
        <w:rPr>
          <w:rFonts w:ascii="Arial" w:hAnsi="Arial" w:cs="Arial"/>
          <w:sz w:val="24"/>
          <w:szCs w:val="24"/>
        </w:rPr>
        <w:t>2. 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3523B5" w:rsidRPr="00EC1701" w:rsidRDefault="003523B5" w:rsidP="003523B5">
      <w:pPr>
        <w:pStyle w:val="ConsPlusNormal"/>
        <w:ind w:firstLine="540"/>
        <w:jc w:val="both"/>
        <w:rPr>
          <w:rFonts w:ascii="Arial" w:hAnsi="Arial" w:cs="Arial"/>
          <w:sz w:val="24"/>
          <w:szCs w:val="24"/>
        </w:rPr>
      </w:pP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По каждому приоритетному направлению при реализации муниципальной программы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будут сконцентрированы основные финансовые и организационные усилия.</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При этом, к рискам реализации муниципальной программы, которыми может управлять муниципальный заказчик, уменьшая вероятность их возникновения, следует отнести следующие:</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1) риск, связанный с отсутствием законодательного регулирования или недостаточно быстрым формированием механизмов, предусмотренных муниципальной программой, может привести к невыполнению муниципальной программы в полном объеме. Данный риск можно оценить, как высокий, поскольку формирование новых механизмов в рамках муниципальной программы не только в большинстве случаев требует нормативного регулирования, но также может потребовать значительных сроков практического внедрения;</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2) операционные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 что может привести к неэффективному использованию бюджетных средств, невыполнению ряда мероприятий муниципальной программы или задержке в их выполнении.</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В рамках данной группы рисков можно выделить два основных.</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Риск исполнителя муниципальной программы, который связан с возникновением проблем в реализации муниципальной программы в результате недостаточной квалификации и (или) недобросовестности ответственных исполнителей, что может привести к нецелевому и/или неэффективному использованию бюджетных средств, невыполнению ряда мероприятий муниципальной программы.</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Организационный риск, который связан с несоответствием организационной инфраструктуры реализации муниципальной программы ее задачам, задержкой формирования соответствующих организационных систем к сроку начала реализации мероприятий муниципальной программы. Реализация данного риска может привести к задержкам в реализации муниципальной программы, срыву сроков и результатов выполнения отдельных мероприятий;</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3) риск финансового обеспечения, который связан с финансированием муниципальной программы в неполном объеме, как за счет бюджетных, так и внебюджетных источников. Данный риск возникает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Реализации муниципальной программы угрожают следующие риски, которые связаны с изменениями внешней среды и которыми невозможно управлять в рамках реализации муниципальной программы:</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lastRenderedPageBreak/>
        <w:t>1) 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2) риск возникновения обстоятельств непреодолимой силы, в том числе природных и техногенных катастроф и катаклизмов, что может привести к существенному ухудшению состояния жилищного фонда, а также потребовать концентрации средств федерального бюджета на преодоление последствий таких катастроф. На качественном уровне такой риск для муниципальной программы можно оценить, как умеренный.</w:t>
      </w:r>
    </w:p>
    <w:p w:rsidR="003523B5" w:rsidRPr="00EC1701" w:rsidRDefault="003523B5" w:rsidP="003523B5">
      <w:pPr>
        <w:pStyle w:val="ConsPlusNormal"/>
        <w:ind w:firstLine="540"/>
        <w:jc w:val="both"/>
        <w:rPr>
          <w:rFonts w:ascii="Arial" w:hAnsi="Arial" w:cs="Arial"/>
          <w:sz w:val="24"/>
          <w:szCs w:val="24"/>
        </w:rPr>
      </w:pPr>
      <w:r w:rsidRPr="00EC1701">
        <w:rPr>
          <w:rFonts w:ascii="Arial" w:hAnsi="Arial" w:cs="Arial"/>
          <w:sz w:val="24"/>
          <w:szCs w:val="24"/>
        </w:rPr>
        <w:t>Анализ преимуществ и рисков представленных вариантов решения проблемы позволяет сделать вывод о предпочтительности варианта с использованием программно-целевого метода, направленного на создание условий для формирования современного дорожно-транспортного комплекса городского округа Власиха.</w:t>
      </w:r>
    </w:p>
    <w:p w:rsidR="009571E2" w:rsidRPr="00EC1701" w:rsidRDefault="009571E2" w:rsidP="009571E2">
      <w:pPr>
        <w:pStyle w:val="ConsPlusNormal"/>
        <w:ind w:firstLine="540"/>
        <w:jc w:val="both"/>
        <w:rPr>
          <w:rFonts w:ascii="Arial" w:hAnsi="Arial" w:cs="Arial"/>
          <w:sz w:val="24"/>
          <w:szCs w:val="24"/>
        </w:rPr>
      </w:pPr>
    </w:p>
    <w:p w:rsidR="000971C5" w:rsidRPr="00EC1701" w:rsidRDefault="000971C5">
      <w:pPr>
        <w:spacing w:after="200" w:line="276" w:lineRule="auto"/>
        <w:rPr>
          <w:rFonts w:ascii="Arial" w:eastAsia="Times New Roman" w:hAnsi="Arial" w:cs="Arial"/>
          <w:sz w:val="24"/>
          <w:szCs w:val="24"/>
          <w:lang w:eastAsia="ru-RU"/>
        </w:rPr>
      </w:pPr>
      <w:r w:rsidRPr="00EC1701">
        <w:rPr>
          <w:rFonts w:ascii="Arial" w:hAnsi="Arial" w:cs="Arial"/>
          <w:sz w:val="24"/>
          <w:szCs w:val="24"/>
        </w:rPr>
        <w:br w:type="page"/>
      </w:r>
    </w:p>
    <w:p w:rsidR="003523B5" w:rsidRPr="00EC1701" w:rsidRDefault="003523B5" w:rsidP="003523B5">
      <w:pPr>
        <w:pStyle w:val="ConsPlusNormal"/>
        <w:ind w:firstLine="540"/>
        <w:jc w:val="center"/>
        <w:rPr>
          <w:rFonts w:ascii="Arial" w:hAnsi="Arial" w:cs="Arial"/>
          <w:sz w:val="24"/>
          <w:szCs w:val="24"/>
        </w:rPr>
      </w:pPr>
      <w:r w:rsidRPr="00EC1701">
        <w:rPr>
          <w:rFonts w:ascii="Arial" w:hAnsi="Arial" w:cs="Arial"/>
          <w:sz w:val="24"/>
          <w:szCs w:val="24"/>
        </w:rPr>
        <w:lastRenderedPageBreak/>
        <w:t>3. Целевые показатели муниципальной программы городского округа Власиха Московской области</w:t>
      </w:r>
    </w:p>
    <w:p w:rsidR="003523B5" w:rsidRPr="00EC1701" w:rsidRDefault="003523B5" w:rsidP="003523B5">
      <w:pPr>
        <w:pStyle w:val="ConsPlusNormal"/>
        <w:ind w:firstLine="540"/>
        <w:jc w:val="center"/>
        <w:rPr>
          <w:rFonts w:ascii="Arial" w:hAnsi="Arial" w:cs="Arial"/>
          <w:sz w:val="24"/>
          <w:szCs w:val="24"/>
        </w:rPr>
      </w:pPr>
      <w:r w:rsidRPr="00EC1701">
        <w:rPr>
          <w:rFonts w:ascii="Arial" w:hAnsi="Arial" w:cs="Arial"/>
          <w:sz w:val="24"/>
          <w:szCs w:val="24"/>
        </w:rPr>
        <w:t>«Развитие и функционирование дорожно-транспортного комплекса»</w:t>
      </w:r>
    </w:p>
    <w:p w:rsidR="004C18E0" w:rsidRPr="00EC1701" w:rsidRDefault="004C18E0" w:rsidP="004C18E0">
      <w:pPr>
        <w:widowControl w:val="0"/>
        <w:autoSpaceDE w:val="0"/>
        <w:autoSpaceDN w:val="0"/>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3"/>
        <w:gridCol w:w="2399"/>
        <w:gridCol w:w="68"/>
        <w:gridCol w:w="1834"/>
        <w:gridCol w:w="1302"/>
        <w:gridCol w:w="1147"/>
        <w:gridCol w:w="658"/>
        <w:gridCol w:w="794"/>
        <w:gridCol w:w="869"/>
        <w:gridCol w:w="869"/>
        <w:gridCol w:w="869"/>
        <w:gridCol w:w="1986"/>
        <w:gridCol w:w="1849"/>
      </w:tblGrid>
      <w:tr w:rsidR="00BF6C18" w:rsidRPr="00EC1701" w:rsidTr="00EC1701">
        <w:tc>
          <w:tcPr>
            <w:tcW w:w="213" w:type="pct"/>
            <w:vMerge w:val="restart"/>
            <w:tcBorders>
              <w:top w:val="single" w:sz="4" w:space="0" w:color="auto"/>
              <w:left w:val="single" w:sz="4" w:space="0" w:color="auto"/>
              <w:bottom w:val="single" w:sz="4" w:space="0" w:color="auto"/>
              <w:right w:val="single" w:sz="4" w:space="0" w:color="auto"/>
            </w:tcBorders>
            <w:hideMark/>
          </w:tcPr>
          <w:p w:rsidR="00BF6C18" w:rsidRPr="00EC1701"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 п/п</w:t>
            </w:r>
          </w:p>
        </w:tc>
        <w:tc>
          <w:tcPr>
            <w:tcW w:w="802" w:type="pct"/>
            <w:vMerge w:val="restart"/>
            <w:tcBorders>
              <w:top w:val="single" w:sz="4" w:space="0" w:color="auto"/>
              <w:left w:val="single" w:sz="4" w:space="0" w:color="auto"/>
              <w:bottom w:val="single" w:sz="4" w:space="0" w:color="auto"/>
              <w:right w:val="single" w:sz="4" w:space="0" w:color="auto"/>
            </w:tcBorders>
            <w:hideMark/>
          </w:tcPr>
          <w:p w:rsidR="00BF6C18" w:rsidRPr="00EC1701"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Наименование целевых показателей</w:t>
            </w:r>
          </w:p>
        </w:tc>
        <w:tc>
          <w:tcPr>
            <w:tcW w:w="488" w:type="pct"/>
            <w:gridSpan w:val="2"/>
            <w:vMerge w:val="restart"/>
            <w:tcBorders>
              <w:top w:val="single" w:sz="4" w:space="0" w:color="auto"/>
              <w:left w:val="single" w:sz="4" w:space="0" w:color="auto"/>
              <w:bottom w:val="single" w:sz="4" w:space="0" w:color="auto"/>
              <w:right w:val="single" w:sz="4" w:space="0" w:color="auto"/>
            </w:tcBorders>
            <w:hideMark/>
          </w:tcPr>
          <w:p w:rsidR="00BF6C18" w:rsidRPr="00EC1701"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Тип показателя</w:t>
            </w:r>
            <w:hyperlink r:id="rId7" w:anchor="P760" w:history="1">
              <w:r w:rsidRPr="00EC1701">
                <w:rPr>
                  <w:rFonts w:ascii="Arial" w:eastAsia="Times New Roman" w:hAnsi="Arial" w:cs="Arial"/>
                  <w:sz w:val="24"/>
                  <w:szCs w:val="24"/>
                </w:rPr>
                <w:t>*</w:t>
              </w:r>
            </w:hyperlink>
          </w:p>
        </w:tc>
        <w:tc>
          <w:tcPr>
            <w:tcW w:w="340" w:type="pct"/>
            <w:vMerge w:val="restart"/>
            <w:tcBorders>
              <w:top w:val="single" w:sz="4" w:space="0" w:color="auto"/>
              <w:left w:val="single" w:sz="4" w:space="0" w:color="auto"/>
              <w:bottom w:val="single" w:sz="4" w:space="0" w:color="auto"/>
              <w:right w:val="single" w:sz="4" w:space="0" w:color="auto"/>
            </w:tcBorders>
            <w:hideMark/>
          </w:tcPr>
          <w:p w:rsidR="00BF6C18" w:rsidRPr="00EC1701" w:rsidRDefault="00BF6C18" w:rsidP="00BF6C18">
            <w:pPr>
              <w:widowControl w:val="0"/>
              <w:autoSpaceDE w:val="0"/>
              <w:autoSpaceDN w:val="0"/>
              <w:spacing w:line="256" w:lineRule="auto"/>
              <w:ind w:left="-138" w:right="-128"/>
              <w:jc w:val="center"/>
              <w:rPr>
                <w:rFonts w:ascii="Arial" w:eastAsia="Times New Roman" w:hAnsi="Arial" w:cs="Arial"/>
                <w:sz w:val="24"/>
                <w:szCs w:val="24"/>
              </w:rPr>
            </w:pPr>
            <w:r w:rsidRPr="00EC1701">
              <w:rPr>
                <w:rFonts w:ascii="Arial" w:eastAsia="Times New Roman" w:hAnsi="Arial" w:cs="Arial"/>
                <w:sz w:val="24"/>
                <w:szCs w:val="24"/>
              </w:rPr>
              <w:t>Единица измерения (по ОКЕИ)</w:t>
            </w:r>
          </w:p>
        </w:tc>
        <w:tc>
          <w:tcPr>
            <w:tcW w:w="337" w:type="pct"/>
            <w:vMerge w:val="restart"/>
            <w:tcBorders>
              <w:top w:val="single" w:sz="4" w:space="0" w:color="auto"/>
              <w:left w:val="single" w:sz="4" w:space="0" w:color="auto"/>
              <w:bottom w:val="single" w:sz="4" w:space="0" w:color="auto"/>
              <w:right w:val="single" w:sz="4" w:space="0" w:color="auto"/>
            </w:tcBorders>
            <w:hideMark/>
          </w:tcPr>
          <w:p w:rsidR="00BF6C18" w:rsidRPr="00EC1701"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Базовое значение **</w:t>
            </w:r>
          </w:p>
        </w:tc>
        <w:tc>
          <w:tcPr>
            <w:tcW w:w="1702" w:type="pct"/>
            <w:gridSpan w:val="5"/>
            <w:tcBorders>
              <w:top w:val="single" w:sz="4" w:space="0" w:color="auto"/>
              <w:left w:val="single" w:sz="4" w:space="0" w:color="auto"/>
              <w:bottom w:val="single" w:sz="4" w:space="0" w:color="auto"/>
              <w:right w:val="single" w:sz="4" w:space="0" w:color="auto"/>
            </w:tcBorders>
          </w:tcPr>
          <w:p w:rsidR="00BF6C18" w:rsidRPr="00EC1701"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Планируемое значение по годам реализации программы</w:t>
            </w:r>
          </w:p>
        </w:tc>
        <w:tc>
          <w:tcPr>
            <w:tcW w:w="582" w:type="pct"/>
            <w:vMerge w:val="restart"/>
            <w:tcBorders>
              <w:top w:val="single" w:sz="4" w:space="0" w:color="auto"/>
              <w:left w:val="single" w:sz="4" w:space="0" w:color="auto"/>
              <w:right w:val="single" w:sz="4" w:space="0" w:color="auto"/>
            </w:tcBorders>
          </w:tcPr>
          <w:p w:rsidR="00BF6C18" w:rsidRPr="00EC1701" w:rsidRDefault="00BF6C18" w:rsidP="00BF6C18">
            <w:pPr>
              <w:jc w:val="center"/>
              <w:rPr>
                <w:rFonts w:ascii="Arial" w:hAnsi="Arial" w:cs="Arial"/>
                <w:sz w:val="24"/>
                <w:szCs w:val="24"/>
              </w:rPr>
            </w:pPr>
            <w:r w:rsidRPr="00EC1701">
              <w:rPr>
                <w:rFonts w:ascii="Arial" w:hAnsi="Arial" w:cs="Arial"/>
                <w:sz w:val="24"/>
                <w:szCs w:val="24"/>
              </w:rPr>
              <w:t>Ответственный за достижение показателя</w:t>
            </w:r>
          </w:p>
        </w:tc>
        <w:tc>
          <w:tcPr>
            <w:tcW w:w="534" w:type="pct"/>
            <w:vMerge w:val="restart"/>
            <w:tcBorders>
              <w:top w:val="single" w:sz="4" w:space="0" w:color="auto"/>
              <w:left w:val="single" w:sz="4" w:space="0" w:color="auto"/>
              <w:right w:val="single" w:sz="4" w:space="0" w:color="auto"/>
            </w:tcBorders>
          </w:tcPr>
          <w:p w:rsidR="00BF6C18" w:rsidRPr="00EC1701" w:rsidRDefault="00BF6C18" w:rsidP="00BF6C18">
            <w:pPr>
              <w:jc w:val="center"/>
              <w:rPr>
                <w:rFonts w:ascii="Arial" w:hAnsi="Arial" w:cs="Arial"/>
                <w:sz w:val="24"/>
                <w:szCs w:val="24"/>
              </w:rPr>
            </w:pPr>
            <w:r w:rsidRPr="00EC1701">
              <w:rPr>
                <w:rFonts w:ascii="Arial" w:hAnsi="Arial" w:cs="Arial"/>
                <w:sz w:val="24"/>
                <w:szCs w:val="24"/>
              </w:rPr>
              <w:t>Номер подпрограммы, мероприятий, оказывающих влияние на достижение показателя*** (Y.XX.ZZ)</w:t>
            </w:r>
          </w:p>
        </w:tc>
      </w:tr>
      <w:tr w:rsidR="00540A75" w:rsidRPr="00EC1701" w:rsidTr="00EC1701">
        <w:tc>
          <w:tcPr>
            <w:tcW w:w="213" w:type="pct"/>
            <w:vMerge/>
            <w:tcBorders>
              <w:top w:val="single" w:sz="4" w:space="0" w:color="auto"/>
              <w:left w:val="single" w:sz="4" w:space="0" w:color="auto"/>
              <w:bottom w:val="single" w:sz="4" w:space="0" w:color="auto"/>
              <w:right w:val="single" w:sz="4" w:space="0" w:color="auto"/>
            </w:tcBorders>
            <w:vAlign w:val="center"/>
            <w:hideMark/>
          </w:tcPr>
          <w:p w:rsidR="00540A75" w:rsidRPr="00EC1701" w:rsidRDefault="00540A75" w:rsidP="00DD6DEB">
            <w:pPr>
              <w:ind w:left="-12" w:right="-15" w:firstLine="12"/>
              <w:rPr>
                <w:rFonts w:ascii="Arial" w:eastAsia="Times New Roman" w:hAnsi="Arial" w:cs="Arial"/>
                <w:sz w:val="24"/>
                <w:szCs w:val="24"/>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rsidR="00540A75" w:rsidRPr="00EC1701" w:rsidRDefault="00540A75" w:rsidP="00DD6DEB">
            <w:pPr>
              <w:ind w:left="-12" w:right="-15" w:firstLine="12"/>
              <w:rPr>
                <w:rFonts w:ascii="Arial" w:eastAsia="Times New Roman" w:hAnsi="Arial" w:cs="Arial"/>
                <w:sz w:val="24"/>
                <w:szCs w:val="24"/>
              </w:rPr>
            </w:pPr>
          </w:p>
        </w:tc>
        <w:tc>
          <w:tcPr>
            <w:tcW w:w="488" w:type="pct"/>
            <w:gridSpan w:val="2"/>
            <w:vMerge/>
            <w:tcBorders>
              <w:top w:val="single" w:sz="4" w:space="0" w:color="auto"/>
              <w:left w:val="single" w:sz="4" w:space="0" w:color="auto"/>
              <w:bottom w:val="single" w:sz="4" w:space="0" w:color="auto"/>
              <w:right w:val="single" w:sz="4" w:space="0" w:color="auto"/>
            </w:tcBorders>
            <w:vAlign w:val="center"/>
            <w:hideMark/>
          </w:tcPr>
          <w:p w:rsidR="00540A75" w:rsidRPr="00EC1701" w:rsidRDefault="00540A75" w:rsidP="00DD6DEB">
            <w:pPr>
              <w:ind w:left="-12" w:right="-15" w:firstLine="12"/>
              <w:rPr>
                <w:rFonts w:ascii="Arial" w:eastAsia="Times New Roman" w:hAnsi="Arial" w:cs="Arial"/>
                <w:sz w:val="24"/>
                <w:szCs w:val="24"/>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540A75" w:rsidRPr="00EC1701" w:rsidRDefault="00540A75" w:rsidP="00DD6DEB">
            <w:pPr>
              <w:ind w:left="-12" w:right="-15" w:firstLine="12"/>
              <w:rPr>
                <w:rFonts w:ascii="Arial" w:eastAsia="Times New Roman" w:hAnsi="Arial" w:cs="Arial"/>
                <w:sz w:val="24"/>
                <w:szCs w:val="24"/>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540A75" w:rsidRPr="00EC1701" w:rsidRDefault="00540A75" w:rsidP="00DD6DEB">
            <w:pPr>
              <w:ind w:left="-12" w:right="-15" w:firstLine="12"/>
              <w:rPr>
                <w:rFonts w:ascii="Arial" w:eastAsia="Times New Roman"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2023 год</w:t>
            </w:r>
          </w:p>
        </w:tc>
        <w:tc>
          <w:tcPr>
            <w:tcW w:w="340"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 xml:space="preserve">2024 год </w:t>
            </w:r>
          </w:p>
        </w:tc>
        <w:tc>
          <w:tcPr>
            <w:tcW w:w="340"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 xml:space="preserve">2025 год </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2026 год</w:t>
            </w:r>
          </w:p>
        </w:tc>
        <w:tc>
          <w:tcPr>
            <w:tcW w:w="340" w:type="pct"/>
            <w:tcBorders>
              <w:top w:val="single" w:sz="4" w:space="0" w:color="auto"/>
              <w:left w:val="single" w:sz="4" w:space="0" w:color="auto"/>
              <w:bottom w:val="single" w:sz="4" w:space="0" w:color="auto"/>
              <w:right w:val="single" w:sz="4" w:space="0" w:color="auto"/>
            </w:tcBorders>
            <w:hideMark/>
          </w:tcPr>
          <w:p w:rsidR="00540A75" w:rsidRPr="00EC1701" w:rsidRDefault="00540A75" w:rsidP="003B79AA">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 xml:space="preserve">2027 год </w:t>
            </w:r>
          </w:p>
        </w:tc>
        <w:tc>
          <w:tcPr>
            <w:tcW w:w="582" w:type="pct"/>
            <w:vMerge/>
            <w:tcBorders>
              <w:left w:val="single" w:sz="4" w:space="0" w:color="auto"/>
              <w:bottom w:val="single" w:sz="4" w:space="0" w:color="auto"/>
              <w:right w:val="single" w:sz="4" w:space="0" w:color="auto"/>
            </w:tcBorders>
          </w:tcPr>
          <w:p w:rsidR="00540A75" w:rsidRPr="00EC1701" w:rsidRDefault="00540A75" w:rsidP="00DD6DEB">
            <w:pPr>
              <w:ind w:left="-12" w:right="-15" w:firstLine="12"/>
              <w:rPr>
                <w:rFonts w:ascii="Arial" w:eastAsia="Times New Roman" w:hAnsi="Arial" w:cs="Arial"/>
                <w:sz w:val="24"/>
                <w:szCs w:val="24"/>
              </w:rPr>
            </w:pPr>
          </w:p>
        </w:tc>
        <w:tc>
          <w:tcPr>
            <w:tcW w:w="534" w:type="pct"/>
            <w:vMerge/>
            <w:tcBorders>
              <w:left w:val="single" w:sz="4" w:space="0" w:color="auto"/>
              <w:bottom w:val="single" w:sz="4" w:space="0" w:color="auto"/>
              <w:right w:val="single" w:sz="4" w:space="0" w:color="auto"/>
            </w:tcBorders>
          </w:tcPr>
          <w:p w:rsidR="00540A75" w:rsidRPr="00EC1701" w:rsidRDefault="00540A75" w:rsidP="00DD6DEB">
            <w:pPr>
              <w:ind w:left="-12" w:right="-15" w:firstLine="12"/>
              <w:rPr>
                <w:rFonts w:ascii="Arial" w:eastAsia="Times New Roman" w:hAnsi="Arial" w:cs="Arial"/>
                <w:sz w:val="24"/>
                <w:szCs w:val="24"/>
              </w:rPr>
            </w:pPr>
          </w:p>
        </w:tc>
      </w:tr>
      <w:tr w:rsidR="00540A75" w:rsidRPr="00EC1701" w:rsidTr="00EC1701">
        <w:tc>
          <w:tcPr>
            <w:tcW w:w="213"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2</w:t>
            </w:r>
          </w:p>
        </w:tc>
        <w:tc>
          <w:tcPr>
            <w:tcW w:w="488" w:type="pct"/>
            <w:gridSpan w:val="2"/>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3</w:t>
            </w:r>
          </w:p>
        </w:tc>
        <w:tc>
          <w:tcPr>
            <w:tcW w:w="340"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4</w:t>
            </w:r>
          </w:p>
        </w:tc>
        <w:tc>
          <w:tcPr>
            <w:tcW w:w="337"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5</w:t>
            </w:r>
          </w:p>
        </w:tc>
        <w:tc>
          <w:tcPr>
            <w:tcW w:w="343"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6</w:t>
            </w:r>
          </w:p>
        </w:tc>
        <w:tc>
          <w:tcPr>
            <w:tcW w:w="340"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7</w:t>
            </w:r>
          </w:p>
        </w:tc>
        <w:tc>
          <w:tcPr>
            <w:tcW w:w="340"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9</w:t>
            </w:r>
          </w:p>
        </w:tc>
        <w:tc>
          <w:tcPr>
            <w:tcW w:w="340"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11</w:t>
            </w:r>
          </w:p>
        </w:tc>
        <w:tc>
          <w:tcPr>
            <w:tcW w:w="534" w:type="pct"/>
            <w:tcBorders>
              <w:top w:val="single" w:sz="4" w:space="0" w:color="auto"/>
              <w:left w:val="single" w:sz="4" w:space="0" w:color="auto"/>
              <w:bottom w:val="single" w:sz="4" w:space="0" w:color="auto"/>
              <w:right w:val="single" w:sz="4" w:space="0" w:color="auto"/>
            </w:tcBorders>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12</w:t>
            </w:r>
          </w:p>
        </w:tc>
      </w:tr>
      <w:tr w:rsidR="00540A75" w:rsidRPr="00EC1701" w:rsidTr="00EC1701">
        <w:tc>
          <w:tcPr>
            <w:tcW w:w="5000" w:type="pct"/>
            <w:gridSpan w:val="13"/>
            <w:tcBorders>
              <w:top w:val="single" w:sz="4" w:space="0" w:color="auto"/>
              <w:left w:val="single" w:sz="4" w:space="0" w:color="auto"/>
              <w:bottom w:val="single" w:sz="4" w:space="0" w:color="auto"/>
              <w:right w:val="single" w:sz="4" w:space="0" w:color="auto"/>
            </w:tcBorders>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Подпрограмма 1 «Пассажирский транспорт общего пользования»</w:t>
            </w:r>
          </w:p>
        </w:tc>
      </w:tr>
      <w:tr w:rsidR="00540A75" w:rsidRPr="00EC1701" w:rsidTr="00EC1701">
        <w:tc>
          <w:tcPr>
            <w:tcW w:w="213" w:type="pct"/>
            <w:tcBorders>
              <w:top w:val="single" w:sz="4" w:space="0" w:color="auto"/>
              <w:left w:val="single" w:sz="4" w:space="0" w:color="auto"/>
              <w:bottom w:val="single" w:sz="4" w:space="0" w:color="auto"/>
              <w:right w:val="single" w:sz="4" w:space="0" w:color="auto"/>
            </w:tcBorders>
            <w:hideMark/>
          </w:tcPr>
          <w:p w:rsidR="00540A75" w:rsidRPr="00EC1701"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540A75" w:rsidRPr="00EC1701" w:rsidRDefault="00540A75" w:rsidP="00DD6DEB">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w:t>
            </w:r>
            <w:r w:rsidRPr="00EC1701">
              <w:rPr>
                <w:rFonts w:ascii="Arial" w:eastAsia="Times New Roman" w:hAnsi="Arial" w:cs="Arial"/>
                <w:sz w:val="24"/>
                <w:szCs w:val="24"/>
              </w:rPr>
              <w:lastRenderedPageBreak/>
              <w:t xml:space="preserve">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 </w:t>
            </w:r>
          </w:p>
        </w:tc>
        <w:tc>
          <w:tcPr>
            <w:tcW w:w="488" w:type="pct"/>
            <w:gridSpan w:val="2"/>
            <w:tcBorders>
              <w:top w:val="single" w:sz="4" w:space="0" w:color="auto"/>
              <w:left w:val="single" w:sz="4" w:space="0" w:color="auto"/>
              <w:bottom w:val="single" w:sz="4" w:space="0" w:color="auto"/>
              <w:right w:val="single" w:sz="4" w:space="0" w:color="auto"/>
            </w:tcBorders>
          </w:tcPr>
          <w:p w:rsidR="00540A75" w:rsidRPr="00EC1701" w:rsidRDefault="00540A75" w:rsidP="008C4934">
            <w:pPr>
              <w:ind w:left="-12" w:right="-128" w:firstLine="12"/>
              <w:jc w:val="center"/>
              <w:rPr>
                <w:rFonts w:ascii="Arial" w:eastAsia="Times New Roman" w:hAnsi="Arial" w:cs="Arial"/>
                <w:sz w:val="24"/>
                <w:szCs w:val="24"/>
              </w:rPr>
            </w:pPr>
            <w:r w:rsidRPr="00EC1701">
              <w:rPr>
                <w:rFonts w:ascii="Arial" w:eastAsia="Times New Roman" w:hAnsi="Arial" w:cs="Arial"/>
                <w:sz w:val="24"/>
                <w:szCs w:val="24"/>
              </w:rPr>
              <w:lastRenderedPageBreak/>
              <w:t>Отраслевой показатель</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540A75">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Процент</w:t>
            </w:r>
          </w:p>
        </w:tc>
        <w:tc>
          <w:tcPr>
            <w:tcW w:w="337" w:type="pct"/>
            <w:tcBorders>
              <w:top w:val="single" w:sz="4" w:space="0" w:color="auto"/>
              <w:left w:val="single" w:sz="4" w:space="0" w:color="auto"/>
              <w:bottom w:val="single" w:sz="4" w:space="0" w:color="auto"/>
              <w:right w:val="single" w:sz="4" w:space="0" w:color="auto"/>
            </w:tcBorders>
          </w:tcPr>
          <w:p w:rsidR="00540A75" w:rsidRPr="00EC1701" w:rsidRDefault="00540A75" w:rsidP="00951DF3">
            <w:pPr>
              <w:ind w:left="-12" w:right="-15" w:firstLine="12"/>
              <w:jc w:val="center"/>
              <w:rPr>
                <w:rFonts w:ascii="Arial" w:hAnsi="Arial" w:cs="Arial"/>
                <w:sz w:val="24"/>
                <w:szCs w:val="24"/>
              </w:rPr>
            </w:pPr>
            <w:r w:rsidRPr="00EC1701">
              <w:rPr>
                <w:rFonts w:ascii="Arial" w:hAnsi="Arial" w:cs="Arial"/>
                <w:sz w:val="24"/>
                <w:szCs w:val="24"/>
              </w:rPr>
              <w:t>-</w:t>
            </w:r>
          </w:p>
        </w:tc>
        <w:tc>
          <w:tcPr>
            <w:tcW w:w="343" w:type="pct"/>
            <w:tcBorders>
              <w:top w:val="single" w:sz="4" w:space="0" w:color="auto"/>
              <w:left w:val="single" w:sz="4" w:space="0" w:color="auto"/>
              <w:bottom w:val="single" w:sz="4" w:space="0" w:color="auto"/>
              <w:right w:val="single" w:sz="4" w:space="0" w:color="auto"/>
            </w:tcBorders>
          </w:tcPr>
          <w:p w:rsidR="00540A75" w:rsidRPr="00EC1701" w:rsidRDefault="00540A75" w:rsidP="00951DF3">
            <w:pPr>
              <w:ind w:left="-12" w:right="-15" w:firstLine="12"/>
              <w:jc w:val="center"/>
              <w:rPr>
                <w:rFonts w:ascii="Arial" w:hAnsi="Arial" w:cs="Arial"/>
                <w:sz w:val="24"/>
                <w:szCs w:val="24"/>
              </w:rPr>
            </w:pPr>
            <w:r w:rsidRPr="00EC1701">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951DF3">
            <w:pPr>
              <w:ind w:left="-12" w:right="-15" w:firstLine="12"/>
              <w:jc w:val="center"/>
              <w:rPr>
                <w:rFonts w:ascii="Arial" w:hAnsi="Arial" w:cs="Arial"/>
                <w:sz w:val="24"/>
                <w:szCs w:val="24"/>
              </w:rPr>
            </w:pPr>
            <w:r w:rsidRPr="00EC1701">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951DF3">
            <w:pPr>
              <w:ind w:left="-12" w:right="-15" w:firstLine="12"/>
              <w:jc w:val="center"/>
              <w:rPr>
                <w:rFonts w:ascii="Arial" w:hAnsi="Arial" w:cs="Arial"/>
                <w:sz w:val="24"/>
                <w:szCs w:val="24"/>
              </w:rPr>
            </w:pPr>
            <w:r w:rsidRPr="00EC1701">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951DF3">
            <w:pPr>
              <w:ind w:left="-12" w:right="-15" w:firstLine="12"/>
              <w:jc w:val="center"/>
              <w:rPr>
                <w:rFonts w:ascii="Arial" w:hAnsi="Arial" w:cs="Arial"/>
                <w:sz w:val="24"/>
                <w:szCs w:val="24"/>
              </w:rPr>
            </w:pPr>
            <w:r w:rsidRPr="00EC1701">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951DF3">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hAnsi="Arial" w:cs="Arial"/>
                <w:sz w:val="24"/>
                <w:szCs w:val="24"/>
              </w:rPr>
              <w:t>-</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EC1701" w:rsidRDefault="00540A75" w:rsidP="00540A75">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9B5C87" w:rsidRPr="00EC1701" w:rsidRDefault="007A2BBD" w:rsidP="007A2BBD">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1.02.01</w:t>
            </w:r>
          </w:p>
          <w:p w:rsidR="009B5C87" w:rsidRPr="00EC1701" w:rsidRDefault="009B5C87" w:rsidP="009B5C87">
            <w:pPr>
              <w:rPr>
                <w:rFonts w:ascii="Arial" w:eastAsia="Times New Roman" w:hAnsi="Arial" w:cs="Arial"/>
                <w:sz w:val="24"/>
                <w:szCs w:val="24"/>
              </w:rPr>
            </w:pPr>
          </w:p>
          <w:p w:rsidR="009B5C87" w:rsidRPr="00EC1701" w:rsidRDefault="009B5C87" w:rsidP="009B5C87">
            <w:pPr>
              <w:rPr>
                <w:rFonts w:ascii="Arial" w:eastAsia="Times New Roman" w:hAnsi="Arial" w:cs="Arial"/>
                <w:sz w:val="24"/>
                <w:szCs w:val="24"/>
              </w:rPr>
            </w:pPr>
          </w:p>
          <w:p w:rsidR="009B5C87" w:rsidRPr="00EC1701" w:rsidRDefault="009B5C87" w:rsidP="009B5C87">
            <w:pPr>
              <w:rPr>
                <w:rFonts w:ascii="Arial" w:eastAsia="Times New Roman" w:hAnsi="Arial" w:cs="Arial"/>
                <w:sz w:val="24"/>
                <w:szCs w:val="24"/>
              </w:rPr>
            </w:pPr>
          </w:p>
          <w:p w:rsidR="009B5C87" w:rsidRPr="00EC1701" w:rsidRDefault="009B5C87" w:rsidP="009B5C87">
            <w:pPr>
              <w:rPr>
                <w:rFonts w:ascii="Arial" w:eastAsia="Times New Roman" w:hAnsi="Arial" w:cs="Arial"/>
                <w:sz w:val="24"/>
                <w:szCs w:val="24"/>
              </w:rPr>
            </w:pPr>
          </w:p>
          <w:p w:rsidR="009B5C87" w:rsidRPr="00EC1701" w:rsidRDefault="009B5C87" w:rsidP="009B5C87">
            <w:pPr>
              <w:rPr>
                <w:rFonts w:ascii="Arial" w:eastAsia="Times New Roman" w:hAnsi="Arial" w:cs="Arial"/>
                <w:sz w:val="24"/>
                <w:szCs w:val="24"/>
              </w:rPr>
            </w:pPr>
          </w:p>
          <w:p w:rsidR="009B5C87" w:rsidRPr="00EC1701" w:rsidRDefault="009B5C87" w:rsidP="009B5C87">
            <w:pPr>
              <w:rPr>
                <w:rFonts w:ascii="Arial" w:eastAsia="Times New Roman" w:hAnsi="Arial" w:cs="Arial"/>
                <w:sz w:val="24"/>
                <w:szCs w:val="24"/>
              </w:rPr>
            </w:pPr>
          </w:p>
          <w:p w:rsidR="009B5C87" w:rsidRPr="00EC1701" w:rsidRDefault="009B5C87" w:rsidP="009B5C87">
            <w:pPr>
              <w:rPr>
                <w:rFonts w:ascii="Arial" w:eastAsia="Times New Roman" w:hAnsi="Arial" w:cs="Arial"/>
                <w:sz w:val="24"/>
                <w:szCs w:val="24"/>
              </w:rPr>
            </w:pPr>
          </w:p>
          <w:p w:rsidR="00540A75" w:rsidRPr="00EC1701" w:rsidRDefault="00540A75" w:rsidP="009B5C87">
            <w:pPr>
              <w:jc w:val="center"/>
              <w:rPr>
                <w:rFonts w:ascii="Arial" w:eastAsia="Times New Roman" w:hAnsi="Arial" w:cs="Arial"/>
                <w:sz w:val="24"/>
                <w:szCs w:val="24"/>
              </w:rPr>
            </w:pPr>
          </w:p>
        </w:tc>
      </w:tr>
      <w:tr w:rsidR="00540A75" w:rsidRPr="00EC1701" w:rsidTr="00EC1701">
        <w:tc>
          <w:tcPr>
            <w:tcW w:w="213" w:type="pct"/>
            <w:tcBorders>
              <w:top w:val="single" w:sz="4" w:space="0" w:color="auto"/>
              <w:left w:val="single" w:sz="4" w:space="0" w:color="auto"/>
              <w:bottom w:val="single" w:sz="4" w:space="0" w:color="auto"/>
              <w:right w:val="single" w:sz="4" w:space="0" w:color="auto"/>
            </w:tcBorders>
            <w:hideMark/>
          </w:tcPr>
          <w:p w:rsidR="00540A75" w:rsidRPr="00EC1701" w:rsidRDefault="00540A75" w:rsidP="00951DF3">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lastRenderedPageBreak/>
              <w:t>2.</w:t>
            </w:r>
          </w:p>
        </w:tc>
        <w:tc>
          <w:tcPr>
            <w:tcW w:w="802" w:type="pct"/>
            <w:tcBorders>
              <w:top w:val="single" w:sz="6" w:space="0" w:color="000000"/>
              <w:left w:val="single" w:sz="6" w:space="0" w:color="000000"/>
              <w:bottom w:val="single" w:sz="6" w:space="0" w:color="000000"/>
              <w:right w:val="single" w:sz="6" w:space="0" w:color="000000"/>
            </w:tcBorders>
          </w:tcPr>
          <w:p w:rsidR="00540A75" w:rsidRPr="00EC1701" w:rsidRDefault="00540A75" w:rsidP="00951DF3">
            <w:pPr>
              <w:ind w:left="-12" w:right="-15" w:firstLine="12"/>
              <w:rPr>
                <w:rFonts w:ascii="Arial" w:eastAsiaTheme="minorEastAsia" w:hAnsi="Arial" w:cs="Arial"/>
                <w:sz w:val="24"/>
                <w:szCs w:val="24"/>
                <w:lang w:eastAsia="ru-RU"/>
              </w:rPr>
            </w:pPr>
            <w:r w:rsidRPr="00EC1701">
              <w:rPr>
                <w:rFonts w:ascii="Arial" w:eastAsiaTheme="minorEastAsia" w:hAnsi="Arial" w:cs="Arial"/>
                <w:sz w:val="24"/>
                <w:szCs w:val="24"/>
                <w:lang w:eastAsia="ru-RU"/>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488" w:type="pct"/>
            <w:gridSpan w:val="2"/>
            <w:tcBorders>
              <w:top w:val="single" w:sz="6" w:space="0" w:color="000000"/>
              <w:left w:val="single" w:sz="6" w:space="0" w:color="000000"/>
              <w:bottom w:val="single" w:sz="6" w:space="0" w:color="000000"/>
              <w:right w:val="single" w:sz="6" w:space="0" w:color="000000"/>
            </w:tcBorders>
          </w:tcPr>
          <w:p w:rsidR="00540A75" w:rsidRPr="00EC1701" w:rsidRDefault="00540A75" w:rsidP="00951DF3">
            <w:pPr>
              <w:rPr>
                <w:rFonts w:ascii="Arial" w:eastAsia="Times New Roman" w:hAnsi="Arial" w:cs="Arial"/>
                <w:sz w:val="24"/>
                <w:szCs w:val="24"/>
              </w:rPr>
            </w:pPr>
            <w:r w:rsidRPr="00EC1701">
              <w:rPr>
                <w:rFonts w:ascii="Arial" w:eastAsia="Times New Roman" w:hAnsi="Arial" w:cs="Arial"/>
                <w:sz w:val="24"/>
                <w:szCs w:val="24"/>
              </w:rPr>
              <w:t xml:space="preserve">Отраслевой показатель </w:t>
            </w:r>
          </w:p>
        </w:tc>
        <w:tc>
          <w:tcPr>
            <w:tcW w:w="340" w:type="pct"/>
            <w:tcBorders>
              <w:top w:val="single" w:sz="6" w:space="0" w:color="000000"/>
              <w:left w:val="single" w:sz="6" w:space="0" w:color="000000"/>
              <w:bottom w:val="single" w:sz="6" w:space="0" w:color="000000"/>
              <w:right w:val="single" w:sz="6" w:space="0" w:color="000000"/>
            </w:tcBorders>
          </w:tcPr>
          <w:p w:rsidR="00540A75" w:rsidRPr="00EC1701" w:rsidRDefault="00BF6C18" w:rsidP="00BF6C18">
            <w:pPr>
              <w:jc w:val="center"/>
              <w:rPr>
                <w:rFonts w:ascii="Arial" w:eastAsia="Times New Roman" w:hAnsi="Arial" w:cs="Arial"/>
                <w:sz w:val="24"/>
                <w:szCs w:val="24"/>
              </w:rPr>
            </w:pPr>
            <w:r w:rsidRPr="00EC1701">
              <w:rPr>
                <w:rFonts w:ascii="Arial" w:eastAsia="Times New Roman" w:hAnsi="Arial" w:cs="Arial"/>
                <w:sz w:val="24"/>
                <w:szCs w:val="24"/>
              </w:rPr>
              <w:t>Единица</w:t>
            </w:r>
          </w:p>
        </w:tc>
        <w:tc>
          <w:tcPr>
            <w:tcW w:w="337"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jc w:val="center"/>
              <w:rPr>
                <w:rFonts w:ascii="Arial" w:hAnsi="Arial" w:cs="Arial"/>
                <w:sz w:val="24"/>
                <w:szCs w:val="24"/>
              </w:rPr>
            </w:pPr>
            <w:r w:rsidRPr="00EC1701">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jc w:val="center"/>
              <w:rPr>
                <w:rFonts w:ascii="Arial" w:hAnsi="Arial" w:cs="Arial"/>
                <w:sz w:val="24"/>
                <w:szCs w:val="24"/>
              </w:rPr>
            </w:pPr>
            <w:r w:rsidRPr="00EC1701">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jc w:val="center"/>
              <w:rPr>
                <w:rFonts w:ascii="Arial" w:hAnsi="Arial" w:cs="Arial"/>
                <w:sz w:val="24"/>
                <w:szCs w:val="24"/>
              </w:rPr>
            </w:pPr>
            <w:r w:rsidRPr="00EC1701">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jc w:val="center"/>
              <w:rPr>
                <w:rFonts w:ascii="Arial" w:hAnsi="Arial" w:cs="Arial"/>
                <w:sz w:val="24"/>
                <w:szCs w:val="24"/>
              </w:rPr>
            </w:pPr>
            <w:r w:rsidRPr="00EC1701">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jc w:val="center"/>
              <w:rPr>
                <w:rFonts w:ascii="Arial" w:hAnsi="Arial" w:cs="Arial"/>
                <w:sz w:val="24"/>
                <w:szCs w:val="24"/>
              </w:rPr>
            </w:pPr>
            <w:r w:rsidRPr="00EC1701">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jc w:val="center"/>
              <w:rPr>
                <w:rFonts w:ascii="Arial" w:hAnsi="Arial" w:cs="Arial"/>
                <w:sz w:val="24"/>
                <w:szCs w:val="24"/>
              </w:rPr>
            </w:pPr>
            <w:r w:rsidRPr="00EC1701">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EC1701" w:rsidRDefault="00BF6C18" w:rsidP="00951DF3">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9B5C87" w:rsidRPr="00EC1701" w:rsidRDefault="00540A75" w:rsidP="00951DF3">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rPr>
              <w:t>1.05.03</w:t>
            </w:r>
          </w:p>
          <w:p w:rsidR="009B5C87" w:rsidRPr="00EC1701" w:rsidRDefault="009B5C87" w:rsidP="009B5C87">
            <w:pPr>
              <w:rPr>
                <w:rFonts w:ascii="Arial" w:eastAsia="Times New Roman" w:hAnsi="Arial" w:cs="Arial"/>
                <w:sz w:val="24"/>
                <w:szCs w:val="24"/>
              </w:rPr>
            </w:pPr>
          </w:p>
          <w:p w:rsidR="009B5C87" w:rsidRPr="00EC1701" w:rsidRDefault="009B5C87" w:rsidP="009B5C87">
            <w:pPr>
              <w:rPr>
                <w:rFonts w:ascii="Arial" w:eastAsia="Times New Roman" w:hAnsi="Arial" w:cs="Arial"/>
                <w:sz w:val="24"/>
                <w:szCs w:val="24"/>
              </w:rPr>
            </w:pPr>
          </w:p>
          <w:p w:rsidR="00540A75" w:rsidRPr="00EC1701" w:rsidRDefault="00540A75" w:rsidP="009B5C87">
            <w:pPr>
              <w:jc w:val="center"/>
              <w:rPr>
                <w:rFonts w:ascii="Arial" w:eastAsia="Times New Roman" w:hAnsi="Arial" w:cs="Arial"/>
                <w:sz w:val="24"/>
                <w:szCs w:val="24"/>
              </w:rPr>
            </w:pPr>
          </w:p>
        </w:tc>
      </w:tr>
      <w:tr w:rsidR="00BF6C18" w:rsidRPr="00EC1701" w:rsidTr="00EC1701">
        <w:tc>
          <w:tcPr>
            <w:tcW w:w="5000" w:type="pct"/>
            <w:gridSpan w:val="13"/>
            <w:tcBorders>
              <w:top w:val="single" w:sz="4" w:space="0" w:color="auto"/>
              <w:left w:val="single" w:sz="4" w:space="0" w:color="auto"/>
              <w:bottom w:val="single" w:sz="4" w:space="0" w:color="auto"/>
              <w:right w:val="single" w:sz="4" w:space="0" w:color="auto"/>
            </w:tcBorders>
          </w:tcPr>
          <w:p w:rsidR="00BF6C18" w:rsidRPr="00EC1701" w:rsidRDefault="00BF6C18"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Подпрограмма 2 «Дороги Подмосковья»</w:t>
            </w:r>
          </w:p>
        </w:tc>
      </w:tr>
      <w:tr w:rsidR="00540A75" w:rsidRPr="00EC1701" w:rsidTr="00EC1701">
        <w:tc>
          <w:tcPr>
            <w:tcW w:w="213"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1.</w:t>
            </w:r>
          </w:p>
        </w:tc>
        <w:tc>
          <w:tcPr>
            <w:tcW w:w="825" w:type="pct"/>
            <w:gridSpan w:val="2"/>
            <w:tcBorders>
              <w:top w:val="single" w:sz="4" w:space="0" w:color="auto"/>
              <w:left w:val="single" w:sz="4" w:space="0" w:color="auto"/>
              <w:bottom w:val="single" w:sz="4" w:space="0" w:color="auto"/>
              <w:right w:val="single" w:sz="4" w:space="0" w:color="auto"/>
            </w:tcBorders>
          </w:tcPr>
          <w:p w:rsidR="00540A75" w:rsidRPr="00EC1701" w:rsidRDefault="00540A75" w:rsidP="0041389D">
            <w:pPr>
              <w:ind w:left="-12" w:right="-15" w:firstLine="12"/>
              <w:rPr>
                <w:rFonts w:ascii="Arial" w:eastAsiaTheme="minorEastAsia" w:hAnsi="Arial" w:cs="Arial"/>
                <w:sz w:val="24"/>
                <w:szCs w:val="24"/>
                <w:lang w:eastAsia="ru-RU"/>
              </w:rPr>
            </w:pPr>
            <w:r w:rsidRPr="00EC1701">
              <w:rPr>
                <w:rFonts w:ascii="Arial" w:eastAsiaTheme="minorEastAsia" w:hAnsi="Arial" w:cs="Arial"/>
                <w:sz w:val="24"/>
                <w:szCs w:val="24"/>
                <w:lang w:eastAsia="ru-RU"/>
              </w:rPr>
              <w:t xml:space="preserve">Доля автомобильных дорог местного значения, соответствующих </w:t>
            </w:r>
            <w:r w:rsidRPr="00EC1701">
              <w:rPr>
                <w:rFonts w:ascii="Arial" w:eastAsiaTheme="minorEastAsia" w:hAnsi="Arial" w:cs="Arial"/>
                <w:sz w:val="24"/>
                <w:szCs w:val="24"/>
                <w:lang w:eastAsia="ru-RU"/>
              </w:rPr>
              <w:lastRenderedPageBreak/>
              <w:t>нормативным требованиям</w:t>
            </w:r>
          </w:p>
        </w:tc>
        <w:tc>
          <w:tcPr>
            <w:tcW w:w="466"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ind w:right="-15"/>
              <w:jc w:val="center"/>
              <w:rPr>
                <w:rFonts w:ascii="Arial" w:eastAsia="Times New Roman" w:hAnsi="Arial" w:cs="Arial"/>
                <w:sz w:val="24"/>
                <w:szCs w:val="24"/>
              </w:rPr>
            </w:pPr>
            <w:r w:rsidRPr="00EC1701">
              <w:rPr>
                <w:rFonts w:ascii="Arial" w:eastAsia="Times New Roman" w:hAnsi="Arial" w:cs="Arial"/>
                <w:sz w:val="24"/>
                <w:szCs w:val="24"/>
              </w:rPr>
              <w:lastRenderedPageBreak/>
              <w:t xml:space="preserve">Региональный проект «Региональная и местная </w:t>
            </w:r>
            <w:r w:rsidRPr="00EC1701">
              <w:rPr>
                <w:rFonts w:ascii="Arial" w:eastAsia="Times New Roman" w:hAnsi="Arial" w:cs="Arial"/>
                <w:sz w:val="24"/>
                <w:szCs w:val="24"/>
              </w:rPr>
              <w:lastRenderedPageBreak/>
              <w:t>дорожная сеть»</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ind w:left="-12" w:right="-15" w:firstLine="12"/>
              <w:jc w:val="center"/>
              <w:rPr>
                <w:rFonts w:ascii="Arial" w:hAnsi="Arial" w:cs="Arial"/>
                <w:sz w:val="24"/>
                <w:szCs w:val="24"/>
              </w:rPr>
            </w:pPr>
            <w:r w:rsidRPr="00EC1701">
              <w:rPr>
                <w:rFonts w:ascii="Arial" w:hAnsi="Arial" w:cs="Arial"/>
                <w:sz w:val="24"/>
                <w:szCs w:val="24"/>
              </w:rPr>
              <w:lastRenderedPageBreak/>
              <w:t>Процент</w:t>
            </w:r>
          </w:p>
        </w:tc>
        <w:tc>
          <w:tcPr>
            <w:tcW w:w="337"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jc w:val="center"/>
              <w:rPr>
                <w:rFonts w:ascii="Arial" w:hAnsi="Arial" w:cs="Arial"/>
                <w:sz w:val="24"/>
                <w:szCs w:val="24"/>
              </w:rPr>
            </w:pPr>
            <w:r w:rsidRPr="00EC1701">
              <w:rPr>
                <w:rFonts w:ascii="Arial" w:eastAsia="Calibri" w:hAnsi="Arial" w:cs="Arial"/>
                <w:sz w:val="24"/>
                <w:szCs w:val="24"/>
              </w:rPr>
              <w:t>100</w:t>
            </w:r>
          </w:p>
        </w:tc>
        <w:tc>
          <w:tcPr>
            <w:tcW w:w="343"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jc w:val="center"/>
              <w:rPr>
                <w:rFonts w:ascii="Arial" w:hAnsi="Arial" w:cs="Arial"/>
                <w:sz w:val="24"/>
                <w:szCs w:val="24"/>
              </w:rPr>
            </w:pPr>
            <w:r w:rsidRPr="00EC1701">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jc w:val="center"/>
              <w:rPr>
                <w:rFonts w:ascii="Arial" w:hAnsi="Arial" w:cs="Arial"/>
                <w:sz w:val="24"/>
                <w:szCs w:val="24"/>
              </w:rPr>
            </w:pPr>
            <w:r w:rsidRPr="00EC1701">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jc w:val="center"/>
              <w:rPr>
                <w:rFonts w:ascii="Arial" w:hAnsi="Arial" w:cs="Arial"/>
                <w:sz w:val="24"/>
                <w:szCs w:val="24"/>
              </w:rPr>
            </w:pPr>
            <w:r w:rsidRPr="00EC1701">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jc w:val="center"/>
              <w:rPr>
                <w:rFonts w:ascii="Arial" w:hAnsi="Arial" w:cs="Arial"/>
                <w:sz w:val="24"/>
                <w:szCs w:val="24"/>
              </w:rPr>
            </w:pPr>
            <w:r w:rsidRPr="00EC1701">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jc w:val="center"/>
              <w:rPr>
                <w:rFonts w:ascii="Arial" w:hAnsi="Arial" w:cs="Arial"/>
                <w:sz w:val="24"/>
                <w:szCs w:val="24"/>
              </w:rPr>
            </w:pPr>
            <w:r w:rsidRPr="00EC1701">
              <w:rPr>
                <w:rFonts w:ascii="Arial" w:eastAsia="Calibri" w:hAnsi="Arial" w:cs="Arial"/>
                <w:sz w:val="24"/>
                <w:szCs w:val="24"/>
              </w:rPr>
              <w:t>100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EC1701" w:rsidRDefault="00BF6C18" w:rsidP="00BF6C18">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lang w:eastAsia="ru-RU"/>
              </w:rPr>
              <w:t xml:space="preserve">Отдел благоустройства дорожного хозяйства и транспорта </w:t>
            </w:r>
            <w:r w:rsidRPr="00EC1701">
              <w:rPr>
                <w:rFonts w:ascii="Arial" w:eastAsia="Times New Roman" w:hAnsi="Arial" w:cs="Arial"/>
                <w:sz w:val="24"/>
                <w:szCs w:val="24"/>
                <w:lang w:eastAsia="ru-RU"/>
              </w:rPr>
              <w:lastRenderedPageBreak/>
              <w:t>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7A2BBD" w:rsidRPr="00EC1701" w:rsidRDefault="007A2BBD" w:rsidP="0041389D">
            <w:pPr>
              <w:widowControl w:val="0"/>
              <w:autoSpaceDE w:val="0"/>
              <w:autoSpaceDN w:val="0"/>
              <w:spacing w:line="256" w:lineRule="auto"/>
              <w:ind w:left="-12" w:right="-15" w:firstLine="12"/>
              <w:jc w:val="center"/>
              <w:rPr>
                <w:rFonts w:ascii="Arial" w:eastAsia="Times New Roman" w:hAnsi="Arial" w:cs="Arial"/>
                <w:sz w:val="24"/>
                <w:szCs w:val="24"/>
              </w:rPr>
            </w:pPr>
          </w:p>
          <w:p w:rsidR="00540A75" w:rsidRPr="00EC1701" w:rsidRDefault="007A2BBD" w:rsidP="007A2BBD">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 xml:space="preserve">2.03.01, </w:t>
            </w:r>
            <w:r w:rsidR="00540A75" w:rsidRPr="00EC1701">
              <w:rPr>
                <w:rFonts w:ascii="Arial" w:eastAsia="Times New Roman" w:hAnsi="Arial" w:cs="Arial"/>
                <w:sz w:val="24"/>
                <w:szCs w:val="24"/>
              </w:rPr>
              <w:t>2.04.0</w:t>
            </w:r>
            <w:r w:rsidRPr="00EC1701">
              <w:rPr>
                <w:rFonts w:ascii="Arial" w:eastAsia="Times New Roman" w:hAnsi="Arial" w:cs="Arial"/>
                <w:sz w:val="24"/>
                <w:szCs w:val="24"/>
              </w:rPr>
              <w:t>1</w:t>
            </w:r>
            <w:r w:rsidR="00540A75" w:rsidRPr="00EC1701">
              <w:rPr>
                <w:rFonts w:ascii="Arial" w:eastAsia="Times New Roman" w:hAnsi="Arial" w:cs="Arial"/>
                <w:sz w:val="24"/>
                <w:szCs w:val="24"/>
              </w:rPr>
              <w:t>, 2.04.05, 2.04.07,</w:t>
            </w:r>
            <w:r w:rsidRPr="00EC1701">
              <w:rPr>
                <w:rFonts w:ascii="Arial" w:eastAsia="Times New Roman" w:hAnsi="Arial" w:cs="Arial"/>
                <w:sz w:val="24"/>
                <w:szCs w:val="24"/>
              </w:rPr>
              <w:t xml:space="preserve"> </w:t>
            </w:r>
            <w:r w:rsidRPr="00EC1701">
              <w:rPr>
                <w:rFonts w:ascii="Arial" w:eastAsia="Times New Roman" w:hAnsi="Arial" w:cs="Arial"/>
                <w:sz w:val="24"/>
                <w:szCs w:val="24"/>
              </w:rPr>
              <w:lastRenderedPageBreak/>
              <w:t>2.04.08, 2.04.09, 2.04.15,</w:t>
            </w:r>
            <w:r w:rsidR="00540A75" w:rsidRPr="00EC1701">
              <w:rPr>
                <w:rFonts w:ascii="Arial" w:eastAsia="Times New Roman" w:hAnsi="Arial" w:cs="Arial"/>
                <w:sz w:val="24"/>
                <w:szCs w:val="24"/>
              </w:rPr>
              <w:t xml:space="preserve"> 2.04.16, 2.04.17, 2.04.18</w:t>
            </w:r>
            <w:r w:rsidR="00173017" w:rsidRPr="00EC1701">
              <w:rPr>
                <w:rFonts w:ascii="Arial" w:eastAsia="Times New Roman" w:hAnsi="Arial" w:cs="Arial"/>
                <w:sz w:val="24"/>
                <w:szCs w:val="24"/>
              </w:rPr>
              <w:t xml:space="preserve">, </w:t>
            </w:r>
            <w:r w:rsidR="00540A75" w:rsidRPr="00EC1701">
              <w:rPr>
                <w:rFonts w:ascii="Arial" w:eastAsia="Times New Roman" w:hAnsi="Arial" w:cs="Arial"/>
                <w:sz w:val="24"/>
                <w:szCs w:val="24"/>
              </w:rPr>
              <w:t>2.04.21</w:t>
            </w:r>
          </w:p>
        </w:tc>
      </w:tr>
      <w:tr w:rsidR="00540A75" w:rsidRPr="00EC1701" w:rsidTr="00EC1701">
        <w:tc>
          <w:tcPr>
            <w:tcW w:w="213" w:type="pct"/>
            <w:tcBorders>
              <w:top w:val="single" w:sz="4" w:space="0" w:color="auto"/>
              <w:left w:val="single" w:sz="4" w:space="0" w:color="auto"/>
              <w:bottom w:val="single" w:sz="4" w:space="0" w:color="auto"/>
              <w:right w:val="single" w:sz="4" w:space="0" w:color="auto"/>
            </w:tcBorders>
          </w:tcPr>
          <w:p w:rsidR="00540A75" w:rsidRPr="00EC1701" w:rsidRDefault="00540A75" w:rsidP="00976446">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lastRenderedPageBreak/>
              <w:t>2.</w:t>
            </w:r>
          </w:p>
        </w:tc>
        <w:tc>
          <w:tcPr>
            <w:tcW w:w="825" w:type="pct"/>
            <w:gridSpan w:val="2"/>
            <w:tcBorders>
              <w:top w:val="single" w:sz="4" w:space="0" w:color="auto"/>
              <w:left w:val="single" w:sz="4" w:space="0" w:color="auto"/>
              <w:bottom w:val="single" w:sz="4" w:space="0" w:color="auto"/>
              <w:right w:val="single" w:sz="4" w:space="0" w:color="auto"/>
            </w:tcBorders>
          </w:tcPr>
          <w:p w:rsidR="00540A75" w:rsidRPr="00EC1701" w:rsidRDefault="00540A75" w:rsidP="00976446">
            <w:pPr>
              <w:ind w:left="-12" w:right="-15" w:firstLine="12"/>
              <w:rPr>
                <w:rFonts w:ascii="Arial" w:eastAsiaTheme="minorEastAsia" w:hAnsi="Arial" w:cs="Arial"/>
                <w:sz w:val="24"/>
                <w:szCs w:val="24"/>
                <w:lang w:eastAsia="ru-RU"/>
              </w:rPr>
            </w:pPr>
            <w:r w:rsidRPr="00EC1701">
              <w:rPr>
                <w:rFonts w:ascii="Arial" w:eastAsiaTheme="minorEastAsia" w:hAnsi="Arial" w:cs="Arial"/>
                <w:sz w:val="24"/>
                <w:szCs w:val="24"/>
                <w:lang w:eastAsia="ru-RU"/>
              </w:rPr>
              <w:t>Построенные и  реконструированные автомобильные дороги местного значения (накопленным итогом)</w:t>
            </w:r>
          </w:p>
        </w:tc>
        <w:tc>
          <w:tcPr>
            <w:tcW w:w="466" w:type="pct"/>
          </w:tcPr>
          <w:p w:rsidR="00540A75" w:rsidRPr="00EC1701" w:rsidRDefault="00540A75" w:rsidP="00976446">
            <w:pPr>
              <w:widowControl w:val="0"/>
              <w:autoSpaceDE w:val="0"/>
              <w:autoSpaceDN w:val="0"/>
              <w:rPr>
                <w:rFonts w:ascii="Arial" w:eastAsia="Times New Roman" w:hAnsi="Arial" w:cs="Arial"/>
                <w:sz w:val="24"/>
                <w:szCs w:val="24"/>
                <w:lang w:eastAsia="ru-RU"/>
              </w:rPr>
            </w:pPr>
            <w:r w:rsidRPr="00EC1701">
              <w:rPr>
                <w:rFonts w:ascii="Arial" w:eastAsia="Times New Roman" w:hAnsi="Arial" w:cs="Arial"/>
                <w:sz w:val="24"/>
                <w:szCs w:val="24"/>
                <w:lang w:eastAsia="ru-RU"/>
              </w:rPr>
              <w:t>Отраслевой</w:t>
            </w:r>
          </w:p>
        </w:tc>
        <w:tc>
          <w:tcPr>
            <w:tcW w:w="340" w:type="pct"/>
          </w:tcPr>
          <w:p w:rsidR="00540A75" w:rsidRPr="00EC1701" w:rsidRDefault="00540A75" w:rsidP="00976446">
            <w:pPr>
              <w:widowControl w:val="0"/>
              <w:autoSpaceDE w:val="0"/>
              <w:autoSpaceDN w:val="0"/>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км</w:t>
            </w:r>
          </w:p>
        </w:tc>
        <w:tc>
          <w:tcPr>
            <w:tcW w:w="337" w:type="pct"/>
            <w:tcBorders>
              <w:top w:val="single" w:sz="4" w:space="0" w:color="auto"/>
              <w:left w:val="single" w:sz="4" w:space="0" w:color="auto"/>
              <w:bottom w:val="single" w:sz="4" w:space="0" w:color="auto"/>
              <w:right w:val="single" w:sz="4" w:space="0" w:color="auto"/>
            </w:tcBorders>
          </w:tcPr>
          <w:p w:rsidR="00540A75" w:rsidRPr="00EC1701" w:rsidRDefault="00540A75" w:rsidP="00976446">
            <w:pPr>
              <w:ind w:left="-12" w:right="-15" w:firstLine="12"/>
              <w:rPr>
                <w:rFonts w:ascii="Arial"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tcPr>
          <w:p w:rsidR="00540A75" w:rsidRPr="00EC1701"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41389D">
            <w:pPr>
              <w:widowControl w:val="0"/>
              <w:autoSpaceDE w:val="0"/>
              <w:autoSpaceDN w:val="0"/>
              <w:spacing w:line="256" w:lineRule="auto"/>
              <w:ind w:left="-12" w:right="-15" w:firstLine="12"/>
              <w:rPr>
                <w:rFonts w:ascii="Arial" w:eastAsia="Times New Roman" w:hAnsi="Arial" w:cs="Arial"/>
                <w:sz w:val="24"/>
                <w:szCs w:val="24"/>
              </w:rPr>
            </w:pP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EC1701" w:rsidRDefault="00BF6C18" w:rsidP="00BF6C18">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tcPr>
          <w:p w:rsidR="00540A75" w:rsidRPr="00EC1701" w:rsidRDefault="00540A75" w:rsidP="00141186">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rPr>
              <w:t>2.02.03, 2.02.10, 2.02.11, 2.02.12</w:t>
            </w:r>
          </w:p>
        </w:tc>
      </w:tr>
      <w:tr w:rsidR="00BF6C18" w:rsidRPr="00EC1701" w:rsidTr="00EC1701">
        <w:tc>
          <w:tcPr>
            <w:tcW w:w="5000" w:type="pct"/>
            <w:gridSpan w:val="13"/>
            <w:tcBorders>
              <w:top w:val="single" w:sz="4" w:space="0" w:color="auto"/>
              <w:left w:val="single" w:sz="4" w:space="0" w:color="auto"/>
              <w:bottom w:val="single" w:sz="4" w:space="0" w:color="auto"/>
              <w:right w:val="single" w:sz="4" w:space="0" w:color="auto"/>
            </w:tcBorders>
            <w:shd w:val="clear" w:color="auto" w:fill="auto"/>
          </w:tcPr>
          <w:p w:rsidR="00BF6C18" w:rsidRPr="00EC1701" w:rsidRDefault="00BF6C18" w:rsidP="00DD6DEB">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Подпрограмма 3 «Безопасность дорожного движения»</w:t>
            </w:r>
          </w:p>
        </w:tc>
      </w:tr>
      <w:tr w:rsidR="00540A75" w:rsidRPr="00EC1701" w:rsidTr="00EC1701">
        <w:tc>
          <w:tcPr>
            <w:tcW w:w="213" w:type="pct"/>
            <w:tcBorders>
              <w:top w:val="single" w:sz="4" w:space="0" w:color="auto"/>
              <w:left w:val="single" w:sz="4" w:space="0" w:color="auto"/>
              <w:bottom w:val="single" w:sz="4" w:space="0" w:color="auto"/>
              <w:right w:val="single" w:sz="4" w:space="0" w:color="auto"/>
            </w:tcBorders>
          </w:tcPr>
          <w:p w:rsidR="00540A75" w:rsidRPr="00EC1701" w:rsidRDefault="00540A75" w:rsidP="00B2151F">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540A75" w:rsidRPr="00EC1701" w:rsidRDefault="00540A75" w:rsidP="00B2151F">
            <w:pPr>
              <w:ind w:left="-12" w:right="-15" w:firstLine="12"/>
              <w:rPr>
                <w:rFonts w:ascii="Arial" w:eastAsia="Times New Roman" w:hAnsi="Arial" w:cs="Arial"/>
                <w:sz w:val="24"/>
                <w:szCs w:val="24"/>
              </w:rPr>
            </w:pPr>
            <w:r w:rsidRPr="00EC1701">
              <w:rPr>
                <w:rFonts w:ascii="Arial" w:eastAsiaTheme="minorEastAsia" w:hAnsi="Arial" w:cs="Arial"/>
                <w:sz w:val="24"/>
                <w:szCs w:val="24"/>
                <w:lang w:eastAsia="ru-RU"/>
              </w:rPr>
              <w:t>Количество погибших в дорожно-транспортных происшествиях, человек на 100 тысяч населения</w:t>
            </w:r>
          </w:p>
        </w:tc>
        <w:tc>
          <w:tcPr>
            <w:tcW w:w="488" w:type="pct"/>
            <w:gridSpan w:val="2"/>
            <w:tcBorders>
              <w:top w:val="single" w:sz="4" w:space="0" w:color="auto"/>
              <w:left w:val="single" w:sz="4" w:space="0" w:color="auto"/>
              <w:bottom w:val="single" w:sz="4" w:space="0" w:color="auto"/>
              <w:right w:val="single" w:sz="4" w:space="0" w:color="auto"/>
            </w:tcBorders>
          </w:tcPr>
          <w:p w:rsidR="00540A75" w:rsidRPr="00EC1701" w:rsidRDefault="00540A75" w:rsidP="00B2151F">
            <w:pPr>
              <w:ind w:left="-138" w:right="-15"/>
              <w:jc w:val="center"/>
              <w:rPr>
                <w:rFonts w:ascii="Arial" w:eastAsia="Times New Roman" w:hAnsi="Arial" w:cs="Arial"/>
                <w:sz w:val="24"/>
                <w:szCs w:val="24"/>
              </w:rPr>
            </w:pPr>
            <w:r w:rsidRPr="00EC1701">
              <w:rPr>
                <w:rFonts w:ascii="Arial" w:eastAsia="Times New Roman" w:hAnsi="Arial" w:cs="Arial"/>
                <w:sz w:val="24"/>
                <w:szCs w:val="24"/>
              </w:rPr>
              <w:t>Региональный проект «Без-опасность дорожного движения»</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2151F">
            <w:pPr>
              <w:ind w:left="-12" w:right="-15" w:firstLine="12"/>
              <w:jc w:val="center"/>
              <w:rPr>
                <w:rFonts w:ascii="Arial" w:hAnsi="Arial" w:cs="Arial"/>
                <w:sz w:val="24"/>
                <w:szCs w:val="24"/>
              </w:rPr>
            </w:pPr>
            <w:r w:rsidRPr="00EC1701">
              <w:rPr>
                <w:rFonts w:ascii="Arial" w:hAnsi="Arial" w:cs="Arial"/>
                <w:sz w:val="24"/>
                <w:szCs w:val="24"/>
              </w:rPr>
              <w:t>чел./100 тыс. населения</w:t>
            </w:r>
          </w:p>
        </w:tc>
        <w:tc>
          <w:tcPr>
            <w:tcW w:w="337"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ind w:left="-12" w:right="-15" w:firstLine="12"/>
              <w:jc w:val="center"/>
              <w:rPr>
                <w:rFonts w:ascii="Arial" w:hAnsi="Arial" w:cs="Arial"/>
                <w:sz w:val="24"/>
                <w:szCs w:val="24"/>
              </w:rPr>
            </w:pPr>
            <w:r w:rsidRPr="00EC1701">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ind w:left="-12" w:right="-15" w:firstLine="12"/>
              <w:jc w:val="center"/>
              <w:rPr>
                <w:rFonts w:ascii="Arial" w:hAnsi="Arial" w:cs="Arial"/>
                <w:sz w:val="24"/>
                <w:szCs w:val="24"/>
              </w:rPr>
            </w:pPr>
            <w:r w:rsidRPr="00EC1701">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ind w:left="-12" w:right="-15" w:firstLine="12"/>
              <w:jc w:val="center"/>
              <w:rPr>
                <w:rFonts w:ascii="Arial" w:hAnsi="Arial" w:cs="Arial"/>
                <w:sz w:val="24"/>
                <w:szCs w:val="24"/>
              </w:rPr>
            </w:pPr>
            <w:r w:rsidRPr="00EC1701">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ind w:left="-12" w:right="-15" w:firstLine="12"/>
              <w:jc w:val="center"/>
              <w:rPr>
                <w:rFonts w:ascii="Arial" w:hAnsi="Arial" w:cs="Arial"/>
                <w:sz w:val="24"/>
                <w:szCs w:val="24"/>
              </w:rPr>
            </w:pPr>
            <w:r w:rsidRPr="00EC1701">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ind w:left="-12" w:right="-15" w:firstLine="12"/>
              <w:jc w:val="center"/>
              <w:rPr>
                <w:rFonts w:ascii="Arial" w:hAnsi="Arial" w:cs="Arial"/>
                <w:sz w:val="24"/>
                <w:szCs w:val="24"/>
              </w:rPr>
            </w:pPr>
            <w:r w:rsidRPr="00EC1701">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EC1701" w:rsidRDefault="00540A75" w:rsidP="00BF6C18">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EC1701" w:rsidRDefault="00BF6C18" w:rsidP="000A42F5">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540A75" w:rsidRPr="00EC1701" w:rsidRDefault="00540A75" w:rsidP="000A42F5">
            <w:pPr>
              <w:widowControl w:val="0"/>
              <w:autoSpaceDE w:val="0"/>
              <w:autoSpaceDN w:val="0"/>
              <w:spacing w:line="256" w:lineRule="auto"/>
              <w:ind w:left="-12" w:right="-15" w:firstLine="12"/>
              <w:rPr>
                <w:rFonts w:ascii="Arial" w:eastAsia="Times New Roman" w:hAnsi="Arial" w:cs="Arial"/>
                <w:sz w:val="24"/>
                <w:szCs w:val="24"/>
              </w:rPr>
            </w:pPr>
            <w:r w:rsidRPr="00EC1701">
              <w:rPr>
                <w:rFonts w:ascii="Arial" w:eastAsia="Times New Roman" w:hAnsi="Arial" w:cs="Arial"/>
                <w:sz w:val="24"/>
                <w:szCs w:val="24"/>
              </w:rPr>
              <w:t>3.01.02</w:t>
            </w:r>
          </w:p>
        </w:tc>
      </w:tr>
    </w:tbl>
    <w:p w:rsidR="004B42B3" w:rsidRPr="00EC1701" w:rsidRDefault="004B42B3" w:rsidP="004B42B3">
      <w:pPr>
        <w:spacing w:after="200" w:line="276" w:lineRule="auto"/>
        <w:rPr>
          <w:rFonts w:ascii="Arial" w:eastAsia="Calibri" w:hAnsi="Arial" w:cs="Arial"/>
          <w:i/>
          <w:sz w:val="24"/>
          <w:szCs w:val="24"/>
        </w:rPr>
      </w:pPr>
      <w:bookmarkStart w:id="1" w:name="P760"/>
      <w:bookmarkEnd w:id="1"/>
    </w:p>
    <w:p w:rsidR="00DF6B01" w:rsidRPr="00EC1701" w:rsidRDefault="00DF6B01" w:rsidP="00EC1701">
      <w:pPr>
        <w:spacing w:after="200" w:line="276" w:lineRule="auto"/>
        <w:rPr>
          <w:rFonts w:ascii="Arial" w:eastAsia="Calibri" w:hAnsi="Arial" w:cs="Arial"/>
          <w:i/>
          <w:sz w:val="24"/>
          <w:szCs w:val="24"/>
          <w:highlight w:val="yellow"/>
        </w:rPr>
      </w:pPr>
    </w:p>
    <w:p w:rsidR="00EC1701" w:rsidRDefault="00EC1701"/>
    <w:p w:rsidR="00EC1701" w:rsidRDefault="00EC1701" w:rsidP="00EC1701"/>
    <w:p w:rsidR="00EC1701" w:rsidRDefault="00EC1701"/>
    <w:tbl>
      <w:tblPr>
        <w:tblpPr w:leftFromText="180" w:rightFromText="180" w:vertAnchor="text" w:horzAnchor="page" w:tblpXSpec="center" w:tblpY="-113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0"/>
        <w:gridCol w:w="1963"/>
        <w:gridCol w:w="1174"/>
        <w:gridCol w:w="1511"/>
        <w:gridCol w:w="973"/>
        <w:gridCol w:w="769"/>
        <w:gridCol w:w="871"/>
        <w:gridCol w:w="667"/>
        <w:gridCol w:w="224"/>
        <w:gridCol w:w="519"/>
        <w:gridCol w:w="272"/>
        <w:gridCol w:w="678"/>
        <w:gridCol w:w="272"/>
        <w:gridCol w:w="523"/>
        <w:gridCol w:w="140"/>
        <w:gridCol w:w="159"/>
        <w:gridCol w:w="782"/>
        <w:gridCol w:w="871"/>
        <w:gridCol w:w="871"/>
        <w:gridCol w:w="1588"/>
      </w:tblGrid>
      <w:tr w:rsidR="00564547" w:rsidRPr="00EC1701" w:rsidTr="00297324">
        <w:trPr>
          <w:trHeight w:val="1928"/>
          <w:jc w:val="center"/>
        </w:trPr>
        <w:tc>
          <w:tcPr>
            <w:tcW w:w="5000" w:type="pct"/>
            <w:gridSpan w:val="20"/>
            <w:tcBorders>
              <w:top w:val="nil"/>
              <w:left w:val="nil"/>
              <w:bottom w:val="single" w:sz="4" w:space="0" w:color="auto"/>
              <w:right w:val="nil"/>
            </w:tcBorders>
            <w:shd w:val="clear" w:color="auto" w:fill="auto"/>
          </w:tcPr>
          <w:p w:rsidR="002D3F65" w:rsidRPr="00EC1701" w:rsidRDefault="002D3F65" w:rsidP="002D3F65">
            <w:pPr>
              <w:pStyle w:val="ConsPlusNormal"/>
              <w:rPr>
                <w:rFonts w:ascii="Arial" w:hAnsi="Arial" w:cs="Arial"/>
                <w:sz w:val="24"/>
                <w:szCs w:val="24"/>
              </w:rPr>
            </w:pPr>
          </w:p>
          <w:p w:rsidR="002D3F65" w:rsidRPr="00EC1701" w:rsidRDefault="002D3F65" w:rsidP="008226D9">
            <w:pPr>
              <w:pStyle w:val="ConsPlusNormal"/>
              <w:ind w:firstLine="3795"/>
              <w:rPr>
                <w:rFonts w:ascii="Arial" w:hAnsi="Arial" w:cs="Arial"/>
                <w:sz w:val="24"/>
                <w:szCs w:val="24"/>
              </w:rPr>
            </w:pPr>
          </w:p>
          <w:p w:rsidR="002D3F65" w:rsidRPr="00EC1701" w:rsidRDefault="002D3F65" w:rsidP="008226D9">
            <w:pPr>
              <w:pStyle w:val="ConsPlusNormal"/>
              <w:ind w:firstLine="3795"/>
              <w:rPr>
                <w:rFonts w:ascii="Arial" w:hAnsi="Arial" w:cs="Arial"/>
                <w:sz w:val="24"/>
                <w:szCs w:val="24"/>
              </w:rPr>
            </w:pPr>
          </w:p>
          <w:p w:rsidR="001F0054" w:rsidRPr="00EC1701" w:rsidRDefault="001F0054" w:rsidP="008226D9">
            <w:pPr>
              <w:pStyle w:val="ConsPlusNormal"/>
              <w:ind w:firstLine="3795"/>
              <w:rPr>
                <w:rFonts w:ascii="Arial" w:hAnsi="Arial" w:cs="Arial"/>
                <w:sz w:val="24"/>
                <w:szCs w:val="24"/>
              </w:rPr>
            </w:pPr>
          </w:p>
          <w:p w:rsidR="001F0054" w:rsidRPr="00EC1701" w:rsidRDefault="001F0054" w:rsidP="00EC1701">
            <w:pPr>
              <w:pStyle w:val="ConsPlusNormal"/>
              <w:rPr>
                <w:rFonts w:ascii="Arial" w:hAnsi="Arial" w:cs="Arial"/>
                <w:sz w:val="24"/>
                <w:szCs w:val="24"/>
              </w:rPr>
            </w:pPr>
          </w:p>
          <w:p w:rsidR="001F0054" w:rsidRPr="00EC1701" w:rsidRDefault="001F0054" w:rsidP="008226D9">
            <w:pPr>
              <w:pStyle w:val="ConsPlusNormal"/>
              <w:ind w:firstLine="3795"/>
              <w:rPr>
                <w:rFonts w:ascii="Arial" w:hAnsi="Arial" w:cs="Arial"/>
                <w:sz w:val="24"/>
                <w:szCs w:val="24"/>
              </w:rPr>
            </w:pPr>
            <w:r w:rsidRPr="00EC1701">
              <w:rPr>
                <w:rFonts w:ascii="Arial" w:hAnsi="Arial" w:cs="Arial"/>
                <w:sz w:val="24"/>
                <w:szCs w:val="24"/>
              </w:rPr>
              <w:t>4. Перечень мероприятий подпрограммы 1 «Пассажирский транспорт общего пользования»</w:t>
            </w:r>
          </w:p>
          <w:p w:rsidR="002D3F65" w:rsidRPr="00EC1701" w:rsidRDefault="002D3F65" w:rsidP="008226D9">
            <w:pPr>
              <w:pStyle w:val="ConsPlusNormal"/>
              <w:ind w:firstLine="3795"/>
              <w:rPr>
                <w:rFonts w:ascii="Arial" w:hAnsi="Arial" w:cs="Arial"/>
                <w:sz w:val="24"/>
                <w:szCs w:val="24"/>
              </w:rPr>
            </w:pPr>
          </w:p>
        </w:tc>
      </w:tr>
      <w:tr w:rsidR="00297324" w:rsidRPr="00EC1701" w:rsidTr="00297324">
        <w:trPr>
          <w:jc w:val="center"/>
        </w:trPr>
        <w:tc>
          <w:tcPr>
            <w:tcW w:w="103" w:type="pct"/>
            <w:vMerge w:val="restart"/>
            <w:tcBorders>
              <w:top w:val="single" w:sz="4" w:space="0" w:color="auto"/>
              <w:left w:val="single" w:sz="4" w:space="0" w:color="auto"/>
              <w:right w:val="single" w:sz="4" w:space="0" w:color="auto"/>
            </w:tcBorders>
            <w:shd w:val="clear" w:color="auto" w:fill="auto"/>
          </w:tcPr>
          <w:p w:rsidR="001F0054" w:rsidRPr="00EC1701" w:rsidRDefault="001F0054"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 п/п</w:t>
            </w: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tcPr>
          <w:p w:rsidR="001F0054" w:rsidRPr="00EC1701" w:rsidRDefault="001F0054" w:rsidP="00297324">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подпрограммы</w:t>
            </w:r>
          </w:p>
        </w:tc>
        <w:tc>
          <w:tcPr>
            <w:tcW w:w="388" w:type="pct"/>
            <w:vMerge w:val="restart"/>
            <w:tcBorders>
              <w:top w:val="single" w:sz="4" w:space="0" w:color="auto"/>
              <w:left w:val="single" w:sz="4" w:space="0" w:color="auto"/>
              <w:right w:val="single" w:sz="4" w:space="0" w:color="auto"/>
            </w:tcBorders>
            <w:shd w:val="clear" w:color="auto" w:fill="auto"/>
          </w:tcPr>
          <w:p w:rsidR="001F0054" w:rsidRPr="00EC1701" w:rsidRDefault="001F0054"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Сроки исполнения мероприятия</w:t>
            </w:r>
          </w:p>
        </w:tc>
        <w:tc>
          <w:tcPr>
            <w:tcW w:w="500" w:type="pct"/>
            <w:vMerge w:val="restart"/>
            <w:tcBorders>
              <w:top w:val="single" w:sz="4" w:space="0" w:color="auto"/>
              <w:left w:val="single" w:sz="4" w:space="0" w:color="auto"/>
              <w:right w:val="single" w:sz="4" w:space="0" w:color="auto"/>
            </w:tcBorders>
            <w:shd w:val="clear" w:color="auto" w:fill="auto"/>
          </w:tcPr>
          <w:p w:rsidR="001F0054" w:rsidRPr="00EC1701" w:rsidRDefault="001F0054"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Источники финансирования </w:t>
            </w:r>
          </w:p>
        </w:tc>
        <w:tc>
          <w:tcPr>
            <w:tcW w:w="321" w:type="pct"/>
            <w:vMerge w:val="restart"/>
            <w:tcBorders>
              <w:top w:val="single" w:sz="4" w:space="0" w:color="auto"/>
              <w:left w:val="single" w:sz="4" w:space="0" w:color="auto"/>
              <w:right w:val="single" w:sz="4" w:space="0" w:color="auto"/>
            </w:tcBorders>
            <w:shd w:val="clear" w:color="auto" w:fill="auto"/>
          </w:tcPr>
          <w:p w:rsidR="001F0054" w:rsidRPr="00EC1701" w:rsidRDefault="001F0054"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 тыс. руб.</w:t>
            </w:r>
          </w:p>
        </w:tc>
        <w:tc>
          <w:tcPr>
            <w:tcW w:w="2514" w:type="pct"/>
            <w:gridSpan w:val="14"/>
            <w:tcBorders>
              <w:top w:val="single" w:sz="4" w:space="0" w:color="auto"/>
              <w:left w:val="single" w:sz="4" w:space="0" w:color="auto"/>
              <w:bottom w:val="single" w:sz="4" w:space="0" w:color="auto"/>
              <w:right w:val="single" w:sz="4" w:space="0" w:color="auto"/>
            </w:tcBorders>
            <w:shd w:val="clear" w:color="auto" w:fill="auto"/>
          </w:tcPr>
          <w:p w:rsidR="001F0054" w:rsidRPr="00EC1701" w:rsidRDefault="001F0054"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Объем финансирования по годам (тыс. руб.)</w:t>
            </w:r>
          </w:p>
        </w:tc>
        <w:tc>
          <w:tcPr>
            <w:tcW w:w="525" w:type="pct"/>
            <w:vMerge w:val="restart"/>
            <w:tcBorders>
              <w:top w:val="single" w:sz="4" w:space="0" w:color="auto"/>
              <w:left w:val="single" w:sz="4" w:space="0" w:color="auto"/>
              <w:right w:val="single" w:sz="4" w:space="0" w:color="auto"/>
            </w:tcBorders>
            <w:shd w:val="clear" w:color="auto" w:fill="auto"/>
          </w:tcPr>
          <w:p w:rsidR="001F0054" w:rsidRPr="00EC1701" w:rsidRDefault="001F0054"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Ответственный за выполнение мероприятия подпрограммы</w:t>
            </w:r>
          </w:p>
        </w:tc>
      </w:tr>
      <w:tr w:rsidR="00297324" w:rsidRPr="00EC1701" w:rsidTr="00297324">
        <w:trPr>
          <w:jc w:val="center"/>
        </w:trPr>
        <w:tc>
          <w:tcPr>
            <w:tcW w:w="103" w:type="pct"/>
            <w:vMerge/>
            <w:tcBorders>
              <w:left w:val="single" w:sz="4" w:space="0" w:color="auto"/>
              <w:bottom w:val="single" w:sz="4" w:space="0" w:color="auto"/>
              <w:right w:val="single" w:sz="4" w:space="0" w:color="auto"/>
            </w:tcBorders>
            <w:shd w:val="clear" w:color="auto" w:fill="auto"/>
            <w:vAlign w:val="center"/>
          </w:tcPr>
          <w:p w:rsidR="001F0054" w:rsidRPr="00EC1701" w:rsidRDefault="001F0054" w:rsidP="002D3F65">
            <w:pPr>
              <w:rPr>
                <w:rFonts w:ascii="Arial" w:eastAsia="Times New Roman" w:hAnsi="Arial" w:cs="Arial"/>
                <w:sz w:val="24"/>
                <w:szCs w:val="24"/>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tcPr>
          <w:p w:rsidR="001F0054" w:rsidRPr="00EC1701" w:rsidRDefault="001F0054" w:rsidP="002D3F65">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vAlign w:val="center"/>
          </w:tcPr>
          <w:p w:rsidR="001F0054" w:rsidRPr="00EC1701" w:rsidRDefault="001F0054" w:rsidP="002D3F65">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vAlign w:val="center"/>
          </w:tcPr>
          <w:p w:rsidR="001F0054" w:rsidRPr="00EC1701" w:rsidRDefault="001F0054" w:rsidP="002D3F65">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vAlign w:val="center"/>
          </w:tcPr>
          <w:p w:rsidR="001F0054" w:rsidRPr="00EC1701" w:rsidRDefault="001F0054" w:rsidP="002D3F65">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F0054" w:rsidRPr="00EC1701" w:rsidRDefault="001F0054"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F0054" w:rsidRPr="00EC1701" w:rsidRDefault="001F0054"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1F0054" w:rsidRPr="00EC1701" w:rsidRDefault="001F0054"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2025 год</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F0054" w:rsidRPr="00EC1701" w:rsidRDefault="001F0054"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F0054" w:rsidRPr="00EC1701" w:rsidRDefault="001F0054"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2027 год</w:t>
            </w:r>
          </w:p>
        </w:tc>
        <w:tc>
          <w:tcPr>
            <w:tcW w:w="525" w:type="pct"/>
            <w:vMerge/>
            <w:tcBorders>
              <w:left w:val="single" w:sz="4" w:space="0" w:color="auto"/>
              <w:bottom w:val="single" w:sz="4" w:space="0" w:color="auto"/>
              <w:right w:val="single" w:sz="4" w:space="0" w:color="auto"/>
            </w:tcBorders>
            <w:shd w:val="clear" w:color="auto" w:fill="auto"/>
          </w:tcPr>
          <w:p w:rsidR="001F0054" w:rsidRPr="00EC1701" w:rsidRDefault="001F0054" w:rsidP="002D3F65">
            <w:pPr>
              <w:rPr>
                <w:rFonts w:ascii="Arial" w:eastAsia="Times New Roman" w:hAnsi="Arial" w:cs="Arial"/>
                <w:sz w:val="24"/>
                <w:szCs w:val="24"/>
                <w:lang w:eastAsia="ru-RU"/>
              </w:rPr>
            </w:pPr>
          </w:p>
        </w:tc>
      </w:tr>
      <w:tr w:rsidR="00297324" w:rsidRPr="00EC1701" w:rsidTr="00297324">
        <w:trPr>
          <w:jc w:val="center"/>
        </w:trPr>
        <w:tc>
          <w:tcPr>
            <w:tcW w:w="103"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4</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5</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6</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7</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8</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10</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11</w:t>
            </w:r>
          </w:p>
        </w:tc>
      </w:tr>
      <w:tr w:rsidR="00297324" w:rsidRPr="00EC1701" w:rsidTr="00297324">
        <w:trPr>
          <w:jc w:val="center"/>
        </w:trPr>
        <w:tc>
          <w:tcPr>
            <w:tcW w:w="1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1</w:t>
            </w: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Основное мероприятие 02. Организация транспортного обслуживания населения</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2D3F65">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52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2D3F65">
            <w:pPr>
              <w:rPr>
                <w:rFonts w:ascii="Arial" w:eastAsia="Times New Roman" w:hAnsi="Arial" w:cs="Arial"/>
                <w:sz w:val="24"/>
                <w:szCs w:val="24"/>
                <w:lang w:eastAsia="ru-RU"/>
              </w:rPr>
            </w:pPr>
          </w:p>
        </w:tc>
      </w:tr>
      <w:tr w:rsidR="00297324" w:rsidRPr="00EC1701" w:rsidTr="00297324">
        <w:trPr>
          <w:jc w:val="center"/>
        </w:trPr>
        <w:tc>
          <w:tcPr>
            <w:tcW w:w="1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5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r>
      <w:tr w:rsidR="00297324" w:rsidRPr="00EC1701" w:rsidTr="00297324">
        <w:trPr>
          <w:trHeight w:val="763"/>
          <w:jc w:val="center"/>
        </w:trPr>
        <w:tc>
          <w:tcPr>
            <w:tcW w:w="1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1F0054">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w:t>
            </w:r>
            <w:r w:rsidR="001F0054" w:rsidRPr="00EC1701">
              <w:rPr>
                <w:rFonts w:ascii="Arial" w:eastAsia="Times New Roman" w:hAnsi="Arial" w:cs="Arial"/>
                <w:sz w:val="24"/>
                <w:szCs w:val="24"/>
                <w:lang w:eastAsia="ru-RU"/>
              </w:rPr>
              <w:t>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5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r>
      <w:tr w:rsidR="00297324" w:rsidRPr="00EC1701" w:rsidTr="00297324">
        <w:trPr>
          <w:trHeight w:val="307"/>
          <w:jc w:val="center"/>
        </w:trPr>
        <w:tc>
          <w:tcPr>
            <w:tcW w:w="1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jc w:val="center"/>
              <w:rPr>
                <w:rFonts w:ascii="Arial" w:eastAsia="Times New Roman" w:hAnsi="Arial" w:cs="Arial"/>
                <w:sz w:val="24"/>
                <w:szCs w:val="24"/>
                <w:lang w:eastAsia="ru-RU"/>
              </w:rPr>
            </w:pPr>
          </w:p>
        </w:tc>
        <w:tc>
          <w:tcPr>
            <w:tcW w:w="5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EC1701" w:rsidRDefault="002D3F65" w:rsidP="002D3F65">
            <w:pPr>
              <w:rPr>
                <w:rFonts w:ascii="Arial" w:eastAsia="Times New Roman" w:hAnsi="Arial" w:cs="Arial"/>
                <w:sz w:val="24"/>
                <w:szCs w:val="24"/>
                <w:lang w:eastAsia="ru-RU"/>
              </w:rPr>
            </w:pPr>
          </w:p>
        </w:tc>
      </w:tr>
      <w:tr w:rsidR="00297324" w:rsidRPr="00EC1701" w:rsidTr="00297324">
        <w:trPr>
          <w:trHeight w:val="72"/>
          <w:jc w:val="center"/>
        </w:trPr>
        <w:tc>
          <w:tcPr>
            <w:tcW w:w="103"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1.1</w:t>
            </w:r>
          </w:p>
        </w:tc>
        <w:tc>
          <w:tcPr>
            <w:tcW w:w="649"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Мероприятие 02.01. </w:t>
            </w:r>
          </w:p>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Создание условий для предоставления транспортных услуг населению и организация транспортного </w:t>
            </w:r>
            <w:r w:rsidRPr="00EC1701">
              <w:rPr>
                <w:rFonts w:ascii="Arial" w:eastAsia="Times New Roman" w:hAnsi="Arial" w:cs="Arial"/>
                <w:sz w:val="24"/>
                <w:szCs w:val="24"/>
                <w:lang w:eastAsia="ru-RU"/>
              </w:rPr>
              <w:lastRenderedPageBreak/>
              <w:t>обслуживания населения в границах муниципального образования (в части автомобильного транспорта)</w:t>
            </w:r>
          </w:p>
        </w:tc>
        <w:tc>
          <w:tcPr>
            <w:tcW w:w="3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2023-2027</w:t>
            </w:r>
          </w:p>
        </w:tc>
        <w:tc>
          <w:tcPr>
            <w:tcW w:w="500" w:type="pc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54"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1397" w:type="pct"/>
            <w:gridSpan w:val="10"/>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525"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EC1701">
              <w:rPr>
                <w:rFonts w:ascii="Arial" w:eastAsia="Times New Roman" w:hAnsi="Arial" w:cs="Arial"/>
                <w:sz w:val="24"/>
                <w:szCs w:val="24"/>
                <w:lang w:eastAsia="ru-RU"/>
              </w:rPr>
              <w:lastRenderedPageBreak/>
              <w:t>строительства</w:t>
            </w:r>
          </w:p>
        </w:tc>
      </w:tr>
      <w:tr w:rsidR="00297324" w:rsidRPr="00EC1701" w:rsidTr="00297324">
        <w:trPr>
          <w:trHeight w:val="72"/>
          <w:jc w:val="center"/>
        </w:trPr>
        <w:tc>
          <w:tcPr>
            <w:tcW w:w="103"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54"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1397" w:type="pct"/>
            <w:gridSpan w:val="10"/>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r>
      <w:tr w:rsidR="00297324" w:rsidRPr="00EC1701" w:rsidTr="00297324">
        <w:trPr>
          <w:trHeight w:val="979"/>
          <w:jc w:val="center"/>
        </w:trPr>
        <w:tc>
          <w:tcPr>
            <w:tcW w:w="103"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highlight w:val="yellow"/>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городского </w:t>
            </w:r>
            <w:r w:rsidRPr="00EC1701">
              <w:rPr>
                <w:rFonts w:ascii="Arial" w:eastAsia="Times New Roman" w:hAnsi="Arial" w:cs="Arial"/>
                <w:sz w:val="24"/>
                <w:szCs w:val="24"/>
                <w:lang w:eastAsia="ru-RU"/>
              </w:rPr>
              <w:lastRenderedPageBreak/>
              <w:t>округа Власиха Московской области</w:t>
            </w:r>
          </w:p>
        </w:tc>
        <w:tc>
          <w:tcPr>
            <w:tcW w:w="321"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54"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1397" w:type="pct"/>
            <w:gridSpan w:val="10"/>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r>
      <w:tr w:rsidR="00297324" w:rsidRPr="00EC1701" w:rsidTr="00297324">
        <w:trPr>
          <w:trHeight w:val="408"/>
          <w:jc w:val="center"/>
        </w:trPr>
        <w:tc>
          <w:tcPr>
            <w:tcW w:w="103"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highlight w:val="yellow"/>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54"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1397" w:type="pct"/>
            <w:gridSpan w:val="10"/>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r>
      <w:tr w:rsidR="00297324" w:rsidRPr="00EC1701" w:rsidTr="00297324">
        <w:trPr>
          <w:trHeight w:val="408"/>
          <w:jc w:val="center"/>
        </w:trPr>
        <w:tc>
          <w:tcPr>
            <w:tcW w:w="103"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649" w:type="pct"/>
            <w:vMerge w:val="restart"/>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процент</w:t>
            </w:r>
          </w:p>
        </w:tc>
        <w:tc>
          <w:tcPr>
            <w:tcW w:w="388" w:type="pct"/>
            <w:vMerge w:val="restart"/>
            <w:tcBorders>
              <w:left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 :</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408"/>
          <w:jc w:val="center"/>
        </w:trPr>
        <w:tc>
          <w:tcPr>
            <w:tcW w:w="103"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color w:val="FF0000"/>
                <w:sz w:val="24"/>
                <w:szCs w:val="24"/>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321"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254"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288"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220"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245" w:type="pct"/>
            <w:gridSpan w:val="2"/>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right w:val="single" w:sz="4" w:space="0" w:color="auto"/>
            </w:tcBorders>
            <w:shd w:val="clear" w:color="auto" w:fill="auto"/>
          </w:tcPr>
          <w:p w:rsidR="00004DB1" w:rsidRPr="00EC1701" w:rsidRDefault="00004DB1" w:rsidP="002D3F65">
            <w:pPr>
              <w:spacing w:after="200" w:line="276" w:lineRule="auto"/>
              <w:jc w:val="center"/>
              <w:rPr>
                <w:rFonts w:ascii="Arial" w:eastAsia="Times New Roman" w:hAnsi="Arial" w:cs="Arial"/>
                <w:sz w:val="24"/>
                <w:szCs w:val="24"/>
                <w:lang w:eastAsia="ru-RU"/>
              </w:rPr>
            </w:pPr>
          </w:p>
        </w:tc>
        <w:tc>
          <w:tcPr>
            <w:tcW w:w="288" w:type="pct"/>
            <w:vMerge/>
            <w:tcBorders>
              <w:left w:val="single" w:sz="4" w:space="0" w:color="auto"/>
              <w:right w:val="single" w:sz="4" w:space="0" w:color="auto"/>
            </w:tcBorders>
            <w:shd w:val="clear" w:color="auto" w:fill="auto"/>
          </w:tcPr>
          <w:p w:rsidR="00004DB1" w:rsidRPr="00EC1701" w:rsidRDefault="00004DB1" w:rsidP="002D3F65">
            <w:pPr>
              <w:spacing w:after="200" w:line="276" w:lineRule="auto"/>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2D3F65">
            <w:pPr>
              <w:spacing w:after="200" w:line="276" w:lineRule="auto"/>
              <w:jc w:val="center"/>
              <w:rPr>
                <w:rFonts w:ascii="Arial" w:eastAsia="Times New Roman" w:hAnsi="Arial" w:cs="Arial"/>
                <w:sz w:val="24"/>
                <w:szCs w:val="24"/>
                <w:lang w:eastAsia="ru-RU"/>
              </w:rPr>
            </w:pPr>
          </w:p>
        </w:tc>
      </w:tr>
      <w:tr w:rsidR="00297324" w:rsidRPr="00EC1701" w:rsidTr="00297324">
        <w:trPr>
          <w:trHeight w:val="408"/>
          <w:jc w:val="center"/>
        </w:trPr>
        <w:tc>
          <w:tcPr>
            <w:tcW w:w="103"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color w:val="FF0000"/>
                <w:sz w:val="24"/>
                <w:szCs w:val="24"/>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c>
          <w:tcPr>
            <w:tcW w:w="321"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20"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45" w:type="pct"/>
            <w:gridSpan w:val="2"/>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14" w:type="pct"/>
            <w:gridSpan w:val="2"/>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63" w:type="pct"/>
            <w:gridSpan w:val="2"/>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54" w:type="pct"/>
            <w:gridSpan w:val="3"/>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right w:val="single" w:sz="4" w:space="0" w:color="auto"/>
            </w:tcBorders>
            <w:shd w:val="clear" w:color="auto" w:fill="auto"/>
          </w:tcPr>
          <w:p w:rsidR="00004DB1" w:rsidRPr="00EC1701" w:rsidRDefault="00004DB1" w:rsidP="002D3F65">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525" w:type="pct"/>
            <w:vMerge/>
            <w:tcBorders>
              <w:left w:val="single" w:sz="4" w:space="0" w:color="auto"/>
              <w:right w:val="single" w:sz="4" w:space="0" w:color="auto"/>
            </w:tcBorders>
            <w:shd w:val="clear" w:color="auto" w:fill="auto"/>
          </w:tcPr>
          <w:p w:rsidR="00004DB1" w:rsidRPr="00EC1701" w:rsidRDefault="00004DB1" w:rsidP="002D3F65">
            <w:pPr>
              <w:rPr>
                <w:rFonts w:ascii="Arial" w:eastAsia="Times New Roman" w:hAnsi="Arial" w:cs="Arial"/>
                <w:sz w:val="24"/>
                <w:szCs w:val="24"/>
                <w:lang w:eastAsia="ru-RU"/>
              </w:rPr>
            </w:pPr>
          </w:p>
        </w:tc>
      </w:tr>
      <w:tr w:rsidR="00297324" w:rsidRPr="00EC1701" w:rsidTr="00297324">
        <w:trPr>
          <w:trHeight w:val="88"/>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2D3F65" w:rsidRPr="00EC1701" w:rsidRDefault="002D3F65"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w:t>
            </w:r>
          </w:p>
        </w:tc>
        <w:tc>
          <w:tcPr>
            <w:tcW w:w="649" w:type="pct"/>
            <w:vMerge w:val="restart"/>
            <w:tcBorders>
              <w:top w:val="single" w:sz="4" w:space="0" w:color="auto"/>
              <w:left w:val="single" w:sz="4" w:space="0" w:color="auto"/>
              <w:right w:val="single" w:sz="4" w:space="0" w:color="auto"/>
            </w:tcBorders>
            <w:shd w:val="clear" w:color="auto" w:fill="auto"/>
            <w:hideMark/>
          </w:tcPr>
          <w:p w:rsidR="002D3F65" w:rsidRPr="00EC1701" w:rsidRDefault="002D3F65"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Основное мероприятие 05. Обеспечение развития транспортной инфраструктуры и безопасности населения на объектах</w:t>
            </w:r>
          </w:p>
        </w:tc>
        <w:tc>
          <w:tcPr>
            <w:tcW w:w="388" w:type="pct"/>
            <w:vMerge w:val="restart"/>
            <w:tcBorders>
              <w:top w:val="single" w:sz="4" w:space="0" w:color="auto"/>
              <w:left w:val="single" w:sz="4" w:space="0" w:color="auto"/>
              <w:right w:val="single" w:sz="4" w:space="0" w:color="auto"/>
            </w:tcBorders>
            <w:shd w:val="clear" w:color="auto" w:fill="auto"/>
            <w:hideMark/>
          </w:tcPr>
          <w:p w:rsidR="002D3F65" w:rsidRPr="00EC1701" w:rsidRDefault="002D3F65" w:rsidP="006C42CF">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2D3F65" w:rsidRPr="00EC1701" w:rsidRDefault="002D3F65"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6C42CF">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6C42CF">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6C42CF">
            <w:pPr>
              <w:rPr>
                <w:rFonts w:ascii="Arial" w:hAnsi="Arial" w:cs="Arial"/>
                <w:sz w:val="24"/>
                <w:szCs w:val="24"/>
              </w:rPr>
            </w:pPr>
          </w:p>
        </w:tc>
        <w:tc>
          <w:tcPr>
            <w:tcW w:w="525" w:type="pct"/>
            <w:vMerge w:val="restart"/>
            <w:tcBorders>
              <w:top w:val="single" w:sz="4" w:space="0" w:color="auto"/>
              <w:left w:val="single" w:sz="4" w:space="0" w:color="auto"/>
              <w:right w:val="single" w:sz="4" w:space="0" w:color="auto"/>
            </w:tcBorders>
            <w:shd w:val="clear" w:color="auto" w:fill="auto"/>
          </w:tcPr>
          <w:p w:rsidR="002D3F65" w:rsidRPr="00EC1701" w:rsidRDefault="002D3F65" w:rsidP="006C42CF">
            <w:pPr>
              <w:rPr>
                <w:rFonts w:ascii="Arial" w:eastAsia="Times New Roman" w:hAnsi="Arial" w:cs="Arial"/>
                <w:sz w:val="24"/>
                <w:szCs w:val="24"/>
                <w:lang w:eastAsia="ru-RU"/>
              </w:rPr>
            </w:pPr>
          </w:p>
        </w:tc>
      </w:tr>
      <w:tr w:rsidR="00297324" w:rsidRPr="00EC1701" w:rsidTr="00297324">
        <w:trPr>
          <w:jc w:val="center"/>
        </w:trPr>
        <w:tc>
          <w:tcPr>
            <w:tcW w:w="103" w:type="pct"/>
            <w:vMerge/>
            <w:tcBorders>
              <w:left w:val="single" w:sz="4" w:space="0" w:color="auto"/>
              <w:right w:val="single" w:sz="4" w:space="0" w:color="auto"/>
            </w:tcBorders>
            <w:shd w:val="clear" w:color="auto" w:fill="auto"/>
            <w:vAlign w:val="center"/>
            <w:hideMark/>
          </w:tcPr>
          <w:p w:rsidR="006C42CF" w:rsidRPr="00EC1701" w:rsidRDefault="006C42CF" w:rsidP="006C42CF">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vAlign w:val="center"/>
            <w:hideMark/>
          </w:tcPr>
          <w:p w:rsidR="006C42CF" w:rsidRPr="00EC1701" w:rsidRDefault="006C42CF" w:rsidP="006C42CF">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vAlign w:val="center"/>
            <w:hideMark/>
          </w:tcPr>
          <w:p w:rsidR="006C42CF" w:rsidRPr="00EC1701" w:rsidRDefault="006C42CF" w:rsidP="006C42CF">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6C42CF" w:rsidRPr="00EC1701" w:rsidRDefault="006C42CF"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525" w:type="pct"/>
            <w:vMerge/>
            <w:tcBorders>
              <w:left w:val="single" w:sz="4" w:space="0" w:color="auto"/>
              <w:right w:val="single" w:sz="4" w:space="0" w:color="auto"/>
            </w:tcBorders>
            <w:shd w:val="clear" w:color="auto" w:fill="auto"/>
            <w:vAlign w:val="center"/>
            <w:hideMark/>
          </w:tcPr>
          <w:p w:rsidR="006C42CF" w:rsidRPr="00EC1701" w:rsidRDefault="006C42CF" w:rsidP="006C42CF">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6C42CF" w:rsidRPr="00EC1701" w:rsidRDefault="006C42CF" w:rsidP="006C42CF">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6C42CF" w:rsidRPr="00EC1701" w:rsidRDefault="006C42CF" w:rsidP="006C42CF">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6C42CF" w:rsidRPr="00EC1701" w:rsidRDefault="006C42CF" w:rsidP="006C42CF">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городского округа </w:t>
            </w:r>
            <w:r w:rsidRPr="00EC1701">
              <w:rPr>
                <w:rFonts w:ascii="Arial" w:eastAsia="Times New Roman" w:hAnsi="Arial" w:cs="Arial"/>
                <w:sz w:val="24"/>
                <w:szCs w:val="24"/>
                <w:lang w:eastAsia="ru-RU"/>
              </w:rPr>
              <w:lastRenderedPageBreak/>
              <w:t>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42CF" w:rsidRPr="00EC1701" w:rsidRDefault="006C42CF" w:rsidP="006C42CF">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6C42CF" w:rsidRPr="00EC1701" w:rsidRDefault="006C42CF" w:rsidP="006C42CF">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hAnsi="Arial" w:cs="Arial"/>
                <w:sz w:val="24"/>
                <w:szCs w:val="24"/>
              </w:rPr>
            </w:pPr>
          </w:p>
        </w:tc>
        <w:tc>
          <w:tcPr>
            <w:tcW w:w="525" w:type="pct"/>
            <w:vMerge/>
            <w:tcBorders>
              <w:left w:val="single" w:sz="4" w:space="0" w:color="auto"/>
              <w:bottom w:val="single" w:sz="4" w:space="0" w:color="auto"/>
              <w:right w:val="single" w:sz="4" w:space="0" w:color="auto"/>
            </w:tcBorders>
            <w:shd w:val="clear" w:color="auto" w:fill="auto"/>
          </w:tcPr>
          <w:p w:rsidR="002D3F65" w:rsidRPr="00EC1701" w:rsidRDefault="002D3F65" w:rsidP="002D3F65">
            <w:pPr>
              <w:rPr>
                <w:rFonts w:ascii="Arial" w:eastAsia="Times New Roman" w:hAnsi="Arial" w:cs="Arial"/>
                <w:sz w:val="24"/>
                <w:szCs w:val="24"/>
                <w:lang w:eastAsia="ru-RU"/>
              </w:rPr>
            </w:pPr>
          </w:p>
        </w:tc>
      </w:tr>
      <w:tr w:rsidR="00297324" w:rsidRPr="00EC1701" w:rsidTr="00297324">
        <w:trPr>
          <w:trHeight w:val="48"/>
          <w:jc w:val="center"/>
        </w:trPr>
        <w:tc>
          <w:tcPr>
            <w:tcW w:w="103"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2.1</w:t>
            </w:r>
          </w:p>
        </w:tc>
        <w:tc>
          <w:tcPr>
            <w:tcW w:w="649"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05.03 Финансирование работ по обеспечению транспортной безопасности населения Московской области за счет средств местного бюджет</w:t>
            </w:r>
          </w:p>
        </w:tc>
        <w:tc>
          <w:tcPr>
            <w:tcW w:w="3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525"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color w:val="FF0000"/>
                <w:sz w:val="24"/>
                <w:szCs w:val="24"/>
                <w:lang w:eastAsia="ru-RU"/>
              </w:rPr>
            </w:pPr>
          </w:p>
        </w:tc>
        <w:tc>
          <w:tcPr>
            <w:tcW w:w="649"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color w:val="FF0000"/>
                <w:sz w:val="24"/>
                <w:szCs w:val="24"/>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color w:val="FF0000"/>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color w:val="FF000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highlight w:val="lightGray"/>
                <w:lang w:eastAsia="ru-RU"/>
              </w:rPr>
            </w:pPr>
          </w:p>
        </w:tc>
        <w:tc>
          <w:tcPr>
            <w:tcW w:w="649"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widowControl w:val="0"/>
              <w:autoSpaceDE w:val="0"/>
              <w:autoSpaceDN w:val="0"/>
              <w:spacing w:line="256" w:lineRule="auto"/>
              <w:ind w:left="-12" w:right="-15" w:firstLine="12"/>
              <w:rPr>
                <w:rFonts w:ascii="Arial" w:eastAsia="Times New Roman" w:hAnsi="Arial" w:cs="Arial"/>
                <w:i/>
                <w:sz w:val="24"/>
                <w:szCs w:val="24"/>
              </w:rPr>
            </w:pPr>
            <w:r w:rsidRPr="00EC1701">
              <w:rPr>
                <w:rFonts w:ascii="Arial" w:eastAsia="Times New Roman" w:hAnsi="Arial" w:cs="Arial"/>
                <w:sz w:val="24"/>
                <w:szCs w:val="24"/>
                <w:lang w:eastAsia="ru-RU"/>
              </w:rPr>
              <w:t>Число погибших в дорожно-транспортных происшествиях, человек</w:t>
            </w:r>
          </w:p>
        </w:tc>
        <w:tc>
          <w:tcPr>
            <w:tcW w:w="3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 :</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tcPr>
          <w:p w:rsidR="00004DB1" w:rsidRPr="00EC1701" w:rsidRDefault="00004DB1" w:rsidP="006C42CF">
            <w:pPr>
              <w:rPr>
                <w:rFonts w:ascii="Arial" w:eastAsia="Times New Roman" w:hAnsi="Arial" w:cs="Arial"/>
                <w:sz w:val="24"/>
                <w:szCs w:val="24"/>
                <w:highlight w:val="lightGray"/>
                <w:lang w:eastAsia="ru-RU"/>
              </w:rPr>
            </w:pPr>
          </w:p>
        </w:tc>
        <w:tc>
          <w:tcPr>
            <w:tcW w:w="649" w:type="pct"/>
            <w:vMerge/>
            <w:tcBorders>
              <w:left w:val="single" w:sz="4" w:space="0" w:color="auto"/>
              <w:right w:val="single" w:sz="4" w:space="0" w:color="auto"/>
            </w:tcBorders>
            <w:shd w:val="clear" w:color="auto" w:fill="auto"/>
            <w:vAlign w:val="center"/>
          </w:tcPr>
          <w:p w:rsidR="00004DB1" w:rsidRPr="00EC1701" w:rsidRDefault="00004DB1" w:rsidP="006C42CF">
            <w:pPr>
              <w:rPr>
                <w:rFonts w:ascii="Arial" w:eastAsia="Times New Roman" w:hAnsi="Arial" w:cs="Arial"/>
                <w:sz w:val="24"/>
                <w:szCs w:val="24"/>
                <w:highlight w:val="lightGray"/>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highlight w:val="lightGray"/>
                <w:lang w:eastAsia="ru-RU"/>
              </w:rPr>
            </w:pPr>
          </w:p>
        </w:tc>
        <w:tc>
          <w:tcPr>
            <w:tcW w:w="500" w:type="pct"/>
            <w:vMerge/>
            <w:tcBorders>
              <w:left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highlight w:val="lightGray"/>
                <w:lang w:eastAsia="ru-RU"/>
              </w:rPr>
            </w:pPr>
          </w:p>
        </w:tc>
        <w:tc>
          <w:tcPr>
            <w:tcW w:w="321" w:type="pct"/>
            <w:vMerge/>
            <w:tcBorders>
              <w:left w:val="single" w:sz="4" w:space="0" w:color="auto"/>
              <w:bottom w:val="single" w:sz="4" w:space="0" w:color="auto"/>
              <w:right w:val="single" w:sz="4" w:space="0" w:color="auto"/>
            </w:tcBorders>
            <w:shd w:val="clear" w:color="auto" w:fill="auto"/>
            <w:vAlign w:val="center"/>
          </w:tcPr>
          <w:p w:rsidR="00004DB1" w:rsidRPr="00EC1701" w:rsidRDefault="00004DB1" w:rsidP="006C42CF">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c>
          <w:tcPr>
            <w:tcW w:w="220" w:type="pct"/>
            <w:vMerge/>
            <w:tcBorders>
              <w:left w:val="single" w:sz="4" w:space="0" w:color="auto"/>
              <w:bottom w:val="single" w:sz="4" w:space="0" w:color="auto"/>
              <w:right w:val="single" w:sz="4" w:space="0" w:color="auto"/>
            </w:tcBorders>
            <w:shd w:val="clear" w:color="auto" w:fill="auto"/>
            <w:vAlign w:val="center"/>
          </w:tcPr>
          <w:p w:rsidR="00004DB1" w:rsidRPr="00EC1701" w:rsidRDefault="00004DB1" w:rsidP="006C42CF">
            <w:pPr>
              <w:rPr>
                <w:rFonts w:ascii="Arial" w:eastAsia="Times New Roman" w:hAnsi="Arial" w:cs="Arial"/>
                <w:sz w:val="24"/>
                <w:szCs w:val="24"/>
                <w:lang w:eastAsia="ru-RU"/>
              </w:rPr>
            </w:pPr>
          </w:p>
        </w:tc>
        <w:tc>
          <w:tcPr>
            <w:tcW w:w="245" w:type="pct"/>
            <w:gridSpan w:val="2"/>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spacing w:after="200" w:line="276" w:lineRule="auto"/>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spacing w:after="200" w:line="276" w:lineRule="auto"/>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6C42CF">
            <w:pPr>
              <w:spacing w:after="200" w:line="276" w:lineRule="auto"/>
              <w:jc w:val="center"/>
              <w:rPr>
                <w:rFonts w:ascii="Arial" w:eastAsia="Times New Roman" w:hAnsi="Arial" w:cs="Arial"/>
                <w:sz w:val="24"/>
                <w:szCs w:val="24"/>
                <w:lang w:eastAsia="ru-RU"/>
              </w:rPr>
            </w:pPr>
          </w:p>
        </w:tc>
      </w:tr>
      <w:tr w:rsidR="00297324" w:rsidRPr="00EC1701" w:rsidTr="00297324">
        <w:trPr>
          <w:trHeight w:val="340"/>
          <w:jc w:val="center"/>
        </w:trPr>
        <w:tc>
          <w:tcPr>
            <w:tcW w:w="103" w:type="pct"/>
            <w:vMerge/>
            <w:tcBorders>
              <w:left w:val="single" w:sz="4" w:space="0" w:color="auto"/>
              <w:bottom w:val="single" w:sz="4" w:space="0" w:color="auto"/>
              <w:right w:val="single" w:sz="4" w:space="0" w:color="auto"/>
            </w:tcBorders>
            <w:shd w:val="clear" w:color="auto" w:fill="auto"/>
            <w:vAlign w:val="center"/>
          </w:tcPr>
          <w:p w:rsidR="00004DB1" w:rsidRPr="00EC1701" w:rsidRDefault="00004DB1" w:rsidP="006C42CF">
            <w:pPr>
              <w:rPr>
                <w:rFonts w:ascii="Arial" w:eastAsia="Times New Roman" w:hAnsi="Arial" w:cs="Arial"/>
                <w:sz w:val="24"/>
                <w:szCs w:val="24"/>
                <w:highlight w:val="lightGray"/>
                <w:lang w:eastAsia="ru-RU"/>
              </w:rPr>
            </w:pPr>
          </w:p>
        </w:tc>
        <w:tc>
          <w:tcPr>
            <w:tcW w:w="649" w:type="pct"/>
            <w:vMerge/>
            <w:tcBorders>
              <w:left w:val="single" w:sz="4" w:space="0" w:color="auto"/>
              <w:bottom w:val="single" w:sz="4" w:space="0" w:color="auto"/>
              <w:right w:val="single" w:sz="4" w:space="0" w:color="auto"/>
            </w:tcBorders>
            <w:shd w:val="clear" w:color="auto" w:fill="auto"/>
            <w:vAlign w:val="center"/>
          </w:tcPr>
          <w:p w:rsidR="00004DB1" w:rsidRPr="00EC1701" w:rsidRDefault="00004DB1" w:rsidP="006C42CF">
            <w:pPr>
              <w:rPr>
                <w:rFonts w:ascii="Arial" w:eastAsia="Times New Roman" w:hAnsi="Arial" w:cs="Arial"/>
                <w:sz w:val="24"/>
                <w:szCs w:val="24"/>
                <w:highlight w:val="lightGray"/>
                <w:lang w:eastAsia="ru-RU"/>
              </w:rPr>
            </w:pPr>
          </w:p>
        </w:tc>
        <w:tc>
          <w:tcPr>
            <w:tcW w:w="388"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highlight w:val="lightGray"/>
                <w:lang w:eastAsia="ru-RU"/>
              </w:rPr>
            </w:pPr>
          </w:p>
        </w:tc>
        <w:tc>
          <w:tcPr>
            <w:tcW w:w="500"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highlight w:val="lightGray"/>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525" w:type="pct"/>
            <w:vMerge/>
            <w:tcBorders>
              <w:left w:val="single" w:sz="4" w:space="0" w:color="auto"/>
              <w:bottom w:val="single" w:sz="4" w:space="0" w:color="auto"/>
              <w:right w:val="single" w:sz="4" w:space="0" w:color="auto"/>
            </w:tcBorders>
            <w:shd w:val="clear" w:color="auto" w:fill="auto"/>
          </w:tcPr>
          <w:p w:rsidR="00004DB1" w:rsidRPr="00EC1701" w:rsidRDefault="00004DB1" w:rsidP="006C42CF">
            <w:pPr>
              <w:rPr>
                <w:rFonts w:ascii="Arial" w:eastAsia="Times New Roman" w:hAnsi="Arial" w:cs="Arial"/>
                <w:sz w:val="24"/>
                <w:szCs w:val="24"/>
                <w:lang w:eastAsia="ru-RU"/>
              </w:rPr>
            </w:pPr>
          </w:p>
        </w:tc>
      </w:tr>
      <w:tr w:rsidR="006C42CF" w:rsidRPr="00EC1701" w:rsidTr="00297324">
        <w:trPr>
          <w:trHeight w:val="516"/>
          <w:jc w:val="center"/>
        </w:trPr>
        <w:tc>
          <w:tcPr>
            <w:tcW w:w="5000" w:type="pct"/>
            <w:gridSpan w:val="20"/>
            <w:tcBorders>
              <w:top w:val="nil"/>
              <w:left w:val="nil"/>
              <w:bottom w:val="nil"/>
              <w:right w:val="nil"/>
            </w:tcBorders>
            <w:shd w:val="clear" w:color="auto" w:fill="auto"/>
          </w:tcPr>
          <w:p w:rsidR="006C42CF" w:rsidRPr="00EC1701" w:rsidRDefault="006E3810" w:rsidP="006C42CF">
            <w:pPr>
              <w:jc w:val="center"/>
              <w:rPr>
                <w:rFonts w:ascii="Arial" w:eastAsia="Times New Roman" w:hAnsi="Arial" w:cs="Arial"/>
                <w:sz w:val="24"/>
                <w:szCs w:val="24"/>
                <w:lang w:eastAsia="ru-RU"/>
              </w:rPr>
            </w:pPr>
            <w:r w:rsidRPr="00EC1701">
              <w:rPr>
                <w:rFonts w:ascii="Arial" w:hAnsi="Arial" w:cs="Arial"/>
                <w:sz w:val="24"/>
                <w:szCs w:val="24"/>
              </w:rPr>
              <w:t xml:space="preserve">5. </w:t>
            </w:r>
            <w:r w:rsidR="006C42CF" w:rsidRPr="00EC1701">
              <w:rPr>
                <w:rFonts w:ascii="Arial" w:hAnsi="Arial" w:cs="Arial"/>
                <w:sz w:val="24"/>
                <w:szCs w:val="24"/>
              </w:rPr>
              <w:t>Перечень мероприятий подпрограммы 2 «Дороги Подмосковья»</w:t>
            </w:r>
          </w:p>
          <w:p w:rsidR="006C42CF" w:rsidRPr="00EC1701" w:rsidRDefault="006C42CF" w:rsidP="006C42CF">
            <w:pPr>
              <w:jc w:val="center"/>
              <w:rPr>
                <w:rFonts w:ascii="Arial" w:eastAsia="Times New Roman" w:hAnsi="Arial" w:cs="Arial"/>
                <w:sz w:val="24"/>
                <w:szCs w:val="24"/>
                <w:lang w:eastAsia="ru-RU"/>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1</w:t>
            </w:r>
          </w:p>
        </w:tc>
        <w:tc>
          <w:tcPr>
            <w:tcW w:w="649" w:type="pct"/>
            <w:vMerge w:val="restart"/>
            <w:tcBorders>
              <w:top w:val="single" w:sz="4" w:space="0" w:color="auto"/>
              <w:left w:val="single" w:sz="4" w:space="0" w:color="auto"/>
              <w:right w:val="single" w:sz="4" w:space="0" w:color="auto"/>
            </w:tcBorders>
            <w:shd w:val="clear" w:color="auto" w:fill="auto"/>
            <w:hideMark/>
          </w:tcPr>
          <w:p w:rsidR="00CB65FE" w:rsidRPr="00EC1701" w:rsidRDefault="00CB65FE" w:rsidP="00CB65FE">
            <w:pPr>
              <w:rPr>
                <w:rFonts w:ascii="Arial" w:eastAsia="Times New Roman" w:hAnsi="Arial" w:cs="Arial"/>
                <w:color w:val="0070C0"/>
                <w:sz w:val="24"/>
                <w:szCs w:val="24"/>
                <w:lang w:eastAsia="ru-RU"/>
              </w:rPr>
            </w:pPr>
            <w:r w:rsidRPr="00EC1701">
              <w:rPr>
                <w:rFonts w:ascii="Arial" w:eastAsia="Times New Roman" w:hAnsi="Arial" w:cs="Arial"/>
                <w:sz w:val="24"/>
                <w:szCs w:val="24"/>
                <w:lang w:eastAsia="ru-RU"/>
              </w:rPr>
              <w:t xml:space="preserve">Основное мероприятие 02. Строительство и реконструкция автомобильных </w:t>
            </w:r>
            <w:r w:rsidRPr="00EC1701">
              <w:rPr>
                <w:rFonts w:ascii="Arial" w:eastAsia="Times New Roman" w:hAnsi="Arial" w:cs="Arial"/>
                <w:sz w:val="24"/>
                <w:szCs w:val="24"/>
                <w:lang w:eastAsia="ru-RU"/>
              </w:rPr>
              <w:lastRenderedPageBreak/>
              <w:t>дорог местного значения</w:t>
            </w:r>
          </w:p>
        </w:tc>
        <w:tc>
          <w:tcPr>
            <w:tcW w:w="388" w:type="pct"/>
            <w:vMerge w:val="restart"/>
            <w:tcBorders>
              <w:top w:val="single" w:sz="4" w:space="0" w:color="auto"/>
              <w:left w:val="single" w:sz="4" w:space="0" w:color="auto"/>
              <w:right w:val="single" w:sz="4" w:space="0" w:color="auto"/>
            </w:tcBorders>
            <w:shd w:val="clear" w:color="auto" w:fill="auto"/>
            <w:hideMark/>
          </w:tcPr>
          <w:p w:rsidR="00CB65FE" w:rsidRPr="00EC1701" w:rsidRDefault="00CB65FE" w:rsidP="00CB65F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525"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r>
      <w:tr w:rsidR="00297324" w:rsidRPr="00EC1701" w:rsidTr="00297324">
        <w:trPr>
          <w:jc w:val="center"/>
        </w:trPr>
        <w:tc>
          <w:tcPr>
            <w:tcW w:w="103" w:type="pct"/>
            <w:vMerge/>
            <w:tcBorders>
              <w:left w:val="single" w:sz="4" w:space="0" w:color="auto"/>
              <w:right w:val="single" w:sz="4" w:space="0" w:color="auto"/>
            </w:tcBorders>
            <w:shd w:val="clear" w:color="auto" w:fill="auto"/>
            <w:vAlign w:val="center"/>
            <w:hideMark/>
          </w:tcPr>
          <w:p w:rsidR="00CB65FE" w:rsidRPr="00EC1701" w:rsidRDefault="00CB65FE" w:rsidP="00CB65F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vAlign w:val="center"/>
            <w:hideMark/>
          </w:tcPr>
          <w:p w:rsidR="00CB65FE" w:rsidRPr="00EC1701" w:rsidRDefault="00CB65FE" w:rsidP="00CB65FE">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vAlign w:val="center"/>
            <w:hideMark/>
          </w:tcPr>
          <w:p w:rsidR="00CB65FE" w:rsidRPr="00EC1701" w:rsidRDefault="00CB65FE" w:rsidP="00CB65F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525" w:type="pct"/>
            <w:vMerge/>
            <w:tcBorders>
              <w:left w:val="single" w:sz="4" w:space="0" w:color="auto"/>
              <w:right w:val="single" w:sz="4" w:space="0" w:color="auto"/>
            </w:tcBorders>
            <w:shd w:val="clear" w:color="auto" w:fill="auto"/>
            <w:vAlign w:val="center"/>
            <w:hideMark/>
          </w:tcPr>
          <w:p w:rsidR="00CB65FE" w:rsidRPr="00EC1701" w:rsidRDefault="00CB65FE" w:rsidP="00CB65F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525" w:type="pct"/>
            <w:vMerge/>
            <w:tcBorders>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r>
      <w:tr w:rsidR="00297324" w:rsidRPr="00EC1701" w:rsidTr="00297324">
        <w:trPr>
          <w:trHeight w:val="171"/>
          <w:jc w:val="center"/>
        </w:trPr>
        <w:tc>
          <w:tcPr>
            <w:tcW w:w="103"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1.1</w:t>
            </w:r>
          </w:p>
        </w:tc>
        <w:tc>
          <w:tcPr>
            <w:tcW w:w="649"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color w:val="0070C0"/>
                <w:sz w:val="24"/>
                <w:szCs w:val="24"/>
                <w:lang w:eastAsia="ru-RU"/>
              </w:rPr>
            </w:pPr>
            <w:r w:rsidRPr="00EC1701">
              <w:rPr>
                <w:rFonts w:ascii="Arial" w:eastAsia="Times New Roman" w:hAnsi="Arial" w:cs="Arial"/>
                <w:sz w:val="24"/>
                <w:szCs w:val="24"/>
                <w:lang w:eastAsia="ru-RU"/>
              </w:rPr>
              <w:t>Мероприятие 02.03 Строительство (реконструкция) автомобильных дорог общего пользования местного значения</w:t>
            </w:r>
          </w:p>
        </w:tc>
        <w:tc>
          <w:tcPr>
            <w:tcW w:w="388"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CB65F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525" w:type="pct"/>
            <w:vMerge w:val="restart"/>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CB65FE" w:rsidRPr="00EC1701" w:rsidRDefault="00CB65FE" w:rsidP="00CB65FE">
            <w:pPr>
              <w:rPr>
                <w:rFonts w:ascii="Arial" w:eastAsia="Times New Roman" w:hAnsi="Arial" w:cs="Arial"/>
                <w:sz w:val="24"/>
                <w:szCs w:val="24"/>
                <w:lang w:eastAsia="ru-RU"/>
              </w:rPr>
            </w:pPr>
          </w:p>
        </w:tc>
      </w:tr>
      <w:tr w:rsidR="00297324" w:rsidRPr="00EC1701" w:rsidTr="00297324">
        <w:trPr>
          <w:trHeight w:val="239"/>
          <w:jc w:val="center"/>
        </w:trPr>
        <w:tc>
          <w:tcPr>
            <w:tcW w:w="103" w:type="pct"/>
            <w:vMerge w:val="restart"/>
            <w:tcBorders>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649" w:type="pct"/>
            <w:vMerge w:val="restart"/>
            <w:tcBorders>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color w:val="0070C0"/>
                <w:sz w:val="24"/>
                <w:szCs w:val="24"/>
                <w:lang w:eastAsia="ru-RU"/>
              </w:rPr>
            </w:pPr>
            <w:r w:rsidRPr="00EC1701">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 км</w:t>
            </w:r>
          </w:p>
        </w:tc>
        <w:tc>
          <w:tcPr>
            <w:tcW w:w="388" w:type="pct"/>
            <w:vMerge w:val="restart"/>
            <w:tcBorders>
              <w:left w:val="single" w:sz="4" w:space="0" w:color="auto"/>
              <w:right w:val="single" w:sz="4" w:space="0" w:color="auto"/>
            </w:tcBorders>
            <w:shd w:val="clear" w:color="auto" w:fill="auto"/>
          </w:tcPr>
          <w:p w:rsidR="00CB65FE" w:rsidRPr="00EC1701" w:rsidRDefault="00CB65FE" w:rsidP="00CB65F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CB65F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8A1E9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CB65FE" w:rsidRPr="00EC1701" w:rsidRDefault="00CB65FE" w:rsidP="00CB65F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220"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245" w:type="pct"/>
            <w:gridSpan w:val="2"/>
            <w:shd w:val="clear" w:color="auto" w:fill="auto"/>
          </w:tcPr>
          <w:p w:rsidR="00CB65FE" w:rsidRPr="00EC1701" w:rsidRDefault="00CB65FE"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CB65FE" w:rsidRPr="00EC1701" w:rsidRDefault="00CB65FE"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308" w:type="pct"/>
            <w:gridSpan w:val="3"/>
            <w:shd w:val="clear" w:color="auto" w:fill="auto"/>
          </w:tcPr>
          <w:p w:rsidR="00CB65FE" w:rsidRPr="00EC1701" w:rsidRDefault="00CB65FE"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10" w:type="pct"/>
            <w:gridSpan w:val="2"/>
            <w:shd w:val="clear" w:color="auto" w:fill="auto"/>
          </w:tcPr>
          <w:p w:rsidR="00CB65FE" w:rsidRPr="00EC1701" w:rsidRDefault="00CB65FE" w:rsidP="006C42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308" w:type="pct"/>
            <w:gridSpan w:val="3"/>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310" w:type="pct"/>
            <w:gridSpan w:val="2"/>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B65FE" w:rsidRPr="00EC1701" w:rsidRDefault="00CB65FE" w:rsidP="00CB65FE">
            <w:pPr>
              <w:jc w:val="center"/>
              <w:rPr>
                <w:rFonts w:ascii="Arial" w:hAnsi="Arial" w:cs="Arial"/>
                <w:sz w:val="24"/>
                <w:szCs w:val="24"/>
              </w:rPr>
            </w:pPr>
            <w:r w:rsidRPr="00EC1701">
              <w:rPr>
                <w:rFonts w:ascii="Arial" w:hAnsi="Arial" w:cs="Arial"/>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CB65FE" w:rsidRPr="00EC1701" w:rsidRDefault="00CB65FE" w:rsidP="006C42CF">
            <w:pPr>
              <w:rPr>
                <w:rFonts w:ascii="Arial" w:eastAsia="Times New Roman" w:hAnsi="Arial" w:cs="Arial"/>
                <w:sz w:val="24"/>
                <w:szCs w:val="24"/>
                <w:lang w:eastAsia="ru-RU"/>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1.2</w:t>
            </w:r>
          </w:p>
        </w:tc>
        <w:tc>
          <w:tcPr>
            <w:tcW w:w="649" w:type="pct"/>
            <w:vMerge w:val="restart"/>
            <w:tcBorders>
              <w:top w:val="single" w:sz="4" w:space="0" w:color="auto"/>
              <w:left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02.10.</w:t>
            </w:r>
          </w:p>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Обеспечение транспортной инфраструктурой земельных участков, предоставленных многодетным семьям</w:t>
            </w:r>
          </w:p>
        </w:tc>
        <w:tc>
          <w:tcPr>
            <w:tcW w:w="388" w:type="pct"/>
            <w:vMerge w:val="restart"/>
            <w:tcBorders>
              <w:top w:val="single" w:sz="4" w:space="0" w:color="auto"/>
              <w:left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525" w:type="pct"/>
            <w:vMerge w:val="restart"/>
            <w:tcBorders>
              <w:top w:val="single" w:sz="4" w:space="0" w:color="auto"/>
              <w:left w:val="single" w:sz="4" w:space="0" w:color="auto"/>
              <w:right w:val="single" w:sz="4" w:space="0" w:color="auto"/>
            </w:tcBorders>
            <w:shd w:val="clear" w:color="auto" w:fill="auto"/>
          </w:tcPr>
          <w:p w:rsidR="009B5C87"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9B5C87" w:rsidRPr="00EC1701" w:rsidRDefault="009B5C87" w:rsidP="009B5C87">
            <w:pPr>
              <w:rPr>
                <w:rFonts w:ascii="Arial" w:eastAsia="Times New Roman" w:hAnsi="Arial" w:cs="Arial"/>
                <w:sz w:val="24"/>
                <w:szCs w:val="24"/>
                <w:lang w:eastAsia="ru-RU"/>
              </w:rPr>
            </w:pPr>
          </w:p>
          <w:p w:rsidR="009B5C87" w:rsidRPr="00EC1701" w:rsidRDefault="009B5C87" w:rsidP="009B5C87">
            <w:pPr>
              <w:rPr>
                <w:rFonts w:ascii="Arial" w:eastAsia="Times New Roman" w:hAnsi="Arial" w:cs="Arial"/>
                <w:sz w:val="24"/>
                <w:szCs w:val="24"/>
                <w:lang w:eastAsia="ru-RU"/>
              </w:rPr>
            </w:pPr>
          </w:p>
          <w:p w:rsidR="00004DB1" w:rsidRPr="00EC1701" w:rsidRDefault="00004DB1" w:rsidP="009B5C87">
            <w:pPr>
              <w:jc w:val="cente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color w:val="0070C0"/>
                <w:sz w:val="24"/>
                <w:szCs w:val="24"/>
                <w:lang w:eastAsia="ru-RU"/>
              </w:rPr>
            </w:pPr>
          </w:p>
        </w:tc>
        <w:tc>
          <w:tcPr>
            <w:tcW w:w="649"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color w:val="0070C0"/>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highlight w:val="lightGray"/>
                <w:lang w:eastAsia="ru-RU"/>
              </w:rPr>
            </w:pP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Площадь обустроенных автомобильных дорог, к земельным участкам, предоставленных многодетным семьям, м2</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8A1E9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8A1E9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004DB1" w:rsidRPr="00EC1701" w:rsidRDefault="00004DB1" w:rsidP="008A1E93">
            <w:pPr>
              <w:jc w:val="cente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hideMark/>
          </w:tcPr>
          <w:p w:rsidR="00004DB1" w:rsidRPr="00EC1701" w:rsidRDefault="00004DB1" w:rsidP="008A1E93">
            <w:pPr>
              <w:rPr>
                <w:rFonts w:ascii="Arial" w:eastAsia="Times New Roman" w:hAnsi="Arial" w:cs="Arial"/>
                <w:sz w:val="24"/>
                <w:szCs w:val="24"/>
                <w:highlight w:val="lightGray"/>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4DB1" w:rsidRPr="00EC1701" w:rsidRDefault="00004DB1" w:rsidP="008A1E93">
            <w:pPr>
              <w:rPr>
                <w:rFonts w:ascii="Arial" w:eastAsia="Times New Roman" w:hAnsi="Arial" w:cs="Arial"/>
                <w:sz w:val="24"/>
                <w:szCs w:val="24"/>
                <w:highlight w:val="lightGray"/>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highlight w:val="lightGray"/>
                <w:lang w:eastAsia="ru-RU"/>
              </w:rPr>
            </w:pPr>
          </w:p>
        </w:tc>
        <w:tc>
          <w:tcPr>
            <w:tcW w:w="500" w:type="pct"/>
            <w:vMerge/>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8A1E93">
            <w:pPr>
              <w:rPr>
                <w:rFonts w:ascii="Arial" w:eastAsia="Times New Roman" w:hAnsi="Arial" w:cs="Arial"/>
                <w:sz w:val="24"/>
                <w:szCs w:val="24"/>
                <w:highlight w:val="lightGray"/>
                <w:lang w:eastAsia="ru-RU"/>
              </w:rPr>
            </w:pPr>
          </w:p>
        </w:tc>
        <w:tc>
          <w:tcPr>
            <w:tcW w:w="3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4DB1" w:rsidRPr="00EC1701" w:rsidRDefault="00004DB1" w:rsidP="008A1E93">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8A1E93">
            <w:pPr>
              <w:rPr>
                <w:rFonts w:ascii="Arial" w:eastAsia="Times New Roman" w:hAnsi="Arial" w:cs="Arial"/>
                <w:sz w:val="24"/>
                <w:szCs w:val="24"/>
                <w:lang w:eastAsia="ru-RU"/>
              </w:rPr>
            </w:pPr>
          </w:p>
        </w:tc>
        <w:tc>
          <w:tcPr>
            <w:tcW w:w="2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4DB1" w:rsidRPr="00EC1701" w:rsidRDefault="00004DB1" w:rsidP="008A1E93">
            <w:pPr>
              <w:rPr>
                <w:rFonts w:ascii="Arial" w:eastAsia="Times New Roman" w:hAnsi="Arial" w:cs="Arial"/>
                <w:sz w:val="24"/>
                <w:szCs w:val="24"/>
                <w:lang w:eastAsia="ru-RU"/>
              </w:rPr>
            </w:pPr>
          </w:p>
        </w:tc>
        <w:tc>
          <w:tcPr>
            <w:tcW w:w="245" w:type="pct"/>
            <w:gridSpan w:val="2"/>
            <w:shd w:val="clear" w:color="auto" w:fill="auto"/>
            <w:hideMark/>
          </w:tcPr>
          <w:p w:rsidR="00004DB1" w:rsidRPr="00EC1701" w:rsidRDefault="00004DB1" w:rsidP="008A1E9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004DB1" w:rsidRPr="00EC1701" w:rsidRDefault="00004DB1" w:rsidP="008A1E9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004DB1" w:rsidRPr="00EC1701" w:rsidRDefault="00004DB1" w:rsidP="008A1E9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004DB1" w:rsidRPr="00EC1701" w:rsidRDefault="00004DB1" w:rsidP="008A1E9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8A1E93">
            <w:pPr>
              <w:spacing w:after="200" w:line="276" w:lineRule="auto"/>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8A1E93">
            <w:pPr>
              <w:spacing w:after="200" w:line="276" w:lineRule="auto"/>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8A1E93">
            <w:pPr>
              <w:spacing w:after="200" w:line="276" w:lineRule="auto"/>
              <w:jc w:val="center"/>
              <w:rPr>
                <w:rFonts w:ascii="Arial" w:eastAsia="Times New Roman" w:hAnsi="Arial" w:cs="Arial"/>
                <w:sz w:val="24"/>
                <w:szCs w:val="24"/>
                <w:lang w:eastAsia="ru-RU"/>
              </w:rPr>
            </w:pPr>
          </w:p>
        </w:tc>
      </w:tr>
      <w:tr w:rsidR="00297324" w:rsidRPr="00EC1701" w:rsidTr="00297324">
        <w:trPr>
          <w:trHeight w:val="388"/>
          <w:jc w:val="center"/>
        </w:trPr>
        <w:tc>
          <w:tcPr>
            <w:tcW w:w="103" w:type="pct"/>
            <w:vMerge/>
            <w:tcBorders>
              <w:left w:val="single" w:sz="4" w:space="0" w:color="auto"/>
              <w:bottom w:val="single" w:sz="4" w:space="0" w:color="auto"/>
              <w:right w:val="single" w:sz="4" w:space="0" w:color="auto"/>
            </w:tcBorders>
            <w:shd w:val="clear" w:color="auto" w:fill="auto"/>
            <w:vAlign w:val="center"/>
            <w:hideMark/>
          </w:tcPr>
          <w:p w:rsidR="00004DB1" w:rsidRPr="00EC1701" w:rsidRDefault="00004DB1" w:rsidP="001F606D">
            <w:pPr>
              <w:rPr>
                <w:rFonts w:ascii="Arial" w:eastAsia="Times New Roman" w:hAnsi="Arial" w:cs="Arial"/>
                <w:sz w:val="24"/>
                <w:szCs w:val="24"/>
                <w:highlight w:val="lightGray"/>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4DB1" w:rsidRPr="00EC1701" w:rsidRDefault="00004DB1" w:rsidP="001F606D">
            <w:pPr>
              <w:rPr>
                <w:rFonts w:ascii="Arial" w:eastAsia="Times New Roman" w:hAnsi="Arial" w:cs="Arial"/>
                <w:sz w:val="24"/>
                <w:szCs w:val="24"/>
                <w:highlight w:val="lightGray"/>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1F606D">
            <w:pPr>
              <w:rPr>
                <w:rFonts w:ascii="Arial" w:eastAsia="Times New Roman" w:hAnsi="Arial" w:cs="Arial"/>
                <w:sz w:val="24"/>
                <w:szCs w:val="24"/>
                <w:highlight w:val="lightGray"/>
                <w:lang w:eastAsia="ru-RU"/>
              </w:rPr>
            </w:pPr>
          </w:p>
        </w:tc>
        <w:tc>
          <w:tcPr>
            <w:tcW w:w="500" w:type="pct"/>
            <w:vMerge/>
            <w:tcBorders>
              <w:top w:val="single" w:sz="4" w:space="0" w:color="auto"/>
              <w:left w:val="single" w:sz="4" w:space="0" w:color="auto"/>
              <w:bottom w:val="single" w:sz="4" w:space="0" w:color="auto"/>
              <w:right w:val="single" w:sz="4" w:space="0" w:color="auto"/>
            </w:tcBorders>
            <w:shd w:val="clear" w:color="auto" w:fill="auto"/>
            <w:hideMark/>
          </w:tcPr>
          <w:p w:rsidR="00004DB1" w:rsidRPr="00EC1701" w:rsidRDefault="00004DB1" w:rsidP="001F606D">
            <w:pPr>
              <w:rPr>
                <w:rFonts w:ascii="Arial" w:eastAsia="Times New Roman" w:hAnsi="Arial" w:cs="Arial"/>
                <w:sz w:val="24"/>
                <w:szCs w:val="24"/>
                <w:highlight w:val="lightGray"/>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F606D">
            <w:pPr>
              <w:jc w:val="center"/>
              <w:rPr>
                <w:rFonts w:ascii="Arial" w:hAnsi="Arial" w:cs="Arial"/>
                <w:sz w:val="24"/>
                <w:szCs w:val="24"/>
              </w:rPr>
            </w:pPr>
            <w:r w:rsidRPr="00EC1701">
              <w:rPr>
                <w:rFonts w:ascii="Arial" w:hAnsi="Arial" w:cs="Arial"/>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004DB1" w:rsidRPr="00EC1701" w:rsidRDefault="00004DB1" w:rsidP="001F606D">
            <w:pPr>
              <w:rPr>
                <w:rFonts w:ascii="Arial" w:eastAsia="Times New Roman" w:hAnsi="Arial" w:cs="Arial"/>
                <w:sz w:val="24"/>
                <w:szCs w:val="24"/>
                <w:lang w:eastAsia="ru-RU"/>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1.3</w:t>
            </w:r>
          </w:p>
        </w:tc>
        <w:tc>
          <w:tcPr>
            <w:tcW w:w="649"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Мероприятие 02.11. Финансирование работ по строительству (реконструкции) объектов дорожного хозяйства </w:t>
            </w:r>
            <w:r w:rsidRPr="00EC1701">
              <w:rPr>
                <w:rFonts w:ascii="Arial" w:eastAsia="Times New Roman" w:hAnsi="Arial" w:cs="Arial"/>
                <w:sz w:val="24"/>
                <w:szCs w:val="24"/>
                <w:lang w:eastAsia="ru-RU"/>
              </w:rPr>
              <w:lastRenderedPageBreak/>
              <w:t>местного значения (расходы на объекты, не включенные в ГП МО)</w:t>
            </w:r>
          </w:p>
        </w:tc>
        <w:tc>
          <w:tcPr>
            <w:tcW w:w="3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2023-2027</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25" w:type="pct"/>
            <w:vMerge w:val="restart"/>
            <w:tcBorders>
              <w:top w:val="single" w:sz="4" w:space="0" w:color="auto"/>
              <w:left w:val="single" w:sz="4" w:space="0" w:color="auto"/>
              <w:right w:val="single" w:sz="4" w:space="0" w:color="auto"/>
            </w:tcBorders>
            <w:shd w:val="clear" w:color="auto" w:fill="auto"/>
          </w:tcPr>
          <w:p w:rsidR="009B5C87"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EC1701">
              <w:rPr>
                <w:rFonts w:ascii="Arial" w:eastAsia="Times New Roman" w:hAnsi="Arial" w:cs="Arial"/>
                <w:sz w:val="24"/>
                <w:szCs w:val="24"/>
                <w:lang w:eastAsia="ru-RU"/>
              </w:rPr>
              <w:lastRenderedPageBreak/>
              <w:t>строительства</w:t>
            </w:r>
          </w:p>
          <w:p w:rsidR="009B5C87" w:rsidRPr="00EC1701" w:rsidRDefault="009B5C87" w:rsidP="009B5C87">
            <w:pPr>
              <w:rPr>
                <w:rFonts w:ascii="Arial" w:eastAsia="Times New Roman" w:hAnsi="Arial" w:cs="Arial"/>
                <w:sz w:val="24"/>
                <w:szCs w:val="24"/>
                <w:lang w:eastAsia="ru-RU"/>
              </w:rPr>
            </w:pPr>
          </w:p>
          <w:p w:rsidR="00004DB1" w:rsidRPr="00EC1701" w:rsidRDefault="00004DB1" w:rsidP="009B5C87">
            <w:pPr>
              <w:jc w:val="cente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25" w:type="pct"/>
            <w:vMerge/>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городского округа </w:t>
            </w:r>
            <w:r w:rsidRPr="00EC1701">
              <w:rPr>
                <w:rFonts w:ascii="Arial" w:eastAsia="Times New Roman" w:hAnsi="Arial" w:cs="Arial"/>
                <w:sz w:val="24"/>
                <w:szCs w:val="24"/>
                <w:lang w:eastAsia="ru-RU"/>
              </w:rPr>
              <w:lastRenderedPageBreak/>
              <w:t>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Объемы ввода в эксплуатацию после строительства и реконструкции объектов дорожного хозяйства местного значения, км</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004DB1" w:rsidRPr="00EC1701" w:rsidRDefault="00F16A89" w:rsidP="001A2B96">
            <w:pPr>
              <w:jc w:val="cente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х</w:t>
            </w:r>
          </w:p>
        </w:tc>
      </w:tr>
      <w:tr w:rsidR="00297324" w:rsidRPr="00EC1701" w:rsidTr="00297324">
        <w:trPr>
          <w:trHeight w:val="416"/>
          <w:jc w:val="center"/>
        </w:trPr>
        <w:tc>
          <w:tcPr>
            <w:tcW w:w="103"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4DB1" w:rsidRPr="00EC1701" w:rsidRDefault="00004DB1" w:rsidP="001A2B96">
            <w:pPr>
              <w:rPr>
                <w:rFonts w:ascii="Arial" w:eastAsia="Times New Roman" w:hAnsi="Arial" w:cs="Arial"/>
                <w:sz w:val="24"/>
                <w:szCs w:val="24"/>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00" w:type="pct"/>
            <w:vMerge/>
            <w:tcBorders>
              <w:top w:val="single" w:sz="4" w:space="0" w:color="auto"/>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3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4DB1" w:rsidRPr="00EC1701" w:rsidRDefault="00004DB1" w:rsidP="001A2B96">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20"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4DB1" w:rsidRPr="00EC1701" w:rsidRDefault="00004DB1" w:rsidP="001A2B96">
            <w:pPr>
              <w:rPr>
                <w:rFonts w:ascii="Arial" w:eastAsia="Times New Roman" w:hAnsi="Arial" w:cs="Arial"/>
                <w:sz w:val="24"/>
                <w:szCs w:val="24"/>
                <w:lang w:eastAsia="ru-RU"/>
              </w:rPr>
            </w:pPr>
          </w:p>
        </w:tc>
        <w:tc>
          <w:tcPr>
            <w:tcW w:w="245" w:type="pct"/>
            <w:gridSpan w:val="2"/>
            <w:shd w:val="clear" w:color="auto" w:fill="auto"/>
          </w:tcPr>
          <w:p w:rsidR="00004DB1" w:rsidRPr="00EC1701" w:rsidRDefault="00004DB1" w:rsidP="001A2B9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004DB1" w:rsidRPr="00EC1701" w:rsidRDefault="00004DB1" w:rsidP="001A2B9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004DB1" w:rsidRPr="00EC1701" w:rsidRDefault="00004DB1" w:rsidP="001A2B9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004DB1" w:rsidRPr="00EC1701" w:rsidRDefault="00004DB1" w:rsidP="001A2B9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004DB1" w:rsidRPr="00EC1701" w:rsidRDefault="00004DB1" w:rsidP="001A2B96">
            <w:pPr>
              <w:rPr>
                <w:rFonts w:ascii="Arial" w:eastAsia="Times New Roman" w:hAnsi="Arial" w:cs="Arial"/>
                <w:sz w:val="24"/>
                <w:szCs w:val="24"/>
                <w:lang w:eastAsia="ru-RU"/>
              </w:rPr>
            </w:pPr>
          </w:p>
        </w:tc>
      </w:tr>
      <w:tr w:rsidR="00297324" w:rsidRPr="00EC1701" w:rsidTr="00297324">
        <w:trPr>
          <w:trHeight w:val="350"/>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1.4</w:t>
            </w:r>
          </w:p>
        </w:tc>
        <w:tc>
          <w:tcPr>
            <w:tcW w:w="649" w:type="pct"/>
            <w:vMerge w:val="restart"/>
            <w:tcBorders>
              <w:top w:val="single" w:sz="4" w:space="0" w:color="auto"/>
              <w:left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color w:val="0070C0"/>
                <w:sz w:val="24"/>
                <w:szCs w:val="24"/>
                <w:lang w:eastAsia="ru-RU"/>
              </w:rPr>
            </w:pPr>
            <w:r w:rsidRPr="00EC1701">
              <w:rPr>
                <w:rFonts w:ascii="Arial" w:eastAsia="Times New Roman" w:hAnsi="Arial" w:cs="Arial"/>
                <w:sz w:val="24"/>
                <w:szCs w:val="24"/>
                <w:lang w:eastAsia="ru-RU"/>
              </w:rPr>
              <w:t>Мероприятие 02.12 Финансирование работ по строительству (реконструкции) автомобильных дорог общего пользования местного значения (расходы на объекты, не включенные в ГП МО)</w:t>
            </w:r>
          </w:p>
        </w:tc>
        <w:tc>
          <w:tcPr>
            <w:tcW w:w="388" w:type="pct"/>
            <w:vMerge w:val="restart"/>
            <w:tcBorders>
              <w:top w:val="single" w:sz="4" w:space="0" w:color="auto"/>
              <w:left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25"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25" w:type="pct"/>
            <w:vMerge/>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highlight w:val="lightGray"/>
                <w:lang w:eastAsia="ru-RU"/>
              </w:rPr>
            </w:pP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 км</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hideMark/>
          </w:tcPr>
          <w:p w:rsidR="0021315A" w:rsidRPr="00EC1701" w:rsidRDefault="0021315A" w:rsidP="0021315A">
            <w:pPr>
              <w:rPr>
                <w:rFonts w:ascii="Arial" w:eastAsia="Times New Roman" w:hAnsi="Arial" w:cs="Arial"/>
                <w:sz w:val="24"/>
                <w:szCs w:val="24"/>
                <w:highlight w:val="lightGray"/>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15A" w:rsidRPr="00EC1701" w:rsidRDefault="0021315A" w:rsidP="0021315A">
            <w:pPr>
              <w:rPr>
                <w:rFonts w:ascii="Arial" w:eastAsia="Times New Roman" w:hAnsi="Arial" w:cs="Arial"/>
                <w:sz w:val="24"/>
                <w:szCs w:val="24"/>
                <w:highlight w:val="lightGray"/>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highlight w:val="lightGray"/>
                <w:lang w:eastAsia="ru-RU"/>
              </w:rPr>
            </w:pPr>
          </w:p>
        </w:tc>
        <w:tc>
          <w:tcPr>
            <w:tcW w:w="500" w:type="pct"/>
            <w:vMerge/>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highlight w:val="lightGray"/>
                <w:lang w:eastAsia="ru-RU"/>
              </w:rPr>
            </w:pPr>
          </w:p>
        </w:tc>
        <w:tc>
          <w:tcPr>
            <w:tcW w:w="32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15A" w:rsidRPr="00EC1701" w:rsidRDefault="0021315A" w:rsidP="0021315A">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2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15A" w:rsidRPr="00EC1701" w:rsidRDefault="0021315A" w:rsidP="0021315A">
            <w:pPr>
              <w:rPr>
                <w:rFonts w:ascii="Arial" w:eastAsia="Times New Roman" w:hAnsi="Arial" w:cs="Arial"/>
                <w:sz w:val="24"/>
                <w:szCs w:val="24"/>
                <w:lang w:eastAsia="ru-RU"/>
              </w:rPr>
            </w:pPr>
          </w:p>
        </w:tc>
        <w:tc>
          <w:tcPr>
            <w:tcW w:w="245" w:type="pct"/>
            <w:gridSpan w:val="2"/>
            <w:shd w:val="clear" w:color="auto" w:fill="auto"/>
            <w:hideMark/>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spacing w:after="200" w:line="276" w:lineRule="auto"/>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spacing w:after="200" w:line="276" w:lineRule="auto"/>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spacing w:after="200" w:line="276" w:lineRule="auto"/>
              <w:jc w:val="center"/>
              <w:rPr>
                <w:rFonts w:ascii="Arial" w:eastAsia="Times New Roman" w:hAnsi="Arial" w:cs="Arial"/>
                <w:sz w:val="24"/>
                <w:szCs w:val="24"/>
                <w:lang w:eastAsia="ru-RU"/>
              </w:rPr>
            </w:pPr>
          </w:p>
        </w:tc>
      </w:tr>
      <w:tr w:rsidR="00297324" w:rsidRPr="00EC1701" w:rsidTr="00297324">
        <w:trPr>
          <w:trHeight w:val="298"/>
          <w:jc w:val="center"/>
        </w:trPr>
        <w:tc>
          <w:tcPr>
            <w:tcW w:w="103" w:type="pct"/>
            <w:vMerge/>
            <w:tcBorders>
              <w:left w:val="single" w:sz="4" w:space="0" w:color="auto"/>
              <w:bottom w:val="single" w:sz="4" w:space="0" w:color="auto"/>
              <w:right w:val="single" w:sz="4" w:space="0" w:color="auto"/>
            </w:tcBorders>
            <w:shd w:val="clear" w:color="auto" w:fill="auto"/>
            <w:vAlign w:val="center"/>
            <w:hideMark/>
          </w:tcPr>
          <w:p w:rsidR="0021315A" w:rsidRPr="00EC1701" w:rsidRDefault="0021315A" w:rsidP="0021315A">
            <w:pPr>
              <w:rPr>
                <w:rFonts w:ascii="Arial" w:eastAsia="Times New Roman" w:hAnsi="Arial" w:cs="Arial"/>
                <w:sz w:val="24"/>
                <w:szCs w:val="24"/>
                <w:highlight w:val="lightGray"/>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15A" w:rsidRPr="00EC1701" w:rsidRDefault="0021315A" w:rsidP="0021315A">
            <w:pPr>
              <w:rPr>
                <w:rFonts w:ascii="Arial" w:eastAsia="Times New Roman" w:hAnsi="Arial" w:cs="Arial"/>
                <w:sz w:val="24"/>
                <w:szCs w:val="24"/>
                <w:highlight w:val="lightGray"/>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highlight w:val="lightGray"/>
                <w:lang w:eastAsia="ru-RU"/>
              </w:rPr>
            </w:pPr>
          </w:p>
        </w:tc>
        <w:tc>
          <w:tcPr>
            <w:tcW w:w="500" w:type="pct"/>
            <w:vMerge/>
            <w:tcBorders>
              <w:top w:val="single" w:sz="4" w:space="0" w:color="auto"/>
              <w:left w:val="single" w:sz="4" w:space="0" w:color="auto"/>
              <w:bottom w:val="single" w:sz="4" w:space="0" w:color="auto"/>
              <w:right w:val="single" w:sz="4" w:space="0" w:color="auto"/>
            </w:tcBorders>
            <w:shd w:val="clear" w:color="auto" w:fill="auto"/>
            <w:hideMark/>
          </w:tcPr>
          <w:p w:rsidR="0021315A" w:rsidRPr="00EC1701" w:rsidRDefault="0021315A" w:rsidP="0021315A">
            <w:pPr>
              <w:rPr>
                <w:rFonts w:ascii="Arial" w:eastAsia="Times New Roman" w:hAnsi="Arial" w:cs="Arial"/>
                <w:sz w:val="24"/>
                <w:szCs w:val="24"/>
                <w:highlight w:val="lightGray"/>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hAnsi="Arial" w:cs="Arial"/>
                <w:sz w:val="24"/>
                <w:szCs w:val="24"/>
              </w:rPr>
            </w:pPr>
            <w:r w:rsidRPr="00EC1701">
              <w:rPr>
                <w:rFonts w:ascii="Arial" w:hAnsi="Arial" w:cs="Arial"/>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28"/>
          <w:jc w:val="center"/>
        </w:trPr>
        <w:tc>
          <w:tcPr>
            <w:tcW w:w="103"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w:t>
            </w:r>
          </w:p>
        </w:tc>
        <w:tc>
          <w:tcPr>
            <w:tcW w:w="649"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Основное мероприятие 03.</w:t>
            </w:r>
          </w:p>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Содержание автомобильных дорог местного значения</w:t>
            </w:r>
          </w:p>
        </w:tc>
        <w:tc>
          <w:tcPr>
            <w:tcW w:w="388"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525" w:type="pct"/>
            <w:vMerge w:val="restart"/>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highlight w:val="lightGray"/>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highlight w:val="lightGray"/>
                <w:lang w:eastAsia="ru-RU"/>
              </w:rPr>
            </w:pPr>
          </w:p>
        </w:tc>
        <w:tc>
          <w:tcPr>
            <w:tcW w:w="649"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highlight w:val="lightGray"/>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highlight w:val="lightGray"/>
                <w:lang w:eastAsia="ru-RU"/>
              </w:rPr>
            </w:pPr>
          </w:p>
        </w:tc>
        <w:tc>
          <w:tcPr>
            <w:tcW w:w="649"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highlight w:val="lightGray"/>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highlight w:val="lightGray"/>
                <w:lang w:eastAsia="ru-RU"/>
              </w:rPr>
            </w:pPr>
          </w:p>
        </w:tc>
        <w:tc>
          <w:tcPr>
            <w:tcW w:w="649"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highlight w:val="lightGray"/>
                <w:lang w:eastAsia="ru-RU"/>
              </w:rPr>
            </w:pPr>
          </w:p>
        </w:tc>
      </w:tr>
      <w:tr w:rsidR="00297324" w:rsidRPr="00EC1701" w:rsidTr="00297324">
        <w:trPr>
          <w:trHeight w:val="199"/>
          <w:jc w:val="center"/>
        </w:trPr>
        <w:tc>
          <w:tcPr>
            <w:tcW w:w="103"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2.1</w:t>
            </w:r>
          </w:p>
        </w:tc>
        <w:tc>
          <w:tcPr>
            <w:tcW w:w="649"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03.01.</w:t>
            </w:r>
          </w:p>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Содержание автомобильных дорог местного значения в границах муниципального образования, в </w:t>
            </w:r>
            <w:r w:rsidRPr="00EC1701">
              <w:rPr>
                <w:rFonts w:ascii="Arial" w:eastAsia="Times New Roman" w:hAnsi="Arial" w:cs="Arial"/>
                <w:sz w:val="24"/>
                <w:szCs w:val="24"/>
                <w:lang w:eastAsia="ru-RU"/>
              </w:rPr>
              <w:lastRenderedPageBreak/>
              <w:t>том числе обеспечение функционирования парковок (парковочных мест)</w:t>
            </w:r>
          </w:p>
        </w:tc>
        <w:tc>
          <w:tcPr>
            <w:tcW w:w="388"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2024-2027</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525" w:type="pct"/>
            <w:vMerge w:val="restart"/>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EC1701">
              <w:rPr>
                <w:rFonts w:ascii="Arial" w:eastAsia="Times New Roman" w:hAnsi="Arial" w:cs="Arial"/>
                <w:sz w:val="24"/>
                <w:szCs w:val="24"/>
                <w:lang w:eastAsia="ru-RU"/>
              </w:rPr>
              <w:lastRenderedPageBreak/>
              <w:t>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649"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388"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649"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388"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городского округа </w:t>
            </w:r>
            <w:r w:rsidRPr="00EC1701">
              <w:rPr>
                <w:rFonts w:ascii="Arial" w:eastAsia="Times New Roman" w:hAnsi="Arial" w:cs="Arial"/>
                <w:sz w:val="24"/>
                <w:szCs w:val="24"/>
                <w:lang w:eastAsia="ru-RU"/>
              </w:rPr>
              <w:lastRenderedPageBreak/>
              <w:t>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649" w:type="pct"/>
            <w:vMerge/>
            <w:tcBorders>
              <w:left w:val="single" w:sz="4" w:space="0" w:color="auto"/>
              <w:bottom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388" w:type="pct"/>
            <w:vMerge/>
            <w:tcBorders>
              <w:left w:val="single" w:sz="4" w:space="0" w:color="auto"/>
              <w:bottom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highlight w:val="lightGray"/>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highlight w:val="lightGray"/>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lang w:eastAsia="ru-RU"/>
              </w:rPr>
            </w:pPr>
          </w:p>
        </w:tc>
        <w:tc>
          <w:tcPr>
            <w:tcW w:w="649" w:type="pct"/>
            <w:vMerge w:val="restart"/>
            <w:tcBorders>
              <w:left w:val="single" w:sz="4" w:space="0" w:color="auto"/>
              <w:right w:val="single" w:sz="4" w:space="0" w:color="auto"/>
            </w:tcBorders>
            <w:shd w:val="clear" w:color="auto" w:fill="auto"/>
          </w:tcPr>
          <w:p w:rsidR="0021315A" w:rsidRPr="00EC1701" w:rsidRDefault="0021315A" w:rsidP="0021315A">
            <w:pPr>
              <w:widowControl w:val="0"/>
              <w:autoSpaceDE w:val="0"/>
              <w:autoSpaceDN w:val="0"/>
              <w:spacing w:line="256" w:lineRule="auto"/>
              <w:ind w:left="-12" w:right="-15" w:firstLine="12"/>
              <w:rPr>
                <w:rFonts w:ascii="Arial" w:eastAsia="Times New Roman" w:hAnsi="Arial" w:cs="Arial"/>
                <w:i/>
                <w:sz w:val="24"/>
                <w:szCs w:val="24"/>
              </w:rPr>
            </w:pPr>
            <w:r w:rsidRPr="00EC1701">
              <w:rPr>
                <w:rFonts w:ascii="Arial" w:eastAsia="Times New Roman" w:hAnsi="Arial" w:cs="Arial"/>
                <w:sz w:val="24"/>
                <w:szCs w:val="24"/>
                <w:lang w:eastAsia="ru-RU"/>
              </w:rPr>
              <w:t>Доля автомобильных дорог местного значения, соответствующих нормативным требованиям, процент</w:t>
            </w:r>
          </w:p>
        </w:tc>
        <w:tc>
          <w:tcPr>
            <w:tcW w:w="388"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284"/>
          <w:jc w:val="center"/>
        </w:trPr>
        <w:tc>
          <w:tcPr>
            <w:tcW w:w="103"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3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220" w:type="pct"/>
            <w:vMerge/>
            <w:tcBorders>
              <w:top w:val="single" w:sz="4" w:space="0" w:color="auto"/>
              <w:left w:val="single" w:sz="4" w:space="0" w:color="auto"/>
              <w:bottom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lang w:eastAsia="ru-RU"/>
              </w:rPr>
            </w:pPr>
          </w:p>
        </w:tc>
        <w:tc>
          <w:tcPr>
            <w:tcW w:w="245" w:type="pct"/>
            <w:gridSpan w:val="2"/>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21315A" w:rsidRPr="00EC1701" w:rsidRDefault="0021315A" w:rsidP="002131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21315A" w:rsidRPr="00EC1701" w:rsidRDefault="0021315A" w:rsidP="0021315A">
            <w:pPr>
              <w:jc w:val="center"/>
              <w:rPr>
                <w:rFonts w:ascii="Arial" w:eastAsia="Times New Roman" w:hAnsi="Arial" w:cs="Arial"/>
                <w:sz w:val="24"/>
                <w:szCs w:val="24"/>
                <w:lang w:eastAsia="ru-RU"/>
              </w:rPr>
            </w:pPr>
          </w:p>
        </w:tc>
      </w:tr>
      <w:tr w:rsidR="00297324" w:rsidRPr="00EC1701" w:rsidTr="00297324">
        <w:trPr>
          <w:trHeight w:val="302"/>
          <w:jc w:val="center"/>
        </w:trPr>
        <w:tc>
          <w:tcPr>
            <w:tcW w:w="103" w:type="pct"/>
            <w:vMerge/>
            <w:tcBorders>
              <w:left w:val="single" w:sz="4" w:space="0" w:color="auto"/>
              <w:bottom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vAlign w:val="center"/>
          </w:tcPr>
          <w:p w:rsidR="0021315A" w:rsidRPr="00EC1701" w:rsidRDefault="0021315A" w:rsidP="0021315A">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9B5C87" w:rsidP="009B5C87">
            <w:pPr>
              <w:tabs>
                <w:tab w:val="left" w:pos="510"/>
                <w:tab w:val="center" w:pos="680"/>
              </w:tabs>
              <w:rPr>
                <w:rFonts w:ascii="Arial" w:hAnsi="Arial" w:cs="Arial"/>
                <w:sz w:val="24"/>
                <w:szCs w:val="24"/>
              </w:rPr>
            </w:pPr>
            <w:r w:rsidRPr="00EC1701">
              <w:rPr>
                <w:rFonts w:ascii="Arial" w:hAnsi="Arial" w:cs="Arial"/>
                <w:sz w:val="24"/>
                <w:szCs w:val="24"/>
              </w:rPr>
              <w:tab/>
            </w:r>
            <w:r w:rsidRPr="00EC1701">
              <w:rPr>
                <w:rFonts w:ascii="Arial" w:hAnsi="Arial" w:cs="Arial"/>
                <w:sz w:val="24"/>
                <w:szCs w:val="24"/>
              </w:rPr>
              <w:tab/>
            </w:r>
            <w:r w:rsidR="003C73B2" w:rsidRPr="00EC1701">
              <w:rPr>
                <w:rFonts w:ascii="Arial" w:hAnsi="Arial" w:cs="Arial"/>
                <w:sz w:val="24"/>
                <w:szCs w:val="24"/>
              </w:rPr>
              <w:t>100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3C73B2" w:rsidP="0021315A">
            <w:pPr>
              <w:jc w:val="center"/>
              <w:rPr>
                <w:rFonts w:ascii="Arial" w:hAnsi="Arial" w:cs="Arial"/>
                <w:sz w:val="24"/>
                <w:szCs w:val="24"/>
              </w:rPr>
            </w:pPr>
            <w:r w:rsidRPr="00EC1701">
              <w:rPr>
                <w:rFonts w:ascii="Arial" w:hAnsi="Arial" w:cs="Arial"/>
                <w:sz w:val="24"/>
                <w:szCs w:val="24"/>
              </w:rPr>
              <w:t>100</w:t>
            </w:r>
          </w:p>
        </w:tc>
        <w:tc>
          <w:tcPr>
            <w:tcW w:w="525"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319"/>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6C328A" w:rsidRPr="00EC1701" w:rsidRDefault="006C328A" w:rsidP="006C32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w:t>
            </w:r>
          </w:p>
        </w:tc>
        <w:tc>
          <w:tcPr>
            <w:tcW w:w="649" w:type="pct"/>
            <w:vMerge w:val="restart"/>
            <w:tcBorders>
              <w:top w:val="single" w:sz="4" w:space="0" w:color="auto"/>
              <w:left w:val="single" w:sz="4" w:space="0" w:color="auto"/>
              <w:right w:val="single" w:sz="4" w:space="0" w:color="auto"/>
            </w:tcBorders>
            <w:shd w:val="clear" w:color="auto" w:fill="auto"/>
            <w:hideMark/>
          </w:tcPr>
          <w:p w:rsidR="006C328A" w:rsidRPr="00EC1701" w:rsidRDefault="006C328A" w:rsidP="006C328A">
            <w:pPr>
              <w:rPr>
                <w:rFonts w:ascii="Arial" w:eastAsia="Times New Roman" w:hAnsi="Arial" w:cs="Arial"/>
                <w:sz w:val="24"/>
                <w:szCs w:val="24"/>
                <w:lang w:eastAsia="ru-RU"/>
              </w:rPr>
            </w:pPr>
            <w:r w:rsidRPr="00EC1701">
              <w:rPr>
                <w:rFonts w:ascii="Arial" w:eastAsia="Times New Roman" w:hAnsi="Arial" w:cs="Arial"/>
                <w:sz w:val="24"/>
                <w:szCs w:val="24"/>
                <w:lang w:eastAsia="ru-RU"/>
              </w:rPr>
              <w:t>Основное мероприятие 04.</w:t>
            </w:r>
          </w:p>
          <w:p w:rsidR="006C328A" w:rsidRPr="00EC1701" w:rsidRDefault="006C328A" w:rsidP="006C328A">
            <w:pPr>
              <w:rPr>
                <w:rFonts w:ascii="Arial" w:eastAsia="Times New Roman" w:hAnsi="Arial" w:cs="Arial"/>
                <w:sz w:val="24"/>
                <w:szCs w:val="24"/>
                <w:lang w:eastAsia="ru-RU"/>
              </w:rPr>
            </w:pPr>
            <w:r w:rsidRPr="00EC1701">
              <w:rPr>
                <w:rFonts w:ascii="Arial" w:eastAsia="Times New Roman" w:hAnsi="Arial" w:cs="Arial"/>
                <w:sz w:val="24"/>
                <w:szCs w:val="24"/>
                <w:lang w:eastAsia="ru-RU"/>
              </w:rPr>
              <w:t>Ремонт, капитальный ремонт сети автомобильных дорог, мостов и путепроводов местного значения</w:t>
            </w:r>
          </w:p>
        </w:tc>
        <w:tc>
          <w:tcPr>
            <w:tcW w:w="388" w:type="pct"/>
            <w:vMerge w:val="restart"/>
            <w:tcBorders>
              <w:top w:val="single" w:sz="4" w:space="0" w:color="auto"/>
              <w:left w:val="single" w:sz="4" w:space="0" w:color="auto"/>
              <w:right w:val="single" w:sz="4" w:space="0" w:color="auto"/>
            </w:tcBorders>
            <w:shd w:val="clear" w:color="auto" w:fill="auto"/>
            <w:hideMark/>
          </w:tcPr>
          <w:p w:rsidR="006C328A" w:rsidRPr="00EC1701" w:rsidRDefault="006C328A" w:rsidP="006C328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CE176E">
            <w:pPr>
              <w:jc w:val="center"/>
              <w:rPr>
                <w:rFonts w:ascii="Arial" w:eastAsia="Times New Roman" w:hAnsi="Arial" w:cs="Arial"/>
                <w:sz w:val="24"/>
                <w:szCs w:val="24"/>
                <w:lang w:eastAsia="ru-RU"/>
              </w:rPr>
            </w:pPr>
            <w:r w:rsidRPr="00297324">
              <w:rPr>
                <w:rFonts w:ascii="Arial" w:eastAsia="Times New Roman" w:hAnsi="Arial" w:cs="Arial"/>
                <w:sz w:val="24"/>
                <w:szCs w:val="24"/>
                <w:lang w:eastAsia="ru-RU"/>
              </w:rPr>
              <w:t>122</w:t>
            </w:r>
            <w:r w:rsidR="00766D62" w:rsidRPr="00297324">
              <w:rPr>
                <w:rFonts w:ascii="Arial" w:eastAsia="Times New Roman" w:hAnsi="Arial" w:cs="Arial"/>
                <w:sz w:val="24"/>
                <w:szCs w:val="24"/>
                <w:lang w:eastAsia="ru-RU"/>
              </w:rPr>
              <w:t> 928,22</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6C328A">
            <w:pPr>
              <w:jc w:val="center"/>
              <w:rPr>
                <w:rFonts w:ascii="Arial" w:hAnsi="Arial" w:cs="Arial"/>
                <w:sz w:val="24"/>
                <w:szCs w:val="24"/>
              </w:rPr>
            </w:pPr>
            <w:r w:rsidRPr="00297324">
              <w:rPr>
                <w:rFonts w:ascii="Arial" w:hAnsi="Arial" w:cs="Arial"/>
                <w:sz w:val="24"/>
                <w:szCs w:val="24"/>
              </w:rPr>
              <w:t>31 024,84</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6C328A">
            <w:pPr>
              <w:jc w:val="center"/>
              <w:rPr>
                <w:rFonts w:ascii="Arial" w:hAnsi="Arial" w:cs="Arial"/>
                <w:sz w:val="24"/>
                <w:szCs w:val="24"/>
              </w:rPr>
            </w:pPr>
            <w:r w:rsidRPr="00297324">
              <w:rPr>
                <w:rFonts w:ascii="Arial" w:hAnsi="Arial" w:cs="Arial"/>
                <w:sz w:val="24"/>
                <w:szCs w:val="24"/>
              </w:rPr>
              <w:t>39 058,41</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766D62">
            <w:pPr>
              <w:jc w:val="center"/>
              <w:rPr>
                <w:rFonts w:ascii="Arial" w:hAnsi="Arial" w:cs="Arial"/>
                <w:bCs/>
                <w:color w:val="000000"/>
                <w:sz w:val="24"/>
                <w:szCs w:val="24"/>
              </w:rPr>
            </w:pPr>
            <w:r w:rsidRPr="00297324">
              <w:rPr>
                <w:rFonts w:ascii="Arial" w:hAnsi="Arial" w:cs="Arial"/>
                <w:bCs/>
                <w:color w:val="000000"/>
                <w:sz w:val="24"/>
                <w:szCs w:val="24"/>
              </w:rPr>
              <w:t>36</w:t>
            </w:r>
            <w:r w:rsidR="00766D62" w:rsidRPr="00297324">
              <w:rPr>
                <w:rFonts w:ascii="Arial" w:hAnsi="Arial" w:cs="Arial"/>
                <w:bCs/>
                <w:color w:val="000000"/>
                <w:sz w:val="24"/>
                <w:szCs w:val="24"/>
              </w:rPr>
              <w:t> 971,97</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jc w:val="center"/>
              <w:rPr>
                <w:rFonts w:ascii="Arial" w:hAnsi="Arial" w:cs="Arial"/>
                <w:bCs/>
                <w:color w:val="000000"/>
                <w:sz w:val="24"/>
                <w:szCs w:val="24"/>
              </w:rPr>
            </w:pPr>
            <w:r w:rsidRPr="00EC1701">
              <w:rPr>
                <w:rFonts w:ascii="Arial" w:hAnsi="Arial" w:cs="Arial"/>
                <w:bCs/>
                <w:color w:val="000000"/>
                <w:sz w:val="24"/>
                <w:szCs w:val="24"/>
              </w:rPr>
              <w:t>7 766,00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jc w:val="center"/>
              <w:rPr>
                <w:rFonts w:ascii="Arial" w:hAnsi="Arial" w:cs="Arial"/>
                <w:bCs/>
                <w:color w:val="000000"/>
                <w:sz w:val="24"/>
                <w:szCs w:val="24"/>
              </w:rPr>
            </w:pPr>
            <w:r w:rsidRPr="00EC1701">
              <w:rPr>
                <w:rFonts w:ascii="Arial" w:hAnsi="Arial" w:cs="Arial"/>
                <w:bCs/>
                <w:color w:val="000000"/>
                <w:sz w:val="24"/>
                <w:szCs w:val="24"/>
              </w:rPr>
              <w:t>8 107,00</w:t>
            </w:r>
          </w:p>
        </w:tc>
        <w:tc>
          <w:tcPr>
            <w:tcW w:w="525" w:type="pct"/>
            <w:vMerge w:val="restart"/>
            <w:tcBorders>
              <w:top w:val="single" w:sz="4" w:space="0" w:color="auto"/>
              <w:left w:val="single" w:sz="4" w:space="0" w:color="auto"/>
              <w:right w:val="single" w:sz="4" w:space="0" w:color="auto"/>
            </w:tcBorders>
            <w:shd w:val="clear" w:color="auto" w:fill="auto"/>
          </w:tcPr>
          <w:p w:rsidR="006C328A" w:rsidRPr="00EC1701" w:rsidRDefault="006C328A" w:rsidP="006C328A">
            <w:pPr>
              <w:rPr>
                <w:rFonts w:ascii="Arial" w:eastAsia="Times New Roman" w:hAnsi="Arial" w:cs="Arial"/>
                <w:sz w:val="24"/>
                <w:szCs w:val="24"/>
                <w:lang w:eastAsia="ru-RU"/>
              </w:rPr>
            </w:pPr>
          </w:p>
        </w:tc>
      </w:tr>
      <w:tr w:rsidR="00297324" w:rsidRPr="00EC1701" w:rsidTr="00297324">
        <w:trPr>
          <w:jc w:val="center"/>
        </w:trPr>
        <w:tc>
          <w:tcPr>
            <w:tcW w:w="103" w:type="pct"/>
            <w:vMerge/>
            <w:tcBorders>
              <w:left w:val="single" w:sz="4" w:space="0" w:color="auto"/>
              <w:right w:val="single" w:sz="4" w:space="0" w:color="auto"/>
            </w:tcBorders>
            <w:shd w:val="clear" w:color="auto" w:fill="auto"/>
            <w:vAlign w:val="center"/>
            <w:hideMark/>
          </w:tcPr>
          <w:p w:rsidR="006C328A" w:rsidRPr="00EC1701" w:rsidRDefault="006C328A" w:rsidP="006C328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vAlign w:val="center"/>
            <w:hideMark/>
          </w:tcPr>
          <w:p w:rsidR="006C328A" w:rsidRPr="00EC1701" w:rsidRDefault="006C328A" w:rsidP="006C328A">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vAlign w:val="center"/>
            <w:hideMark/>
          </w:tcPr>
          <w:p w:rsidR="006C328A" w:rsidRPr="00EC1701" w:rsidRDefault="006C328A" w:rsidP="006C328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6C328A">
            <w:pPr>
              <w:jc w:val="center"/>
              <w:rPr>
                <w:rFonts w:ascii="Arial" w:eastAsia="Times New Roman" w:hAnsi="Arial" w:cs="Arial"/>
                <w:sz w:val="24"/>
                <w:szCs w:val="24"/>
                <w:lang w:eastAsia="ru-RU"/>
              </w:rPr>
            </w:pPr>
            <w:r w:rsidRPr="00297324">
              <w:rPr>
                <w:rFonts w:ascii="Arial" w:hAnsi="Arial" w:cs="Arial"/>
                <w:bCs/>
                <w:color w:val="000000"/>
                <w:sz w:val="24"/>
                <w:szCs w:val="24"/>
              </w:rPr>
              <w:t>46 560,89</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6C328A">
            <w:pPr>
              <w:jc w:val="center"/>
              <w:rPr>
                <w:rFonts w:ascii="Arial" w:hAnsi="Arial" w:cs="Arial"/>
                <w:sz w:val="24"/>
                <w:szCs w:val="24"/>
              </w:rPr>
            </w:pPr>
            <w:r w:rsidRPr="00297324">
              <w:rPr>
                <w:rFonts w:ascii="Arial" w:hAnsi="Arial" w:cs="Arial"/>
                <w:sz w:val="24"/>
                <w:szCs w:val="24"/>
              </w:rPr>
              <w:t>19 551,00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6C328A">
            <w:pPr>
              <w:jc w:val="center"/>
              <w:rPr>
                <w:rFonts w:ascii="Arial" w:hAnsi="Arial" w:cs="Arial"/>
                <w:sz w:val="24"/>
                <w:szCs w:val="24"/>
              </w:rPr>
            </w:pPr>
            <w:r w:rsidRPr="00297324">
              <w:rPr>
                <w:rFonts w:ascii="Arial" w:hAnsi="Arial" w:cs="Arial"/>
                <w:sz w:val="24"/>
                <w:szCs w:val="24"/>
              </w:rPr>
              <w:t>0,00</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6C328A">
            <w:pPr>
              <w:jc w:val="center"/>
              <w:rPr>
                <w:rFonts w:ascii="Arial" w:hAnsi="Arial" w:cs="Arial"/>
                <w:bCs/>
                <w:color w:val="000000"/>
                <w:sz w:val="24"/>
                <w:szCs w:val="24"/>
              </w:rPr>
            </w:pPr>
            <w:r w:rsidRPr="00297324">
              <w:rPr>
                <w:rFonts w:ascii="Arial" w:hAnsi="Arial" w:cs="Arial"/>
                <w:bCs/>
                <w:color w:val="000000"/>
                <w:sz w:val="24"/>
                <w:szCs w:val="24"/>
              </w:rPr>
              <w:t>27 009,89</w:t>
            </w:r>
          </w:p>
          <w:p w:rsidR="006C328A" w:rsidRPr="00297324" w:rsidRDefault="006C328A" w:rsidP="006C328A">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jc w:val="center"/>
              <w:rPr>
                <w:rFonts w:ascii="Arial" w:hAnsi="Arial" w:cs="Arial"/>
                <w:sz w:val="24"/>
                <w:szCs w:val="24"/>
              </w:rPr>
            </w:pPr>
            <w:r w:rsidRPr="00EC1701">
              <w:rPr>
                <w:rFonts w:ascii="Arial" w:hAnsi="Arial" w:cs="Arial"/>
                <w:color w:val="000000"/>
                <w:sz w:val="24"/>
                <w:szCs w:val="24"/>
              </w:rPr>
              <w:t>0,00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jc w:val="center"/>
              <w:rPr>
                <w:rFonts w:ascii="Arial" w:hAnsi="Arial" w:cs="Arial"/>
                <w:sz w:val="24"/>
                <w:szCs w:val="24"/>
              </w:rPr>
            </w:pPr>
            <w:r w:rsidRPr="00EC1701">
              <w:rPr>
                <w:rFonts w:ascii="Arial" w:hAnsi="Arial" w:cs="Arial"/>
                <w:color w:val="000000"/>
                <w:sz w:val="24"/>
                <w:szCs w:val="24"/>
              </w:rPr>
              <w:t>0,00</w:t>
            </w:r>
          </w:p>
        </w:tc>
        <w:tc>
          <w:tcPr>
            <w:tcW w:w="525" w:type="pct"/>
            <w:vMerge/>
            <w:tcBorders>
              <w:left w:val="single" w:sz="4" w:space="0" w:color="auto"/>
              <w:right w:val="single" w:sz="4" w:space="0" w:color="auto"/>
            </w:tcBorders>
            <w:shd w:val="clear" w:color="auto" w:fill="auto"/>
            <w:vAlign w:val="center"/>
            <w:hideMark/>
          </w:tcPr>
          <w:p w:rsidR="006C328A" w:rsidRPr="00EC1701" w:rsidRDefault="006C328A" w:rsidP="006C328A">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6C328A" w:rsidRPr="00EC1701" w:rsidRDefault="006C328A" w:rsidP="006C328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6C328A" w:rsidRPr="00EC1701" w:rsidRDefault="006C328A" w:rsidP="006C328A">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6C328A" w:rsidRPr="00EC1701" w:rsidRDefault="006C328A" w:rsidP="006C328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766D62" w:rsidP="00C328DB">
            <w:pPr>
              <w:jc w:val="center"/>
              <w:rPr>
                <w:rFonts w:ascii="Arial" w:eastAsia="Times New Roman" w:hAnsi="Arial" w:cs="Arial"/>
                <w:sz w:val="24"/>
                <w:szCs w:val="24"/>
                <w:lang w:eastAsia="ru-RU"/>
              </w:rPr>
            </w:pPr>
            <w:r w:rsidRPr="00297324">
              <w:rPr>
                <w:rFonts w:ascii="Arial" w:eastAsia="Times New Roman" w:hAnsi="Arial" w:cs="Arial"/>
                <w:sz w:val="24"/>
                <w:szCs w:val="24"/>
                <w:lang w:eastAsia="ru-RU"/>
              </w:rPr>
              <w:t>72 016,7</w:t>
            </w:r>
            <w:r w:rsidR="00C328DB" w:rsidRPr="00297324">
              <w:rPr>
                <w:rFonts w:ascii="Arial" w:eastAsia="Times New Roman" w:hAnsi="Arial" w:cs="Arial"/>
                <w:sz w:val="24"/>
                <w:szCs w:val="24"/>
                <w:lang w:eastAsia="ru-RU"/>
              </w:rPr>
              <w:t>3</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6C328A">
            <w:pPr>
              <w:jc w:val="center"/>
              <w:rPr>
                <w:rFonts w:ascii="Arial" w:hAnsi="Arial" w:cs="Arial"/>
                <w:color w:val="000000"/>
                <w:sz w:val="24"/>
                <w:szCs w:val="24"/>
              </w:rPr>
            </w:pPr>
            <w:r w:rsidRPr="00297324">
              <w:rPr>
                <w:rFonts w:ascii="Arial" w:hAnsi="Arial" w:cs="Arial"/>
                <w:color w:val="000000"/>
                <w:sz w:val="24"/>
                <w:szCs w:val="24"/>
              </w:rPr>
              <w:t>10 277,84</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6C328A">
            <w:pPr>
              <w:jc w:val="center"/>
              <w:rPr>
                <w:rFonts w:ascii="Arial" w:hAnsi="Arial" w:cs="Arial"/>
                <w:color w:val="000000"/>
                <w:sz w:val="24"/>
                <w:szCs w:val="24"/>
              </w:rPr>
            </w:pPr>
            <w:r w:rsidRPr="00297324">
              <w:rPr>
                <w:rFonts w:ascii="Arial" w:hAnsi="Arial" w:cs="Arial"/>
                <w:color w:val="000000"/>
                <w:sz w:val="24"/>
                <w:szCs w:val="24"/>
              </w:rPr>
              <w:t>35 903,80</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C328A" w:rsidRPr="00297324" w:rsidRDefault="006C328A" w:rsidP="002B3CD4">
            <w:pPr>
              <w:jc w:val="center"/>
              <w:rPr>
                <w:rFonts w:ascii="Arial" w:hAnsi="Arial" w:cs="Arial"/>
                <w:bCs/>
                <w:color w:val="000000"/>
                <w:sz w:val="24"/>
                <w:szCs w:val="24"/>
              </w:rPr>
            </w:pPr>
            <w:r w:rsidRPr="00297324">
              <w:rPr>
                <w:rFonts w:ascii="Arial" w:hAnsi="Arial" w:cs="Arial"/>
                <w:bCs/>
                <w:color w:val="000000"/>
                <w:sz w:val="24"/>
                <w:szCs w:val="24"/>
              </w:rPr>
              <w:t>9</w:t>
            </w:r>
            <w:r w:rsidR="00766D62" w:rsidRPr="00297324">
              <w:rPr>
                <w:rFonts w:ascii="Arial" w:hAnsi="Arial" w:cs="Arial"/>
                <w:bCs/>
                <w:color w:val="000000"/>
                <w:sz w:val="24"/>
                <w:szCs w:val="24"/>
              </w:rPr>
              <w:t> 962,08</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jc w:val="center"/>
              <w:rPr>
                <w:rFonts w:ascii="Arial" w:hAnsi="Arial" w:cs="Arial"/>
                <w:bCs/>
                <w:color w:val="000000"/>
                <w:sz w:val="24"/>
                <w:szCs w:val="24"/>
              </w:rPr>
            </w:pPr>
            <w:r w:rsidRPr="00EC1701">
              <w:rPr>
                <w:rFonts w:ascii="Arial" w:hAnsi="Arial" w:cs="Arial"/>
                <w:bCs/>
                <w:color w:val="000000"/>
                <w:sz w:val="24"/>
                <w:szCs w:val="24"/>
              </w:rPr>
              <w:t>7 766,00</w:t>
            </w:r>
          </w:p>
          <w:p w:rsidR="006C328A" w:rsidRPr="00EC1701" w:rsidRDefault="006C328A" w:rsidP="006C328A">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C328A" w:rsidRPr="00EC1701" w:rsidRDefault="006C328A" w:rsidP="006C328A">
            <w:pPr>
              <w:jc w:val="center"/>
              <w:rPr>
                <w:rFonts w:ascii="Arial" w:hAnsi="Arial" w:cs="Arial"/>
                <w:bCs/>
                <w:color w:val="000000"/>
                <w:sz w:val="24"/>
                <w:szCs w:val="24"/>
              </w:rPr>
            </w:pPr>
            <w:r w:rsidRPr="00EC1701">
              <w:rPr>
                <w:rFonts w:ascii="Arial" w:hAnsi="Arial" w:cs="Arial"/>
                <w:bCs/>
                <w:color w:val="000000"/>
                <w:sz w:val="24"/>
                <w:szCs w:val="24"/>
              </w:rPr>
              <w:t>8 107,00</w:t>
            </w:r>
          </w:p>
          <w:p w:rsidR="006C328A" w:rsidRPr="00EC1701" w:rsidRDefault="006C328A" w:rsidP="006C328A">
            <w:pPr>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6C328A" w:rsidRPr="00EC1701" w:rsidRDefault="006C328A" w:rsidP="006C328A">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Муниципальный Дорожный фонд</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6C328A">
            <w:pPr>
              <w:jc w:val="center"/>
              <w:rPr>
                <w:rFonts w:ascii="Arial" w:hAnsi="Arial" w:cs="Arial"/>
                <w:color w:val="000000"/>
                <w:sz w:val="24"/>
                <w:szCs w:val="24"/>
              </w:rPr>
            </w:pPr>
            <w:r w:rsidRPr="00EC1701">
              <w:rPr>
                <w:rFonts w:ascii="Arial" w:hAnsi="Arial" w:cs="Arial"/>
                <w:color w:val="000000"/>
                <w:sz w:val="24"/>
                <w:szCs w:val="24"/>
              </w:rPr>
              <w:t>4 350,61</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6C328A">
            <w:pPr>
              <w:jc w:val="center"/>
              <w:rPr>
                <w:rFonts w:ascii="Arial" w:hAnsi="Arial" w:cs="Arial"/>
                <w:color w:val="000000"/>
                <w:sz w:val="24"/>
                <w:szCs w:val="24"/>
              </w:rPr>
            </w:pPr>
            <w:r w:rsidRPr="00EC1701">
              <w:rPr>
                <w:rFonts w:ascii="Arial" w:hAnsi="Arial" w:cs="Arial"/>
                <w:color w:val="000000"/>
                <w:sz w:val="24"/>
                <w:szCs w:val="24"/>
              </w:rPr>
              <w:t>1 196,00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6C328A">
            <w:pPr>
              <w:jc w:val="center"/>
              <w:rPr>
                <w:rFonts w:ascii="Arial" w:hAnsi="Arial" w:cs="Arial"/>
                <w:color w:val="000000"/>
                <w:sz w:val="24"/>
                <w:szCs w:val="24"/>
              </w:rPr>
            </w:pPr>
            <w:r w:rsidRPr="00EC1701">
              <w:rPr>
                <w:rFonts w:ascii="Arial" w:hAnsi="Arial" w:cs="Arial"/>
                <w:color w:val="000000"/>
                <w:sz w:val="24"/>
                <w:szCs w:val="24"/>
              </w:rPr>
              <w:t>3 154,61</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21315A" w:rsidRPr="00EC1701" w:rsidRDefault="006C328A" w:rsidP="006C328A">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21315A" w:rsidRPr="00EC1701" w:rsidRDefault="0021315A" w:rsidP="0021315A">
            <w:pPr>
              <w:rPr>
                <w:rFonts w:ascii="Arial" w:eastAsia="Times New Roman" w:hAnsi="Arial" w:cs="Arial"/>
                <w:sz w:val="24"/>
                <w:szCs w:val="24"/>
                <w:lang w:eastAsia="ru-RU"/>
              </w:rPr>
            </w:pPr>
          </w:p>
        </w:tc>
      </w:tr>
      <w:tr w:rsidR="00297324" w:rsidRPr="00EC1701" w:rsidTr="00297324">
        <w:trPr>
          <w:trHeight w:val="239"/>
          <w:jc w:val="center"/>
        </w:trPr>
        <w:tc>
          <w:tcPr>
            <w:tcW w:w="103" w:type="pct"/>
            <w:vMerge w:val="restart"/>
            <w:tcBorders>
              <w:left w:val="single" w:sz="4" w:space="0" w:color="auto"/>
              <w:right w:val="single" w:sz="4" w:space="0" w:color="auto"/>
            </w:tcBorders>
            <w:shd w:val="clear" w:color="auto" w:fill="auto"/>
          </w:tcPr>
          <w:p w:rsidR="00515B4E" w:rsidRPr="00EC1701" w:rsidRDefault="00515B4E" w:rsidP="004406E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3.1</w:t>
            </w:r>
          </w:p>
        </w:tc>
        <w:tc>
          <w:tcPr>
            <w:tcW w:w="649" w:type="pct"/>
            <w:vMerge w:val="restart"/>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04.01.</w:t>
            </w:r>
          </w:p>
          <w:p w:rsidR="00515B4E" w:rsidRPr="00EC1701" w:rsidRDefault="00515B4E" w:rsidP="00C31EA9">
            <w:pPr>
              <w:rPr>
                <w:rFonts w:ascii="Arial" w:eastAsia="Times New Roman" w:hAnsi="Arial" w:cs="Arial"/>
                <w:color w:val="0070C0"/>
                <w:sz w:val="24"/>
                <w:szCs w:val="24"/>
                <w:lang w:eastAsia="ru-RU"/>
              </w:rPr>
            </w:pPr>
            <w:r w:rsidRPr="00EC1701">
              <w:rPr>
                <w:rFonts w:ascii="Arial" w:eastAsia="Times New Roman" w:hAnsi="Arial" w:cs="Arial"/>
                <w:sz w:val="24"/>
                <w:szCs w:val="24"/>
                <w:lang w:eastAsia="ru-RU"/>
              </w:rPr>
              <w:t>Мероприятие в рамках ГП МО - Капитальный ремонт и ремонт автомобильных дорог общего пользования местного значения</w:t>
            </w:r>
          </w:p>
        </w:tc>
        <w:tc>
          <w:tcPr>
            <w:tcW w:w="388" w:type="pct"/>
            <w:vMerge w:val="restart"/>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2023-2024</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42 577,59</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20 580,00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21 997,59</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525" w:type="pct"/>
            <w:vMerge w:val="restart"/>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19 551,00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19 551,00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0,00</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23 026,59</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1 029,00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21 997,59</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515B4E" w:rsidRPr="00EC1701" w:rsidRDefault="00515B4E" w:rsidP="00C31EA9">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515B4E" w:rsidRPr="00EC1701" w:rsidRDefault="00515B4E" w:rsidP="0021315A">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515B4E" w:rsidRPr="00EC1701" w:rsidRDefault="00515B4E" w:rsidP="0021315A">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515B4E" w:rsidRPr="00EC1701" w:rsidRDefault="00515B4E" w:rsidP="0021315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21315A">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eastAsia="Times New Roman" w:hAnsi="Arial" w:cs="Arial"/>
                <w:sz w:val="24"/>
                <w:szCs w:val="24"/>
                <w:lang w:eastAsia="ru-RU"/>
              </w:rPr>
              <w:t>0,00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0,00</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515B4E" w:rsidRPr="00EC1701" w:rsidRDefault="00515B4E" w:rsidP="0021315A">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515B4E" w:rsidRPr="00EC1701" w:rsidRDefault="00515B4E" w:rsidP="0021315A">
            <w:pPr>
              <w:rPr>
                <w:rFonts w:ascii="Arial" w:eastAsia="Times New Roman" w:hAnsi="Arial" w:cs="Arial"/>
                <w:sz w:val="24"/>
                <w:szCs w:val="24"/>
                <w:lang w:eastAsia="ru-RU"/>
              </w:rPr>
            </w:pPr>
          </w:p>
        </w:tc>
        <w:tc>
          <w:tcPr>
            <w:tcW w:w="649" w:type="pct"/>
            <w:vMerge w:val="restart"/>
            <w:tcBorders>
              <w:left w:val="single" w:sz="4" w:space="0" w:color="auto"/>
              <w:right w:val="single" w:sz="4" w:space="0" w:color="auto"/>
            </w:tcBorders>
            <w:shd w:val="clear" w:color="auto" w:fill="auto"/>
          </w:tcPr>
          <w:p w:rsidR="00515B4E" w:rsidRPr="00EC1701" w:rsidRDefault="00515B4E" w:rsidP="0021315A">
            <w:pPr>
              <w:rPr>
                <w:rFonts w:ascii="Arial" w:eastAsia="Times New Roman" w:hAnsi="Arial" w:cs="Arial"/>
                <w:color w:val="0070C0"/>
                <w:sz w:val="24"/>
                <w:szCs w:val="24"/>
                <w:lang w:eastAsia="ru-RU"/>
              </w:rPr>
            </w:pPr>
            <w:r w:rsidRPr="00EC1701">
              <w:rPr>
                <w:rFonts w:ascii="Arial" w:eastAsia="Times New Roman" w:hAnsi="Arial" w:cs="Arial"/>
                <w:sz w:val="24"/>
                <w:szCs w:val="24"/>
                <w:lang w:eastAsia="ru-RU"/>
              </w:rPr>
              <w:t>Площадь отремонтированных (капитально отремонтированных) автомобильных дорог общего пользования местного значения, м</w:t>
            </w:r>
            <w:r w:rsidRPr="00EC1701">
              <w:rPr>
                <w:rFonts w:ascii="Arial" w:eastAsia="Times New Roman" w:hAnsi="Arial" w:cs="Arial"/>
                <w:sz w:val="24"/>
                <w:szCs w:val="24"/>
                <w:vertAlign w:val="superscript"/>
                <w:lang w:eastAsia="ru-RU"/>
              </w:rPr>
              <w:t>2</w:t>
            </w:r>
          </w:p>
        </w:tc>
        <w:tc>
          <w:tcPr>
            <w:tcW w:w="388" w:type="pct"/>
            <w:vMerge w:val="restart"/>
            <w:tcBorders>
              <w:left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515B4E" w:rsidRPr="00EC1701" w:rsidRDefault="00515B4E" w:rsidP="00C31EA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515B4E" w:rsidRPr="00EC1701" w:rsidRDefault="00515B4E" w:rsidP="00C31EA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515B4E" w:rsidRPr="00EC1701" w:rsidRDefault="00515B4E" w:rsidP="00C31EA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92" w:type="pct"/>
            <w:gridSpan w:val="2"/>
            <w:vMerge w:val="restart"/>
            <w:tcBorders>
              <w:top w:val="single" w:sz="4" w:space="0" w:color="auto"/>
              <w:left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Итого 2025 год</w:t>
            </w:r>
          </w:p>
        </w:tc>
        <w:tc>
          <w:tcPr>
            <w:tcW w:w="1105" w:type="pct"/>
            <w:gridSpan w:val="8"/>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515B4E" w:rsidRPr="00EC1701" w:rsidRDefault="00515B4E" w:rsidP="00C31EA9">
            <w:pPr>
              <w:jc w:val="center"/>
              <w:rPr>
                <w:rFonts w:ascii="Arial" w:hAnsi="Arial" w:cs="Arial"/>
                <w:color w:val="000000"/>
                <w:sz w:val="24"/>
                <w:szCs w:val="24"/>
              </w:rPr>
            </w:pPr>
            <w:r w:rsidRPr="00EC1701">
              <w:rPr>
                <w:rFonts w:ascii="Arial" w:hAnsi="Arial" w:cs="Arial"/>
                <w:color w:val="000000"/>
                <w:sz w:val="24"/>
                <w:szCs w:val="24"/>
              </w:rPr>
              <w:t>2027 год</w:t>
            </w:r>
          </w:p>
        </w:tc>
        <w:tc>
          <w:tcPr>
            <w:tcW w:w="525" w:type="pct"/>
            <w:vMerge w:val="restart"/>
            <w:tcBorders>
              <w:left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p>
        </w:tc>
        <w:tc>
          <w:tcPr>
            <w:tcW w:w="292" w:type="pct"/>
            <w:gridSpan w:val="2"/>
            <w:vMerge/>
            <w:tcBorders>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72" w:type="pct"/>
            <w:gridSpan w:val="3"/>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p>
        </w:tc>
        <w:tc>
          <w:tcPr>
            <w:tcW w:w="288"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p>
        </w:tc>
        <w:tc>
          <w:tcPr>
            <w:tcW w:w="525" w:type="pct"/>
            <w:vMerge/>
            <w:tcBorders>
              <w:left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13 316,56</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2 595,00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10 721,56</w:t>
            </w:r>
          </w:p>
        </w:tc>
        <w:tc>
          <w:tcPr>
            <w:tcW w:w="292"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r w:rsidRPr="00EC1701">
              <w:rPr>
                <w:rFonts w:ascii="Arial" w:hAnsi="Arial" w:cs="Arial"/>
                <w:color w:val="000000"/>
                <w:sz w:val="24"/>
                <w:szCs w:val="24"/>
              </w:rPr>
              <w:t>-</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r w:rsidRPr="00EC1701">
              <w:rPr>
                <w:rFonts w:ascii="Arial" w:hAnsi="Arial" w:cs="Arial"/>
                <w:color w:val="000000"/>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r w:rsidRPr="00EC1701">
              <w:rPr>
                <w:rFonts w:ascii="Arial" w:hAnsi="Arial" w:cs="Arial"/>
                <w:color w:val="000000"/>
                <w:sz w:val="24"/>
                <w:szCs w:val="24"/>
              </w:rPr>
              <w:t>-</w:t>
            </w:r>
          </w:p>
        </w:tc>
        <w:tc>
          <w:tcPr>
            <w:tcW w:w="272" w:type="pct"/>
            <w:gridSpan w:val="3"/>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r w:rsidRPr="00EC1701">
              <w:rPr>
                <w:rFonts w:ascii="Arial" w:hAnsi="Arial" w:cs="Arial"/>
                <w:color w:val="000000"/>
                <w:sz w:val="24"/>
                <w:szCs w:val="24"/>
              </w:rPr>
              <w:t>-</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515B4E" w:rsidRPr="00EC1701" w:rsidRDefault="00515B4E" w:rsidP="00515B4E">
            <w:pPr>
              <w:jc w:val="center"/>
              <w:rPr>
                <w:rFonts w:ascii="Arial" w:hAnsi="Arial" w:cs="Arial"/>
                <w:color w:val="000000"/>
                <w:sz w:val="24"/>
                <w:szCs w:val="24"/>
              </w:rPr>
            </w:pPr>
            <w:r w:rsidRPr="00EC1701">
              <w:rPr>
                <w:rFonts w:ascii="Arial" w:hAnsi="Arial" w:cs="Arial"/>
                <w:color w:val="000000"/>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515B4E" w:rsidRPr="00EC1701" w:rsidRDefault="00515B4E" w:rsidP="00515B4E">
            <w:pPr>
              <w:rPr>
                <w:rFonts w:ascii="Arial" w:eastAsia="Times New Roman" w:hAnsi="Arial" w:cs="Arial"/>
                <w:sz w:val="24"/>
                <w:szCs w:val="24"/>
                <w:lang w:eastAsia="ru-RU"/>
              </w:rPr>
            </w:pPr>
          </w:p>
        </w:tc>
      </w:tr>
      <w:tr w:rsidR="00297324" w:rsidRPr="00EC1701" w:rsidTr="00297324">
        <w:trPr>
          <w:trHeight w:val="199"/>
          <w:jc w:val="center"/>
        </w:trPr>
        <w:tc>
          <w:tcPr>
            <w:tcW w:w="103"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4406E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3.2</w:t>
            </w:r>
          </w:p>
        </w:tc>
        <w:tc>
          <w:tcPr>
            <w:tcW w:w="649"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04.05.</w:t>
            </w:r>
          </w:p>
          <w:p w:rsidR="004406E3" w:rsidRPr="00EC1701" w:rsidRDefault="004406E3" w:rsidP="004406E3">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Восстановление транспортно-эксплуатационных характеристик автомобильных дорог общего пользования местного значения</w:t>
            </w:r>
          </w:p>
          <w:p w:rsidR="004406E3" w:rsidRPr="00EC1701" w:rsidRDefault="004406E3" w:rsidP="004406E3">
            <w:pPr>
              <w:rPr>
                <w:rFonts w:ascii="Arial" w:eastAsia="Times New Roman" w:hAnsi="Arial" w:cs="Arial"/>
                <w:sz w:val="24"/>
                <w:szCs w:val="24"/>
                <w:lang w:eastAsia="ru-RU"/>
              </w:rPr>
            </w:pPr>
          </w:p>
        </w:tc>
        <w:tc>
          <w:tcPr>
            <w:tcW w:w="388"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2023-2027</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525"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Отдел благоустройства </w:t>
            </w:r>
            <w:r w:rsidRPr="00EC1701">
              <w:rPr>
                <w:rFonts w:ascii="Arial" w:eastAsia="Times New Roman" w:hAnsi="Arial" w:cs="Arial"/>
                <w:sz w:val="24"/>
                <w:szCs w:val="24"/>
                <w:lang w:eastAsia="ru-RU"/>
              </w:rPr>
              <w:lastRenderedPageBreak/>
              <w:t>дорожного хозяйства и транспорта управления ЖКХ и 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w:t>
            </w:r>
            <w:r w:rsidRPr="00EC1701">
              <w:rPr>
                <w:rFonts w:ascii="Arial" w:eastAsia="Times New Roman" w:hAnsi="Arial" w:cs="Arial"/>
                <w:sz w:val="24"/>
                <w:szCs w:val="24"/>
                <w:lang w:eastAsia="ru-RU"/>
              </w:rPr>
              <w:lastRenderedPageBreak/>
              <w:t>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4406E3" w:rsidRPr="00EC1701" w:rsidRDefault="004406E3" w:rsidP="004406E3">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649"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Площадь восстановления транспортно-эксплуатационных характеристик автомобильных дорог общего пользования местного значения, м</w:t>
            </w:r>
            <w:r w:rsidRPr="00EC1701">
              <w:rPr>
                <w:rFonts w:ascii="Arial" w:eastAsia="Times New Roman" w:hAnsi="Arial" w:cs="Arial"/>
                <w:sz w:val="24"/>
                <w:szCs w:val="24"/>
                <w:vertAlign w:val="superscript"/>
                <w:lang w:eastAsia="ru-RU"/>
              </w:rPr>
              <w:t>2</w:t>
            </w:r>
          </w:p>
        </w:tc>
        <w:tc>
          <w:tcPr>
            <w:tcW w:w="388"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4406E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4406E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4406E3"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4406E3" w:rsidRPr="00EC1701" w:rsidRDefault="004406E3" w:rsidP="004406E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220" w:type="pct"/>
            <w:vMerge/>
            <w:tcBorders>
              <w:left w:val="single" w:sz="4" w:space="0" w:color="auto"/>
              <w:bottom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245" w:type="pct"/>
            <w:gridSpan w:val="2"/>
            <w:shd w:val="clear" w:color="auto" w:fill="auto"/>
          </w:tcPr>
          <w:p w:rsidR="004406E3" w:rsidRPr="00EC1701" w:rsidRDefault="004406E3"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4406E3" w:rsidRPr="00EC1701" w:rsidRDefault="004406E3"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308" w:type="pct"/>
            <w:gridSpan w:val="3"/>
            <w:shd w:val="clear" w:color="auto" w:fill="auto"/>
          </w:tcPr>
          <w:p w:rsidR="004406E3" w:rsidRPr="00EC1701" w:rsidRDefault="004406E3"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10" w:type="pct"/>
            <w:gridSpan w:val="2"/>
            <w:shd w:val="clear" w:color="auto" w:fill="auto"/>
          </w:tcPr>
          <w:p w:rsidR="004406E3" w:rsidRPr="00EC1701" w:rsidRDefault="004406E3"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08" w:type="pct"/>
            <w:gridSpan w:val="3"/>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10" w:type="pct"/>
            <w:gridSpan w:val="2"/>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406E3" w:rsidRPr="00EC1701" w:rsidRDefault="00E549BD" w:rsidP="00E549B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525" w:type="pct"/>
            <w:vMerge/>
            <w:tcBorders>
              <w:left w:val="single" w:sz="4" w:space="0" w:color="auto"/>
              <w:right w:val="single" w:sz="4" w:space="0" w:color="auto"/>
            </w:tcBorders>
            <w:shd w:val="clear" w:color="auto" w:fill="auto"/>
          </w:tcPr>
          <w:p w:rsidR="004406E3" w:rsidRPr="00EC1701" w:rsidRDefault="004406E3" w:rsidP="00515B4E">
            <w:pPr>
              <w:rPr>
                <w:rFonts w:ascii="Arial" w:eastAsia="Times New Roman" w:hAnsi="Arial" w:cs="Arial"/>
                <w:sz w:val="24"/>
                <w:szCs w:val="24"/>
                <w:lang w:eastAsia="ru-RU"/>
              </w:rPr>
            </w:pPr>
          </w:p>
        </w:tc>
      </w:tr>
      <w:tr w:rsidR="00297324" w:rsidRPr="00EC1701" w:rsidTr="00297324">
        <w:trPr>
          <w:trHeight w:val="199"/>
          <w:jc w:val="center"/>
        </w:trPr>
        <w:tc>
          <w:tcPr>
            <w:tcW w:w="103"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40334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3.3</w:t>
            </w:r>
          </w:p>
        </w:tc>
        <w:tc>
          <w:tcPr>
            <w:tcW w:w="649"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color w:val="FF0000"/>
                <w:sz w:val="24"/>
                <w:szCs w:val="24"/>
                <w:lang w:eastAsia="ru-RU"/>
              </w:rPr>
            </w:pPr>
            <w:r w:rsidRPr="00EC1701">
              <w:rPr>
                <w:rFonts w:ascii="Arial" w:eastAsia="Times New Roman" w:hAnsi="Arial" w:cs="Arial"/>
                <w:sz w:val="24"/>
                <w:szCs w:val="24"/>
                <w:lang w:eastAsia="ru-RU"/>
              </w:rPr>
              <w:t>Мероприятие 04.07. Софинансирование работ по капитальному ремонту автомобильных дорог общего пользования местного значения</w:t>
            </w:r>
          </w:p>
        </w:tc>
        <w:tc>
          <w:tcPr>
            <w:tcW w:w="388"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color w:val="000000"/>
                <w:sz w:val="24"/>
                <w:szCs w:val="24"/>
              </w:rPr>
            </w:pPr>
            <w:r w:rsidRPr="00EC1701">
              <w:rPr>
                <w:rFonts w:ascii="Arial" w:hAnsi="Arial" w:cs="Arial"/>
                <w:color w:val="000000"/>
                <w:sz w:val="24"/>
                <w:szCs w:val="24"/>
              </w:rPr>
              <w:t>32 056,22</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color w:val="000000"/>
                <w:sz w:val="24"/>
                <w:szCs w:val="24"/>
              </w:rPr>
            </w:pPr>
            <w:r w:rsidRPr="00EC1701">
              <w:rPr>
                <w:rFonts w:ascii="Arial" w:hAnsi="Arial" w:cs="Arial"/>
                <w:color w:val="000000"/>
                <w:sz w:val="24"/>
                <w:szCs w:val="24"/>
              </w:rPr>
              <w:t>2 537,22</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color w:val="000000"/>
                <w:sz w:val="24"/>
                <w:szCs w:val="24"/>
              </w:rPr>
            </w:pPr>
            <w:r w:rsidRPr="00EC1701">
              <w:rPr>
                <w:rFonts w:ascii="Arial" w:hAnsi="Arial" w:cs="Arial"/>
                <w:color w:val="000000"/>
                <w:sz w:val="24"/>
                <w:szCs w:val="24"/>
              </w:rPr>
              <w:t>29 519,00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525"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tcPr>
          <w:p w:rsidR="00BE5AAA" w:rsidRPr="00EC1701" w:rsidRDefault="00BE5AAA" w:rsidP="00957F8A">
            <w:pPr>
              <w:rPr>
                <w:rFonts w:ascii="Arial" w:eastAsia="Times New Roman" w:hAnsi="Arial" w:cs="Arial"/>
                <w:color w:val="0070C0"/>
                <w:sz w:val="24"/>
                <w:szCs w:val="24"/>
                <w:lang w:eastAsia="ru-RU"/>
              </w:rPr>
            </w:pPr>
          </w:p>
        </w:tc>
        <w:tc>
          <w:tcPr>
            <w:tcW w:w="649" w:type="pct"/>
            <w:vMerge/>
            <w:tcBorders>
              <w:left w:val="single" w:sz="4" w:space="0" w:color="auto"/>
              <w:right w:val="single" w:sz="4" w:space="0" w:color="auto"/>
            </w:tcBorders>
            <w:shd w:val="clear" w:color="auto" w:fill="auto"/>
            <w:vAlign w:val="center"/>
          </w:tcPr>
          <w:p w:rsidR="00BE5AAA" w:rsidRPr="00EC1701" w:rsidRDefault="00BE5AAA" w:rsidP="00957F8A">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vAlign w:val="center"/>
          </w:tcPr>
          <w:p w:rsidR="00BE5AAA" w:rsidRPr="00EC1701" w:rsidRDefault="00BE5AAA" w:rsidP="00957F8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sz w:val="24"/>
                <w:szCs w:val="24"/>
              </w:rPr>
            </w:pPr>
            <w:r w:rsidRPr="00EC1701">
              <w:rPr>
                <w:rFonts w:ascii="Arial" w:hAnsi="Arial" w:cs="Arial"/>
                <w:color w:val="000000"/>
                <w:sz w:val="24"/>
                <w:szCs w:val="24"/>
              </w:rPr>
              <w:t>27 009,89</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color w:val="000000"/>
                <w:sz w:val="24"/>
                <w:szCs w:val="24"/>
              </w:rPr>
            </w:pPr>
            <w:r w:rsidRPr="00EC1701">
              <w:rPr>
                <w:rFonts w:ascii="Arial" w:hAnsi="Arial" w:cs="Arial"/>
                <w:color w:val="000000"/>
                <w:sz w:val="24"/>
                <w:szCs w:val="24"/>
              </w:rPr>
              <w:t>27 009,89</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525" w:type="pct"/>
            <w:vMerge/>
            <w:tcBorders>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color w:val="0070C0"/>
                <w:sz w:val="24"/>
                <w:szCs w:val="24"/>
                <w:lang w:eastAsia="ru-RU"/>
              </w:rPr>
            </w:pPr>
          </w:p>
        </w:tc>
        <w:tc>
          <w:tcPr>
            <w:tcW w:w="649" w:type="pct"/>
            <w:vMerge/>
            <w:tcBorders>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городского округа </w:t>
            </w:r>
            <w:r w:rsidRPr="00EC1701">
              <w:rPr>
                <w:rFonts w:ascii="Arial" w:eastAsia="Times New Roman" w:hAnsi="Arial" w:cs="Arial"/>
                <w:sz w:val="24"/>
                <w:szCs w:val="24"/>
                <w:lang w:eastAsia="ru-RU"/>
              </w:rPr>
              <w:lastRenderedPageBreak/>
              <w:t>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5 046,33</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hAnsi="Arial" w:cs="Arial"/>
                <w:color w:val="000000"/>
                <w:sz w:val="24"/>
                <w:szCs w:val="24"/>
              </w:rPr>
              <w:t>2 537,22</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color w:val="000000"/>
                <w:sz w:val="24"/>
                <w:szCs w:val="24"/>
              </w:rPr>
            </w:pPr>
            <w:r w:rsidRPr="00EC1701">
              <w:rPr>
                <w:rFonts w:ascii="Arial" w:hAnsi="Arial" w:cs="Arial"/>
                <w:color w:val="000000"/>
                <w:sz w:val="24"/>
                <w:szCs w:val="24"/>
              </w:rPr>
              <w:t>2 509,11</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525" w:type="pct"/>
            <w:vMerge/>
            <w:tcBorders>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color w:val="0070C0"/>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0,00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sz w:val="24"/>
                <w:szCs w:val="24"/>
              </w:rPr>
            </w:pPr>
            <w:r w:rsidRPr="00EC1701">
              <w:rPr>
                <w:rFonts w:ascii="Arial" w:eastAsia="Times New Roman" w:hAnsi="Arial" w:cs="Arial"/>
                <w:sz w:val="24"/>
                <w:szCs w:val="24"/>
                <w:lang w:eastAsia="ru-RU"/>
              </w:rPr>
              <w:t>0,00</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sz w:val="24"/>
                <w:szCs w:val="24"/>
              </w:rPr>
            </w:pPr>
            <w:r w:rsidRPr="00EC1701">
              <w:rPr>
                <w:rFonts w:ascii="Arial" w:eastAsia="Times New Roman" w:hAnsi="Arial" w:cs="Arial"/>
                <w:sz w:val="24"/>
                <w:szCs w:val="24"/>
                <w:lang w:eastAsia="ru-RU"/>
              </w:rPr>
              <w:t>0,00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hAnsi="Arial" w:cs="Arial"/>
                <w:sz w:val="24"/>
                <w:szCs w:val="24"/>
              </w:rPr>
            </w:pPr>
            <w:r w:rsidRPr="00EC1701">
              <w:rPr>
                <w:rFonts w:ascii="Arial" w:eastAsia="Times New Roman" w:hAnsi="Arial" w:cs="Arial"/>
                <w:sz w:val="24"/>
                <w:szCs w:val="24"/>
                <w:lang w:eastAsia="ru-RU"/>
              </w:rPr>
              <w:t>0,00</w:t>
            </w:r>
          </w:p>
        </w:tc>
        <w:tc>
          <w:tcPr>
            <w:tcW w:w="525" w:type="pct"/>
            <w:vMerge/>
            <w:tcBorders>
              <w:left w:val="single" w:sz="4" w:space="0" w:color="auto"/>
              <w:right w:val="single" w:sz="4" w:space="0" w:color="auto"/>
            </w:tcBorders>
            <w:shd w:val="clear" w:color="auto" w:fill="auto"/>
          </w:tcPr>
          <w:p w:rsidR="00BE5AAA" w:rsidRPr="00EC1701" w:rsidRDefault="00BE5AAA" w:rsidP="00957F8A">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highlight w:val="lightGray"/>
                <w:lang w:eastAsia="ru-RU"/>
              </w:rPr>
            </w:pPr>
          </w:p>
        </w:tc>
        <w:tc>
          <w:tcPr>
            <w:tcW w:w="649"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Площадь капитально отремонтированных автомобильных дорог общего пользования местного значения, м</w:t>
            </w:r>
            <w:r w:rsidRPr="00EC1701">
              <w:rPr>
                <w:rFonts w:ascii="Arial" w:eastAsia="Times New Roman" w:hAnsi="Arial" w:cs="Arial"/>
                <w:sz w:val="24"/>
                <w:szCs w:val="24"/>
                <w:vertAlign w:val="superscript"/>
                <w:lang w:eastAsia="ru-RU"/>
              </w:rPr>
              <w:t>2</w:t>
            </w:r>
          </w:p>
        </w:tc>
        <w:tc>
          <w:tcPr>
            <w:tcW w:w="388"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х</w:t>
            </w:r>
          </w:p>
        </w:tc>
      </w:tr>
      <w:tr w:rsidR="00297324" w:rsidRPr="00EC1701" w:rsidTr="00297324">
        <w:trPr>
          <w:trHeight w:val="321"/>
          <w:jc w:val="center"/>
        </w:trPr>
        <w:tc>
          <w:tcPr>
            <w:tcW w:w="103" w:type="pct"/>
            <w:vMerge/>
            <w:tcBorders>
              <w:left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highlight w:val="lightGray"/>
                <w:lang w:eastAsia="ru-RU"/>
              </w:rPr>
            </w:pPr>
          </w:p>
        </w:tc>
        <w:tc>
          <w:tcPr>
            <w:tcW w:w="649" w:type="pct"/>
            <w:vMerge/>
            <w:tcBorders>
              <w:left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highlight w:val="lightGray"/>
                <w:lang w:eastAsia="ru-RU"/>
              </w:rPr>
            </w:pPr>
          </w:p>
        </w:tc>
        <w:tc>
          <w:tcPr>
            <w:tcW w:w="500" w:type="pct"/>
            <w:vMerge/>
            <w:tcBorders>
              <w:left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highlight w:val="lightGray"/>
                <w:lang w:eastAsia="ru-RU"/>
              </w:rPr>
            </w:pPr>
          </w:p>
        </w:tc>
        <w:tc>
          <w:tcPr>
            <w:tcW w:w="321" w:type="pct"/>
            <w:vMerge/>
            <w:tcBorders>
              <w:left w:val="single" w:sz="4" w:space="0" w:color="auto"/>
              <w:bottom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BE5AAA" w:rsidRPr="00EC1701" w:rsidRDefault="00BE5AAA" w:rsidP="00515B4E">
            <w:pPr>
              <w:rPr>
                <w:rFonts w:ascii="Arial" w:eastAsia="Times New Roman" w:hAnsi="Arial" w:cs="Arial"/>
                <w:sz w:val="24"/>
                <w:szCs w:val="24"/>
                <w:lang w:eastAsia="ru-RU"/>
              </w:rPr>
            </w:pPr>
          </w:p>
        </w:tc>
        <w:tc>
          <w:tcPr>
            <w:tcW w:w="220" w:type="pct"/>
            <w:vMerge/>
            <w:tcBorders>
              <w:left w:val="single" w:sz="4" w:space="0" w:color="auto"/>
              <w:bottom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lang w:eastAsia="ru-RU"/>
              </w:rPr>
            </w:pPr>
          </w:p>
        </w:tc>
        <w:tc>
          <w:tcPr>
            <w:tcW w:w="245" w:type="pct"/>
            <w:gridSpan w:val="2"/>
            <w:shd w:val="clear" w:color="auto" w:fill="auto"/>
          </w:tcPr>
          <w:p w:rsidR="00BE5AAA" w:rsidRPr="00EC1701" w:rsidRDefault="00BE5AAA"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BE5AAA" w:rsidRPr="00EC1701" w:rsidRDefault="00BE5AAA"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BE5AAA" w:rsidRPr="00EC1701" w:rsidRDefault="00BE5AAA"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BE5AAA" w:rsidRPr="00EC1701" w:rsidRDefault="00BE5AAA" w:rsidP="00515B4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BE5AAA" w:rsidRPr="00EC1701" w:rsidRDefault="00BE5AAA" w:rsidP="00515B4E">
            <w:pPr>
              <w:spacing w:after="200" w:line="276" w:lineRule="auto"/>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BE5AAA" w:rsidRPr="00EC1701" w:rsidRDefault="00BE5AAA" w:rsidP="00515B4E">
            <w:pPr>
              <w:spacing w:after="200" w:line="276" w:lineRule="auto"/>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BE5AAA" w:rsidRPr="00EC1701" w:rsidRDefault="00BE5AAA" w:rsidP="00515B4E">
            <w:pPr>
              <w:spacing w:after="200" w:line="276" w:lineRule="auto"/>
              <w:jc w:val="center"/>
              <w:rPr>
                <w:rFonts w:ascii="Arial" w:eastAsia="Times New Roman" w:hAnsi="Arial" w:cs="Arial"/>
                <w:sz w:val="24"/>
                <w:szCs w:val="24"/>
                <w:lang w:eastAsia="ru-RU"/>
              </w:rPr>
            </w:pPr>
          </w:p>
        </w:tc>
      </w:tr>
      <w:tr w:rsidR="00297324" w:rsidRPr="00EC1701" w:rsidTr="00297324">
        <w:trPr>
          <w:trHeight w:val="214"/>
          <w:jc w:val="center"/>
        </w:trPr>
        <w:tc>
          <w:tcPr>
            <w:tcW w:w="103" w:type="pct"/>
            <w:vMerge/>
            <w:tcBorders>
              <w:left w:val="single" w:sz="4" w:space="0" w:color="auto"/>
              <w:bottom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highlight w:val="lightGray"/>
                <w:lang w:eastAsia="ru-RU"/>
              </w:rPr>
            </w:pPr>
          </w:p>
        </w:tc>
        <w:tc>
          <w:tcPr>
            <w:tcW w:w="649" w:type="pct"/>
            <w:vMerge/>
            <w:tcBorders>
              <w:left w:val="single" w:sz="4" w:space="0" w:color="auto"/>
              <w:bottom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highlight w:val="lightGray"/>
                <w:lang w:eastAsia="ru-RU"/>
              </w:rPr>
            </w:pPr>
          </w:p>
        </w:tc>
        <w:tc>
          <w:tcPr>
            <w:tcW w:w="500" w:type="pct"/>
            <w:vMerge/>
            <w:tcBorders>
              <w:left w:val="single" w:sz="4" w:space="0" w:color="auto"/>
              <w:bottom w:val="single" w:sz="4" w:space="0" w:color="auto"/>
              <w:right w:val="single" w:sz="4" w:space="0" w:color="auto"/>
            </w:tcBorders>
            <w:shd w:val="clear" w:color="auto" w:fill="auto"/>
            <w:vAlign w:val="center"/>
          </w:tcPr>
          <w:p w:rsidR="00BE5AAA" w:rsidRPr="00EC1701" w:rsidRDefault="00BE5AAA" w:rsidP="00515B4E">
            <w:pPr>
              <w:rPr>
                <w:rFonts w:ascii="Arial" w:eastAsia="Times New Roman" w:hAnsi="Arial" w:cs="Arial"/>
                <w:sz w:val="24"/>
                <w:szCs w:val="24"/>
                <w:highlight w:val="lightGray"/>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5 089,5</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5 089,5</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spacing w:after="200" w:line="276" w:lineRule="auto"/>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spacing w:after="200" w:line="276" w:lineRule="auto"/>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spacing w:after="200" w:line="276" w:lineRule="auto"/>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spacing w:after="200" w:line="276" w:lineRule="auto"/>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5 089,5</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spacing w:after="200" w:line="276" w:lineRule="auto"/>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E5AAA" w:rsidRPr="00EC1701" w:rsidRDefault="00BE5AAA" w:rsidP="00957F8A">
            <w:pPr>
              <w:spacing w:after="200" w:line="276" w:lineRule="auto"/>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525" w:type="pct"/>
            <w:vMerge/>
            <w:tcBorders>
              <w:left w:val="single" w:sz="4" w:space="0" w:color="auto"/>
              <w:bottom w:val="single" w:sz="4" w:space="0" w:color="auto"/>
              <w:right w:val="single" w:sz="4" w:space="0" w:color="auto"/>
            </w:tcBorders>
            <w:shd w:val="clear" w:color="auto" w:fill="auto"/>
          </w:tcPr>
          <w:p w:rsidR="00BE5AAA" w:rsidRPr="00EC1701" w:rsidRDefault="00BE5AAA" w:rsidP="00515B4E">
            <w:pPr>
              <w:spacing w:after="200" w:line="276" w:lineRule="auto"/>
              <w:jc w:val="center"/>
              <w:rPr>
                <w:rFonts w:ascii="Arial" w:eastAsia="Times New Roman" w:hAnsi="Arial" w:cs="Arial"/>
                <w:sz w:val="24"/>
                <w:szCs w:val="24"/>
                <w:lang w:eastAsia="ru-RU"/>
              </w:rPr>
            </w:pPr>
          </w:p>
        </w:tc>
      </w:tr>
      <w:tr w:rsidR="00297324" w:rsidRPr="00EC1701" w:rsidTr="00297324">
        <w:trPr>
          <w:trHeight w:val="199"/>
          <w:jc w:val="center"/>
        </w:trPr>
        <w:tc>
          <w:tcPr>
            <w:tcW w:w="103" w:type="pct"/>
            <w:vMerge w:val="restart"/>
            <w:tcBorders>
              <w:left w:val="single" w:sz="4" w:space="0" w:color="auto"/>
              <w:right w:val="single" w:sz="4" w:space="0" w:color="auto"/>
            </w:tcBorders>
            <w:shd w:val="clear" w:color="auto" w:fill="auto"/>
          </w:tcPr>
          <w:p w:rsidR="00403346" w:rsidRPr="00EC1701" w:rsidRDefault="008B0313" w:rsidP="0040334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3.4</w:t>
            </w:r>
          </w:p>
        </w:tc>
        <w:tc>
          <w:tcPr>
            <w:tcW w:w="649" w:type="pct"/>
            <w:vMerge w:val="restart"/>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04.08.</w:t>
            </w:r>
          </w:p>
          <w:p w:rsidR="00403346" w:rsidRPr="00EC1701" w:rsidRDefault="00403346"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Дорожная деятельность в отношении автомобильных дорог местного значения в границах городского округа</w:t>
            </w:r>
          </w:p>
        </w:tc>
        <w:tc>
          <w:tcPr>
            <w:tcW w:w="388" w:type="pct"/>
            <w:vMerge w:val="restart"/>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2023-2024</w:t>
            </w:r>
          </w:p>
        </w:tc>
        <w:tc>
          <w:tcPr>
            <w:tcW w:w="500" w:type="pct"/>
            <w:tcBorders>
              <w:top w:val="single" w:sz="4" w:space="0" w:color="auto"/>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1 196,00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1 196,00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val="restart"/>
            <w:tcBorders>
              <w:top w:val="single" w:sz="4" w:space="0" w:color="auto"/>
              <w:left w:val="single" w:sz="4" w:space="0" w:color="auto"/>
              <w:right w:val="single" w:sz="4" w:space="0" w:color="auto"/>
            </w:tcBorders>
            <w:shd w:val="clear" w:color="auto" w:fill="auto"/>
          </w:tcPr>
          <w:p w:rsidR="00403346" w:rsidRPr="00EC1701" w:rsidRDefault="00403346" w:rsidP="006468CF">
            <w:pPr>
              <w:rPr>
                <w:rFonts w:ascii="Arial" w:hAnsi="Arial" w:cs="Arial"/>
                <w:sz w:val="24"/>
                <w:szCs w:val="24"/>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Муниципальный Дорожный фонд</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1 196,00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1 196,00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color w:val="000000"/>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color w:val="000000"/>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color w:val="000000"/>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color w:val="000000"/>
                <w:sz w:val="24"/>
                <w:szCs w:val="24"/>
              </w:rPr>
            </w:pPr>
          </w:p>
        </w:tc>
        <w:tc>
          <w:tcPr>
            <w:tcW w:w="525"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403346" w:rsidRPr="00EC1701" w:rsidRDefault="00403346" w:rsidP="006468CF">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403346" w:rsidRPr="00EC1701" w:rsidRDefault="00403346" w:rsidP="006468CF">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71549" w:rsidRPr="00EC1701" w:rsidRDefault="00171549" w:rsidP="006468CF">
            <w:pPr>
              <w:rPr>
                <w:rFonts w:ascii="Arial" w:eastAsia="Times New Roman" w:hAnsi="Arial" w:cs="Arial"/>
                <w:sz w:val="24"/>
                <w:szCs w:val="24"/>
                <w:lang w:eastAsia="ru-RU"/>
              </w:rPr>
            </w:pPr>
          </w:p>
        </w:tc>
        <w:tc>
          <w:tcPr>
            <w:tcW w:w="649" w:type="pct"/>
            <w:vMerge w:val="restart"/>
            <w:tcBorders>
              <w:left w:val="single" w:sz="4" w:space="0" w:color="auto"/>
              <w:right w:val="single" w:sz="4" w:space="0" w:color="auto"/>
            </w:tcBorders>
            <w:shd w:val="clear" w:color="auto" w:fill="auto"/>
          </w:tcPr>
          <w:p w:rsidR="00171549" w:rsidRPr="00EC1701" w:rsidRDefault="006C7733" w:rsidP="006468CF">
            <w:pPr>
              <w:rPr>
                <w:rFonts w:ascii="Arial" w:eastAsia="Times New Roman" w:hAnsi="Arial" w:cs="Arial"/>
                <w:sz w:val="24"/>
                <w:szCs w:val="24"/>
                <w:lang w:eastAsia="ru-RU"/>
              </w:rPr>
            </w:pPr>
            <w:r w:rsidRPr="00EC1701">
              <w:rPr>
                <w:rFonts w:ascii="Arial" w:eastAsia="Times New Roman" w:hAnsi="Arial" w:cs="Arial"/>
                <w:sz w:val="24"/>
                <w:szCs w:val="24"/>
                <w:lang w:eastAsia="ru-RU"/>
              </w:rPr>
              <w:t>Доля автомобильных дорог местного значения, соответствующих нормативным требованиям, процент</w:t>
            </w:r>
          </w:p>
        </w:tc>
        <w:tc>
          <w:tcPr>
            <w:tcW w:w="388" w:type="pct"/>
            <w:vMerge w:val="restart"/>
            <w:tcBorders>
              <w:left w:val="single" w:sz="4" w:space="0" w:color="auto"/>
              <w:right w:val="single" w:sz="4" w:space="0" w:color="auto"/>
            </w:tcBorders>
            <w:shd w:val="clear" w:color="auto" w:fill="auto"/>
          </w:tcPr>
          <w:p w:rsidR="00171549" w:rsidRPr="00EC1701" w:rsidRDefault="00171549" w:rsidP="0040334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171549" w:rsidRPr="00EC1701" w:rsidRDefault="00171549" w:rsidP="0040334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171549" w:rsidRPr="00EC1701" w:rsidRDefault="00171549" w:rsidP="006468CF">
            <w:pPr>
              <w:jc w:val="center"/>
              <w:rPr>
                <w:rFonts w:ascii="Arial" w:hAnsi="Arial" w:cs="Arial"/>
                <w:color w:val="000000"/>
                <w:sz w:val="24"/>
                <w:szCs w:val="24"/>
              </w:rPr>
            </w:pPr>
            <w:r w:rsidRPr="00EC1701">
              <w:rPr>
                <w:rFonts w:ascii="Arial" w:hAnsi="Arial" w:cs="Arial"/>
                <w:color w:val="000000"/>
                <w:sz w:val="24"/>
                <w:szCs w:val="24"/>
              </w:rPr>
              <w:t>Всего</w:t>
            </w:r>
          </w:p>
        </w:tc>
        <w:tc>
          <w:tcPr>
            <w:tcW w:w="254" w:type="pct"/>
            <w:vMerge w:val="restart"/>
            <w:tcBorders>
              <w:top w:val="single" w:sz="4" w:space="0" w:color="auto"/>
              <w:left w:val="single" w:sz="4" w:space="0" w:color="auto"/>
              <w:right w:val="single" w:sz="4" w:space="0" w:color="auto"/>
            </w:tcBorders>
            <w:shd w:val="clear" w:color="auto" w:fill="auto"/>
          </w:tcPr>
          <w:p w:rsidR="00171549" w:rsidRPr="00EC1701" w:rsidRDefault="00171549" w:rsidP="006468CF">
            <w:pPr>
              <w:jc w:val="center"/>
              <w:rPr>
                <w:rFonts w:ascii="Arial" w:hAnsi="Arial" w:cs="Arial"/>
                <w:color w:val="000000"/>
                <w:sz w:val="24"/>
                <w:szCs w:val="24"/>
              </w:rPr>
            </w:pPr>
            <w:r w:rsidRPr="00EC1701">
              <w:rPr>
                <w:rFonts w:ascii="Arial" w:hAnsi="Arial" w:cs="Arial"/>
                <w:color w:val="000000"/>
                <w:sz w:val="24"/>
                <w:szCs w:val="24"/>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171549" w:rsidRPr="00EC1701" w:rsidRDefault="00171549" w:rsidP="006468CF">
            <w:pPr>
              <w:jc w:val="center"/>
              <w:rPr>
                <w:rFonts w:ascii="Arial" w:hAnsi="Arial" w:cs="Arial"/>
                <w:color w:val="000000"/>
                <w:sz w:val="24"/>
                <w:szCs w:val="24"/>
              </w:rPr>
            </w:pPr>
            <w:r w:rsidRPr="00EC1701">
              <w:rPr>
                <w:rFonts w:ascii="Arial" w:hAnsi="Arial" w:cs="Arial"/>
                <w:color w:val="000000"/>
                <w:sz w:val="24"/>
                <w:szCs w:val="24"/>
              </w:rPr>
              <w:t>2024 год</w:t>
            </w:r>
          </w:p>
        </w:tc>
        <w:tc>
          <w:tcPr>
            <w:tcW w:w="292" w:type="pct"/>
            <w:gridSpan w:val="2"/>
            <w:vMerge w:val="restart"/>
            <w:tcBorders>
              <w:top w:val="single" w:sz="4" w:space="0" w:color="auto"/>
              <w:left w:val="single" w:sz="4" w:space="0" w:color="auto"/>
              <w:right w:val="single" w:sz="4" w:space="0" w:color="auto"/>
            </w:tcBorders>
            <w:shd w:val="clear" w:color="auto" w:fill="auto"/>
          </w:tcPr>
          <w:p w:rsidR="00171549" w:rsidRPr="00EC1701" w:rsidRDefault="00F14AE4" w:rsidP="006468CF">
            <w:pPr>
              <w:jc w:val="center"/>
              <w:rPr>
                <w:rFonts w:ascii="Arial" w:hAnsi="Arial" w:cs="Arial"/>
                <w:color w:val="000000"/>
                <w:sz w:val="24"/>
                <w:szCs w:val="24"/>
              </w:rPr>
            </w:pPr>
            <w:r w:rsidRPr="00EC1701">
              <w:rPr>
                <w:rFonts w:ascii="Arial" w:eastAsia="Times New Roman" w:hAnsi="Arial" w:cs="Arial"/>
                <w:sz w:val="24"/>
                <w:szCs w:val="24"/>
                <w:lang w:eastAsia="ru-RU"/>
              </w:rPr>
              <w:t>Итого 2025 год</w:t>
            </w:r>
          </w:p>
        </w:tc>
        <w:tc>
          <w:tcPr>
            <w:tcW w:w="1105" w:type="pct"/>
            <w:gridSpan w:val="8"/>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171549" w:rsidP="006468CF">
            <w:pPr>
              <w:jc w:val="center"/>
              <w:rPr>
                <w:rFonts w:ascii="Arial" w:hAnsi="Arial" w:cs="Arial"/>
                <w:color w:val="000000"/>
                <w:sz w:val="24"/>
                <w:szCs w:val="24"/>
              </w:rPr>
            </w:pPr>
            <w:r w:rsidRPr="00EC1701">
              <w:rPr>
                <w:rFonts w:ascii="Arial" w:hAnsi="Arial" w:cs="Arial"/>
                <w:color w:val="000000"/>
                <w:sz w:val="24"/>
                <w:szCs w:val="24"/>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171549" w:rsidRPr="00EC1701" w:rsidRDefault="00171549" w:rsidP="006468CF">
            <w:pPr>
              <w:jc w:val="center"/>
              <w:rPr>
                <w:rFonts w:ascii="Arial" w:hAnsi="Arial" w:cs="Arial"/>
                <w:color w:val="000000"/>
                <w:sz w:val="24"/>
                <w:szCs w:val="24"/>
              </w:rPr>
            </w:pPr>
            <w:r w:rsidRPr="00EC1701">
              <w:rPr>
                <w:rFonts w:ascii="Arial" w:hAnsi="Arial" w:cs="Arial"/>
                <w:color w:val="000000"/>
                <w:sz w:val="24"/>
                <w:szCs w:val="24"/>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171549" w:rsidRPr="00EC1701" w:rsidRDefault="00171549" w:rsidP="006468CF">
            <w:pPr>
              <w:jc w:val="center"/>
              <w:rPr>
                <w:rFonts w:ascii="Arial" w:hAnsi="Arial" w:cs="Arial"/>
                <w:color w:val="000000"/>
                <w:sz w:val="24"/>
                <w:szCs w:val="24"/>
              </w:rPr>
            </w:pPr>
            <w:r w:rsidRPr="00EC1701">
              <w:rPr>
                <w:rFonts w:ascii="Arial" w:hAnsi="Arial" w:cs="Arial"/>
                <w:color w:val="000000"/>
                <w:sz w:val="24"/>
                <w:szCs w:val="24"/>
              </w:rPr>
              <w:t>2027 год</w:t>
            </w:r>
          </w:p>
        </w:tc>
        <w:tc>
          <w:tcPr>
            <w:tcW w:w="525" w:type="pct"/>
            <w:vMerge w:val="restart"/>
            <w:tcBorders>
              <w:left w:val="single" w:sz="4" w:space="0" w:color="auto"/>
              <w:right w:val="single" w:sz="4" w:space="0" w:color="auto"/>
            </w:tcBorders>
            <w:shd w:val="clear" w:color="auto" w:fill="auto"/>
          </w:tcPr>
          <w:p w:rsidR="00171549" w:rsidRPr="00EC1701" w:rsidRDefault="00171549" w:rsidP="0040334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hAnsi="Arial" w:cs="Arial"/>
                <w:color w:val="000000"/>
                <w:sz w:val="24"/>
                <w:szCs w:val="24"/>
              </w:rPr>
            </w:pPr>
          </w:p>
        </w:tc>
        <w:tc>
          <w:tcPr>
            <w:tcW w:w="254" w:type="pct"/>
            <w:vMerge/>
            <w:tcBorders>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hAnsi="Arial" w:cs="Arial"/>
                <w:color w:val="000000"/>
                <w:sz w:val="24"/>
                <w:szCs w:val="24"/>
              </w:rPr>
            </w:pPr>
          </w:p>
        </w:tc>
        <w:tc>
          <w:tcPr>
            <w:tcW w:w="288" w:type="pct"/>
            <w:vMerge/>
            <w:tcBorders>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hAnsi="Arial" w:cs="Arial"/>
                <w:color w:val="000000"/>
                <w:sz w:val="24"/>
                <w:szCs w:val="24"/>
              </w:rPr>
            </w:pPr>
          </w:p>
        </w:tc>
        <w:tc>
          <w:tcPr>
            <w:tcW w:w="292" w:type="pct"/>
            <w:gridSpan w:val="2"/>
            <w:vMerge/>
            <w:tcBorders>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hAnsi="Arial" w:cs="Arial"/>
                <w:color w:val="000000"/>
                <w:sz w:val="24"/>
                <w:szCs w:val="24"/>
              </w:rPr>
            </w:pP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72" w:type="pct"/>
            <w:gridSpan w:val="3"/>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hAnsi="Arial" w:cs="Arial"/>
                <w:color w:val="000000"/>
                <w:sz w:val="24"/>
                <w:szCs w:val="24"/>
              </w:rPr>
            </w:pPr>
          </w:p>
        </w:tc>
        <w:tc>
          <w:tcPr>
            <w:tcW w:w="288" w:type="pct"/>
            <w:vMerge/>
            <w:tcBorders>
              <w:left w:val="single" w:sz="4" w:space="0" w:color="auto"/>
              <w:bottom w:val="single" w:sz="4" w:space="0" w:color="auto"/>
              <w:right w:val="single" w:sz="4" w:space="0" w:color="auto"/>
            </w:tcBorders>
            <w:shd w:val="clear" w:color="auto" w:fill="auto"/>
          </w:tcPr>
          <w:p w:rsidR="00171549" w:rsidRPr="00EC1701" w:rsidRDefault="00171549" w:rsidP="00171549">
            <w:pPr>
              <w:jc w:val="center"/>
              <w:rPr>
                <w:rFonts w:ascii="Arial" w:hAnsi="Arial" w:cs="Arial"/>
                <w:color w:val="000000"/>
                <w:sz w:val="24"/>
                <w:szCs w:val="24"/>
              </w:rPr>
            </w:pPr>
          </w:p>
        </w:tc>
        <w:tc>
          <w:tcPr>
            <w:tcW w:w="525"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292"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272" w:type="pct"/>
            <w:gridSpan w:val="3"/>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71549" w:rsidRPr="00EC1701" w:rsidRDefault="006C7733" w:rsidP="00171549">
            <w:pPr>
              <w:jc w:val="center"/>
              <w:rPr>
                <w:rFonts w:ascii="Arial" w:hAnsi="Arial" w:cs="Arial"/>
                <w:color w:val="000000"/>
                <w:sz w:val="24"/>
                <w:szCs w:val="24"/>
              </w:rPr>
            </w:pPr>
            <w:r w:rsidRPr="00EC1701">
              <w:rPr>
                <w:rFonts w:ascii="Arial" w:hAnsi="Arial" w:cs="Arial"/>
                <w:color w:val="000000"/>
                <w:sz w:val="24"/>
                <w:szCs w:val="24"/>
              </w:rPr>
              <w:t>100</w:t>
            </w:r>
          </w:p>
        </w:tc>
        <w:tc>
          <w:tcPr>
            <w:tcW w:w="525" w:type="pct"/>
            <w:vMerge/>
            <w:tcBorders>
              <w:left w:val="single" w:sz="4" w:space="0" w:color="auto"/>
              <w:right w:val="single" w:sz="4" w:space="0" w:color="auto"/>
            </w:tcBorders>
            <w:shd w:val="clear" w:color="auto" w:fill="auto"/>
          </w:tcPr>
          <w:p w:rsidR="00171549" w:rsidRPr="00EC1701" w:rsidRDefault="00171549" w:rsidP="00171549">
            <w:pPr>
              <w:rPr>
                <w:rFonts w:ascii="Arial" w:eastAsia="Times New Roman" w:hAnsi="Arial" w:cs="Arial"/>
                <w:sz w:val="24"/>
                <w:szCs w:val="24"/>
                <w:lang w:eastAsia="ru-RU"/>
              </w:rPr>
            </w:pPr>
          </w:p>
        </w:tc>
      </w:tr>
      <w:tr w:rsidR="00297324" w:rsidRPr="00EC1701" w:rsidTr="00297324">
        <w:trPr>
          <w:trHeight w:val="199"/>
          <w:jc w:val="center"/>
        </w:trPr>
        <w:tc>
          <w:tcPr>
            <w:tcW w:w="103" w:type="pct"/>
            <w:vMerge w:val="restart"/>
            <w:tcBorders>
              <w:left w:val="single" w:sz="4" w:space="0" w:color="auto"/>
              <w:right w:val="single" w:sz="4" w:space="0" w:color="auto"/>
            </w:tcBorders>
            <w:shd w:val="clear" w:color="auto" w:fill="auto"/>
          </w:tcPr>
          <w:p w:rsidR="00F14AE4" w:rsidRPr="00EC1701" w:rsidRDefault="00F14AE4" w:rsidP="008B031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3.5</w:t>
            </w:r>
          </w:p>
        </w:tc>
        <w:tc>
          <w:tcPr>
            <w:tcW w:w="649" w:type="pct"/>
            <w:vMerge w:val="restart"/>
            <w:tcBorders>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04.09.</w:t>
            </w:r>
          </w:p>
          <w:p w:rsidR="00F14AE4" w:rsidRPr="00EC1701" w:rsidRDefault="00F14AE4" w:rsidP="008B0313">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Мероприятия по обеспечению безопасности дорожного движения</w:t>
            </w:r>
          </w:p>
        </w:tc>
        <w:tc>
          <w:tcPr>
            <w:tcW w:w="388" w:type="pct"/>
            <w:vMerge w:val="restart"/>
            <w:tcBorders>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2023-2024</w:t>
            </w:r>
          </w:p>
        </w:tc>
        <w:tc>
          <w:tcPr>
            <w:tcW w:w="500" w:type="pct"/>
            <w:tcBorders>
              <w:top w:val="single" w:sz="4" w:space="0" w:color="auto"/>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color w:val="000000"/>
                <w:sz w:val="24"/>
                <w:szCs w:val="24"/>
              </w:rPr>
            </w:pPr>
            <w:r w:rsidRPr="00EC1701">
              <w:rPr>
                <w:rFonts w:ascii="Arial" w:hAnsi="Arial" w:cs="Arial"/>
                <w:color w:val="000000"/>
                <w:sz w:val="24"/>
                <w:szCs w:val="24"/>
              </w:rPr>
              <w:t>9 434,43</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color w:val="000000"/>
                <w:sz w:val="24"/>
                <w:szCs w:val="24"/>
              </w:rPr>
            </w:pPr>
            <w:r w:rsidRPr="00EC1701">
              <w:rPr>
                <w:rFonts w:ascii="Arial" w:hAnsi="Arial" w:cs="Arial"/>
                <w:color w:val="000000"/>
                <w:sz w:val="24"/>
                <w:szCs w:val="24"/>
              </w:rPr>
              <w:t>6 711,62</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color w:val="000000"/>
                <w:sz w:val="24"/>
                <w:szCs w:val="24"/>
              </w:rPr>
            </w:pPr>
            <w:r w:rsidRPr="00EC1701">
              <w:rPr>
                <w:rFonts w:ascii="Arial" w:hAnsi="Arial" w:cs="Arial"/>
                <w:color w:val="000000"/>
                <w:sz w:val="24"/>
                <w:szCs w:val="24"/>
              </w:rPr>
              <w:t>2 722,81</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val="restart"/>
            <w:tcBorders>
              <w:top w:val="single" w:sz="4" w:space="0" w:color="auto"/>
              <w:left w:val="single" w:sz="4" w:space="0" w:color="auto"/>
              <w:right w:val="single" w:sz="4" w:space="0" w:color="auto"/>
            </w:tcBorders>
            <w:shd w:val="clear" w:color="auto" w:fill="auto"/>
          </w:tcPr>
          <w:p w:rsidR="00F14AE4" w:rsidRPr="00EC1701" w:rsidRDefault="00F14AE4" w:rsidP="008B0313">
            <w:pPr>
              <w:rPr>
                <w:rFonts w:ascii="Arial" w:hAnsi="Arial" w:cs="Arial"/>
                <w:sz w:val="24"/>
                <w:szCs w:val="24"/>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14AE4" w:rsidRPr="00EC1701" w:rsidRDefault="00F14AE4" w:rsidP="008B0313">
            <w:pPr>
              <w:jc w:val="cente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top w:val="single" w:sz="4" w:space="0" w:color="auto"/>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color w:val="000000"/>
                <w:sz w:val="24"/>
                <w:szCs w:val="24"/>
              </w:rPr>
            </w:pPr>
            <w:r w:rsidRPr="00EC1701">
              <w:rPr>
                <w:rFonts w:ascii="Arial" w:hAnsi="Arial" w:cs="Arial"/>
                <w:color w:val="000000"/>
                <w:sz w:val="24"/>
                <w:szCs w:val="24"/>
              </w:rPr>
              <w:t>9 434,43</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color w:val="000000"/>
                <w:sz w:val="24"/>
                <w:szCs w:val="24"/>
              </w:rPr>
            </w:pPr>
            <w:r w:rsidRPr="00EC1701">
              <w:rPr>
                <w:rFonts w:ascii="Arial" w:hAnsi="Arial" w:cs="Arial"/>
                <w:color w:val="000000"/>
                <w:sz w:val="24"/>
                <w:szCs w:val="24"/>
              </w:rPr>
              <w:t>6 711,62</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color w:val="000000"/>
                <w:sz w:val="24"/>
                <w:szCs w:val="24"/>
              </w:rPr>
            </w:pPr>
            <w:r w:rsidRPr="00EC1701">
              <w:rPr>
                <w:rFonts w:ascii="Arial" w:hAnsi="Arial" w:cs="Arial"/>
                <w:color w:val="000000"/>
                <w:sz w:val="24"/>
                <w:szCs w:val="24"/>
              </w:rPr>
              <w:t>2 722,81</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8B0313">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F14AE4" w:rsidRPr="00EC1701" w:rsidRDefault="00F14AE4" w:rsidP="008B0313">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C65BB7" w:rsidRPr="00EC1701" w:rsidRDefault="00C65BB7" w:rsidP="00C65BB7">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C65BB7" w:rsidRPr="00EC1701" w:rsidRDefault="00C65BB7" w:rsidP="00C65BB7">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C65BB7" w:rsidRPr="00EC1701" w:rsidRDefault="00C65BB7" w:rsidP="00C65BB7">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C65BB7" w:rsidRPr="00EC1701" w:rsidRDefault="00C65BB7" w:rsidP="00C65BB7">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65BB7" w:rsidRPr="00EC1701" w:rsidRDefault="00C65BB7" w:rsidP="00C65BB7">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65BB7" w:rsidRPr="00EC1701" w:rsidRDefault="00C65BB7"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65BB7" w:rsidRPr="00EC1701" w:rsidRDefault="00C65BB7" w:rsidP="00C65BB7">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65BB7" w:rsidRPr="00EC1701" w:rsidRDefault="00C65BB7"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65BB7" w:rsidRPr="00EC1701" w:rsidRDefault="00C65BB7"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65BB7" w:rsidRPr="00EC1701" w:rsidRDefault="00C65BB7" w:rsidP="00C65BB7">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C65BB7" w:rsidRPr="00EC1701" w:rsidRDefault="00C65BB7" w:rsidP="00C65BB7">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649" w:type="pct"/>
            <w:vMerge w:val="restart"/>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r w:rsidRPr="00EC1701">
              <w:rPr>
                <w:rFonts w:ascii="Arial" w:eastAsia="Times New Roman" w:hAnsi="Arial" w:cs="Arial"/>
                <w:sz w:val="24"/>
                <w:szCs w:val="24"/>
                <w:lang w:eastAsia="ru-RU"/>
              </w:rPr>
              <w:t>Количество погибших в дорожно-транспортных происшествиях, человек</w:t>
            </w:r>
          </w:p>
        </w:tc>
        <w:tc>
          <w:tcPr>
            <w:tcW w:w="388" w:type="pct"/>
            <w:vMerge w:val="restart"/>
            <w:tcBorders>
              <w:left w:val="single" w:sz="4" w:space="0" w:color="auto"/>
              <w:right w:val="single" w:sz="4" w:space="0" w:color="auto"/>
            </w:tcBorders>
            <w:shd w:val="clear" w:color="auto" w:fill="auto"/>
          </w:tcPr>
          <w:p w:rsidR="00F14AE4" w:rsidRPr="00EC1701" w:rsidRDefault="00F14AE4" w:rsidP="00F14AE4">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F14AE4" w:rsidRPr="00EC1701" w:rsidRDefault="00F14AE4" w:rsidP="00F14AE4">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Всего</w:t>
            </w:r>
          </w:p>
        </w:tc>
        <w:tc>
          <w:tcPr>
            <w:tcW w:w="254" w:type="pct"/>
            <w:vMerge w:val="restart"/>
            <w:tcBorders>
              <w:top w:val="single" w:sz="4" w:space="0" w:color="auto"/>
              <w:left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2024 год</w:t>
            </w:r>
          </w:p>
        </w:tc>
        <w:tc>
          <w:tcPr>
            <w:tcW w:w="292" w:type="pct"/>
            <w:gridSpan w:val="2"/>
            <w:vMerge w:val="restart"/>
            <w:tcBorders>
              <w:top w:val="single" w:sz="4" w:space="0" w:color="auto"/>
              <w:left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eastAsia="Times New Roman" w:hAnsi="Arial" w:cs="Arial"/>
                <w:sz w:val="24"/>
                <w:szCs w:val="24"/>
                <w:lang w:eastAsia="ru-RU"/>
              </w:rPr>
              <w:t>Итого 2025 год</w:t>
            </w:r>
          </w:p>
        </w:tc>
        <w:tc>
          <w:tcPr>
            <w:tcW w:w="1105" w:type="pct"/>
            <w:gridSpan w:val="8"/>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2027 год</w:t>
            </w:r>
          </w:p>
        </w:tc>
        <w:tc>
          <w:tcPr>
            <w:tcW w:w="525" w:type="pct"/>
            <w:vMerge w:val="restart"/>
            <w:tcBorders>
              <w:left w:val="single" w:sz="4" w:space="0" w:color="auto"/>
              <w:right w:val="single" w:sz="4" w:space="0" w:color="auto"/>
            </w:tcBorders>
            <w:shd w:val="clear" w:color="auto" w:fill="auto"/>
          </w:tcPr>
          <w:p w:rsidR="00F14AE4" w:rsidRPr="00EC1701" w:rsidRDefault="00F14AE4" w:rsidP="00F14AE4">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p>
        </w:tc>
        <w:tc>
          <w:tcPr>
            <w:tcW w:w="254" w:type="pct"/>
            <w:vMerge/>
            <w:tcBorders>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p>
        </w:tc>
        <w:tc>
          <w:tcPr>
            <w:tcW w:w="288" w:type="pct"/>
            <w:vMerge/>
            <w:tcBorders>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p>
        </w:tc>
        <w:tc>
          <w:tcPr>
            <w:tcW w:w="292" w:type="pct"/>
            <w:gridSpan w:val="2"/>
            <w:vMerge/>
            <w:tcBorders>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72" w:type="pct"/>
            <w:gridSpan w:val="3"/>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p>
        </w:tc>
        <w:tc>
          <w:tcPr>
            <w:tcW w:w="288" w:type="pct"/>
            <w:vMerge/>
            <w:tcBorders>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p>
        </w:tc>
        <w:tc>
          <w:tcPr>
            <w:tcW w:w="525"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292"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272" w:type="pct"/>
            <w:gridSpan w:val="3"/>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14AE4" w:rsidRPr="00EC1701" w:rsidRDefault="00F14AE4" w:rsidP="00F14AE4">
            <w:pPr>
              <w:jc w:val="center"/>
              <w:rPr>
                <w:rFonts w:ascii="Arial" w:hAnsi="Arial" w:cs="Arial"/>
                <w:color w:val="000000"/>
                <w:sz w:val="24"/>
                <w:szCs w:val="24"/>
              </w:rPr>
            </w:pPr>
            <w:r w:rsidRPr="00EC1701">
              <w:rPr>
                <w:rFonts w:ascii="Arial" w:hAnsi="Arial" w:cs="Arial"/>
                <w:color w:val="000000"/>
                <w:sz w:val="24"/>
                <w:szCs w:val="24"/>
              </w:rPr>
              <w:t>0</w:t>
            </w:r>
          </w:p>
        </w:tc>
        <w:tc>
          <w:tcPr>
            <w:tcW w:w="525" w:type="pct"/>
            <w:vMerge/>
            <w:tcBorders>
              <w:left w:val="single" w:sz="4" w:space="0" w:color="auto"/>
              <w:right w:val="single" w:sz="4" w:space="0" w:color="auto"/>
            </w:tcBorders>
            <w:shd w:val="clear" w:color="auto" w:fill="auto"/>
          </w:tcPr>
          <w:p w:rsidR="00F14AE4" w:rsidRPr="00EC1701" w:rsidRDefault="00F14AE4" w:rsidP="00F14AE4">
            <w:pPr>
              <w:rPr>
                <w:rFonts w:ascii="Arial" w:eastAsia="Times New Roman" w:hAnsi="Arial" w:cs="Arial"/>
                <w:sz w:val="24"/>
                <w:szCs w:val="24"/>
                <w:lang w:eastAsia="ru-RU"/>
              </w:rPr>
            </w:pPr>
          </w:p>
        </w:tc>
      </w:tr>
      <w:tr w:rsidR="00297324" w:rsidRPr="00EC1701" w:rsidTr="00297324">
        <w:trPr>
          <w:trHeight w:val="199"/>
          <w:jc w:val="center"/>
        </w:trPr>
        <w:tc>
          <w:tcPr>
            <w:tcW w:w="103" w:type="pct"/>
            <w:vMerge w:val="restart"/>
            <w:tcBorders>
              <w:left w:val="single" w:sz="4" w:space="0" w:color="auto"/>
              <w:right w:val="single" w:sz="4" w:space="0" w:color="auto"/>
            </w:tcBorders>
            <w:shd w:val="clear" w:color="auto" w:fill="auto"/>
          </w:tcPr>
          <w:p w:rsidR="00FB446E" w:rsidRPr="00EC1701" w:rsidRDefault="00FB446E" w:rsidP="00F14AE4">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3.6</w:t>
            </w:r>
          </w:p>
        </w:tc>
        <w:tc>
          <w:tcPr>
            <w:tcW w:w="649" w:type="pct"/>
            <w:vMerge w:val="restart"/>
            <w:tcBorders>
              <w:left w:val="single" w:sz="4" w:space="0" w:color="auto"/>
              <w:right w:val="single" w:sz="4" w:space="0" w:color="auto"/>
            </w:tcBorders>
            <w:shd w:val="clear" w:color="auto" w:fill="auto"/>
          </w:tcPr>
          <w:p w:rsidR="00FB446E" w:rsidRPr="00EC1701" w:rsidRDefault="00FB446E" w:rsidP="00F14AE4">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04.15</w:t>
            </w:r>
          </w:p>
          <w:p w:rsidR="00FB446E" w:rsidRPr="00EC1701" w:rsidRDefault="00FB446E" w:rsidP="00F14AE4">
            <w:pPr>
              <w:rPr>
                <w:rFonts w:ascii="Arial" w:eastAsia="Times New Roman" w:hAnsi="Arial" w:cs="Arial"/>
                <w:sz w:val="24"/>
                <w:szCs w:val="24"/>
                <w:lang w:eastAsia="ru-RU"/>
              </w:rPr>
            </w:pPr>
            <w:r w:rsidRPr="00EC1701">
              <w:rPr>
                <w:rFonts w:ascii="Arial" w:eastAsia="Times New Roman" w:hAnsi="Arial" w:cs="Arial"/>
                <w:sz w:val="24"/>
                <w:szCs w:val="24"/>
                <w:lang w:eastAsia="ru-RU"/>
              </w:rPr>
              <w:t>Создание и обеспечение функционирования парковок (парковочных мест)</w:t>
            </w:r>
          </w:p>
        </w:tc>
        <w:tc>
          <w:tcPr>
            <w:tcW w:w="388" w:type="pct"/>
            <w:vMerge w:val="restart"/>
            <w:tcBorders>
              <w:left w:val="single" w:sz="4" w:space="0" w:color="auto"/>
              <w:right w:val="single" w:sz="4" w:space="0" w:color="auto"/>
            </w:tcBorders>
            <w:shd w:val="clear" w:color="auto" w:fill="auto"/>
          </w:tcPr>
          <w:p w:rsidR="00FB446E" w:rsidRPr="00EC1701" w:rsidRDefault="00FB446E" w:rsidP="00F14AE4">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2023-2024</w:t>
            </w:r>
          </w:p>
        </w:tc>
        <w:tc>
          <w:tcPr>
            <w:tcW w:w="500" w:type="pct"/>
            <w:tcBorders>
              <w:top w:val="single" w:sz="4" w:space="0" w:color="auto"/>
              <w:left w:val="single" w:sz="4" w:space="0" w:color="auto"/>
              <w:right w:val="single" w:sz="4" w:space="0" w:color="auto"/>
            </w:tcBorders>
            <w:shd w:val="clear" w:color="auto" w:fill="auto"/>
          </w:tcPr>
          <w:p w:rsidR="00FB446E" w:rsidRPr="00EC1701" w:rsidRDefault="00FB446E" w:rsidP="00F14AE4">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eastAsia="Times New Roman" w:hAnsi="Arial" w:cs="Arial"/>
                <w:sz w:val="24"/>
                <w:szCs w:val="24"/>
                <w:lang w:eastAsia="ru-RU"/>
              </w:rPr>
              <w:t>14 338,01</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F1779F">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eastAsia="Times New Roman" w:hAnsi="Arial" w:cs="Arial"/>
                <w:sz w:val="24"/>
                <w:szCs w:val="24"/>
                <w:lang w:eastAsia="ru-RU"/>
              </w:rPr>
              <w:t>14 338,01</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val="restart"/>
            <w:tcBorders>
              <w:top w:val="single" w:sz="4" w:space="0" w:color="auto"/>
              <w:left w:val="single" w:sz="4" w:space="0" w:color="auto"/>
              <w:right w:val="single" w:sz="4" w:space="0" w:color="auto"/>
            </w:tcBorders>
            <w:shd w:val="clear" w:color="auto" w:fill="auto"/>
          </w:tcPr>
          <w:p w:rsidR="00FB446E" w:rsidRPr="00EC1701" w:rsidRDefault="00FB446E" w:rsidP="00F14AE4">
            <w:pPr>
              <w:rPr>
                <w:rFonts w:ascii="Arial" w:hAnsi="Arial" w:cs="Arial"/>
                <w:sz w:val="24"/>
                <w:szCs w:val="24"/>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top w:val="single" w:sz="4" w:space="0" w:color="auto"/>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eastAsia="Times New Roman" w:hAnsi="Arial" w:cs="Arial"/>
                <w:sz w:val="24"/>
                <w:szCs w:val="24"/>
                <w:lang w:eastAsia="ru-RU"/>
              </w:rPr>
              <w:t>11 183,41</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eastAsia="Times New Roman" w:hAnsi="Arial" w:cs="Arial"/>
                <w:sz w:val="24"/>
                <w:szCs w:val="24"/>
                <w:lang w:eastAsia="ru-RU"/>
              </w:rPr>
              <w:t>11 183,41</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r w:rsidRPr="00EC1701">
              <w:rPr>
                <w:rFonts w:ascii="Arial" w:eastAsia="Times New Roman" w:hAnsi="Arial" w:cs="Arial"/>
                <w:sz w:val="24"/>
                <w:szCs w:val="24"/>
                <w:lang w:eastAsia="ru-RU"/>
              </w:rPr>
              <w:t>Муниципальный Дорожный фонд</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3 154,61</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3 154,61</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eastAsia="Times New Roman" w:hAnsi="Arial" w:cs="Arial"/>
                <w:sz w:val="24"/>
                <w:szCs w:val="24"/>
                <w:lang w:eastAsia="ru-RU"/>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p>
        </w:tc>
        <w:tc>
          <w:tcPr>
            <w:tcW w:w="649" w:type="pct"/>
            <w:vMerge w:val="restart"/>
            <w:tcBorders>
              <w:left w:val="single" w:sz="4" w:space="0" w:color="auto"/>
              <w:right w:val="single" w:sz="4" w:space="0" w:color="auto"/>
            </w:tcBorders>
            <w:shd w:val="clear" w:color="auto" w:fill="auto"/>
          </w:tcPr>
          <w:p w:rsidR="00FB446E" w:rsidRPr="00EC1701" w:rsidRDefault="00FB446E" w:rsidP="00C65BB7">
            <w:pPr>
              <w:rPr>
                <w:rFonts w:ascii="Arial" w:eastAsia="Times New Roman" w:hAnsi="Arial" w:cs="Arial"/>
                <w:sz w:val="24"/>
                <w:szCs w:val="24"/>
                <w:lang w:eastAsia="ru-RU"/>
              </w:rPr>
            </w:pPr>
            <w:r w:rsidRPr="00EC1701">
              <w:rPr>
                <w:rFonts w:ascii="Arial" w:eastAsia="Times New Roman" w:hAnsi="Arial" w:cs="Arial"/>
                <w:sz w:val="24"/>
                <w:szCs w:val="24"/>
                <w:lang w:eastAsia="ru-RU"/>
              </w:rPr>
              <w:t>Создание парковочного пространства на улично-дорожной сети, шт.</w:t>
            </w:r>
          </w:p>
        </w:tc>
        <w:tc>
          <w:tcPr>
            <w:tcW w:w="388" w:type="pct"/>
            <w:vMerge w:val="restart"/>
            <w:tcBorders>
              <w:left w:val="single" w:sz="4" w:space="0" w:color="auto"/>
              <w:right w:val="single" w:sz="4" w:space="0" w:color="auto"/>
            </w:tcBorders>
            <w:shd w:val="clear" w:color="auto" w:fill="auto"/>
          </w:tcPr>
          <w:p w:rsidR="00FB446E" w:rsidRPr="00EC1701" w:rsidRDefault="00FB446E"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FB446E" w:rsidRPr="00EC1701" w:rsidRDefault="00FB446E"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Всего</w:t>
            </w:r>
          </w:p>
        </w:tc>
        <w:tc>
          <w:tcPr>
            <w:tcW w:w="254" w:type="pct"/>
            <w:vMerge w:val="restart"/>
            <w:tcBorders>
              <w:top w:val="single" w:sz="4" w:space="0" w:color="auto"/>
              <w:left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2024 год</w:t>
            </w:r>
          </w:p>
        </w:tc>
        <w:tc>
          <w:tcPr>
            <w:tcW w:w="292" w:type="pct"/>
            <w:gridSpan w:val="2"/>
            <w:vMerge w:val="restart"/>
            <w:tcBorders>
              <w:top w:val="single" w:sz="4" w:space="0" w:color="auto"/>
              <w:left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eastAsia="Times New Roman" w:hAnsi="Arial" w:cs="Arial"/>
                <w:sz w:val="24"/>
                <w:szCs w:val="24"/>
                <w:lang w:eastAsia="ru-RU"/>
              </w:rPr>
              <w:t>Итого 2025 год</w:t>
            </w:r>
          </w:p>
        </w:tc>
        <w:tc>
          <w:tcPr>
            <w:tcW w:w="1105" w:type="pct"/>
            <w:gridSpan w:val="8"/>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FB446E" w:rsidRPr="00EC1701" w:rsidRDefault="00FB446E" w:rsidP="00C65BB7">
            <w:pPr>
              <w:jc w:val="center"/>
              <w:rPr>
                <w:rFonts w:ascii="Arial" w:hAnsi="Arial" w:cs="Arial"/>
                <w:color w:val="000000"/>
                <w:sz w:val="24"/>
                <w:szCs w:val="24"/>
              </w:rPr>
            </w:pPr>
            <w:r w:rsidRPr="00EC1701">
              <w:rPr>
                <w:rFonts w:ascii="Arial" w:hAnsi="Arial" w:cs="Arial"/>
                <w:color w:val="000000"/>
                <w:sz w:val="24"/>
                <w:szCs w:val="24"/>
              </w:rPr>
              <w:t>2027 год</w:t>
            </w:r>
          </w:p>
        </w:tc>
        <w:tc>
          <w:tcPr>
            <w:tcW w:w="525" w:type="pct"/>
            <w:vMerge w:val="restart"/>
            <w:tcBorders>
              <w:left w:val="single" w:sz="4" w:space="0" w:color="auto"/>
              <w:right w:val="single" w:sz="4" w:space="0" w:color="auto"/>
            </w:tcBorders>
            <w:shd w:val="clear" w:color="auto" w:fill="auto"/>
          </w:tcPr>
          <w:p w:rsidR="00FB446E" w:rsidRPr="00EC1701" w:rsidRDefault="00FB446E" w:rsidP="00D87FE0">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hAnsi="Arial" w:cs="Arial"/>
                <w:color w:val="000000"/>
                <w:sz w:val="24"/>
                <w:szCs w:val="24"/>
              </w:rPr>
            </w:pPr>
          </w:p>
        </w:tc>
        <w:tc>
          <w:tcPr>
            <w:tcW w:w="254" w:type="pct"/>
            <w:vMerge/>
            <w:tcBorders>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hAnsi="Arial" w:cs="Arial"/>
                <w:color w:val="000000"/>
                <w:sz w:val="24"/>
                <w:szCs w:val="24"/>
              </w:rPr>
            </w:pPr>
          </w:p>
        </w:tc>
        <w:tc>
          <w:tcPr>
            <w:tcW w:w="288" w:type="pct"/>
            <w:vMerge/>
            <w:tcBorders>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hAnsi="Arial" w:cs="Arial"/>
                <w:color w:val="000000"/>
                <w:sz w:val="24"/>
                <w:szCs w:val="24"/>
              </w:rPr>
            </w:pPr>
          </w:p>
        </w:tc>
        <w:tc>
          <w:tcPr>
            <w:tcW w:w="292" w:type="pct"/>
            <w:gridSpan w:val="2"/>
            <w:vMerge/>
            <w:tcBorders>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hAnsi="Arial" w:cs="Arial"/>
                <w:color w:val="000000"/>
                <w:sz w:val="24"/>
                <w:szCs w:val="24"/>
              </w:rPr>
            </w:pP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72" w:type="pct"/>
            <w:gridSpan w:val="3"/>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hAnsi="Arial" w:cs="Arial"/>
                <w:color w:val="000000"/>
                <w:sz w:val="24"/>
                <w:szCs w:val="24"/>
              </w:rPr>
            </w:pPr>
          </w:p>
        </w:tc>
        <w:tc>
          <w:tcPr>
            <w:tcW w:w="288" w:type="pct"/>
            <w:vMerge/>
            <w:tcBorders>
              <w:left w:val="single" w:sz="4" w:space="0" w:color="auto"/>
              <w:bottom w:val="single" w:sz="4" w:space="0" w:color="auto"/>
              <w:right w:val="single" w:sz="4" w:space="0" w:color="auto"/>
            </w:tcBorders>
            <w:shd w:val="clear" w:color="auto" w:fill="auto"/>
          </w:tcPr>
          <w:p w:rsidR="00FB446E" w:rsidRPr="00EC1701" w:rsidRDefault="00FB446E" w:rsidP="00FB446E">
            <w:pPr>
              <w:jc w:val="center"/>
              <w:rPr>
                <w:rFonts w:ascii="Arial" w:hAnsi="Arial" w:cs="Arial"/>
                <w:color w:val="000000"/>
                <w:sz w:val="24"/>
                <w:szCs w:val="24"/>
              </w:rPr>
            </w:pPr>
          </w:p>
        </w:tc>
        <w:tc>
          <w:tcPr>
            <w:tcW w:w="525"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292"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261"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272" w:type="pct"/>
            <w:gridSpan w:val="3"/>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25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FB446E" w:rsidRPr="00EC1701" w:rsidRDefault="0078681D" w:rsidP="00FB446E">
            <w:pPr>
              <w:jc w:val="center"/>
              <w:rPr>
                <w:rFonts w:ascii="Arial" w:hAnsi="Arial" w:cs="Arial"/>
                <w:color w:val="000000"/>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FB446E" w:rsidRPr="00EC1701" w:rsidRDefault="00FB446E" w:rsidP="00FB446E">
            <w:pPr>
              <w:rPr>
                <w:rFonts w:ascii="Arial" w:eastAsia="Times New Roman" w:hAnsi="Arial" w:cs="Arial"/>
                <w:sz w:val="24"/>
                <w:szCs w:val="24"/>
                <w:lang w:eastAsia="ru-RU"/>
              </w:rPr>
            </w:pPr>
          </w:p>
        </w:tc>
      </w:tr>
      <w:tr w:rsidR="00297324" w:rsidRPr="00EC1701" w:rsidTr="00297324">
        <w:trPr>
          <w:trHeight w:val="199"/>
          <w:jc w:val="center"/>
        </w:trPr>
        <w:tc>
          <w:tcPr>
            <w:tcW w:w="103" w:type="pct"/>
            <w:vMerge w:val="restart"/>
            <w:tcBorders>
              <w:left w:val="single" w:sz="4" w:space="0" w:color="auto"/>
              <w:right w:val="single" w:sz="4" w:space="0" w:color="auto"/>
            </w:tcBorders>
            <w:shd w:val="clear" w:color="auto" w:fill="auto"/>
          </w:tcPr>
          <w:p w:rsidR="001351EB" w:rsidRPr="00EC1701" w:rsidRDefault="001351EB" w:rsidP="001351E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3.7</w:t>
            </w:r>
          </w:p>
        </w:tc>
        <w:tc>
          <w:tcPr>
            <w:tcW w:w="649" w:type="pct"/>
            <w:vMerge w:val="restart"/>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04.16.</w:t>
            </w:r>
          </w:p>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Обеспечение транспортной инфраструктурой земельных участков, </w:t>
            </w:r>
            <w:r w:rsidRPr="00EC1701">
              <w:rPr>
                <w:rFonts w:ascii="Arial" w:eastAsia="Times New Roman" w:hAnsi="Arial" w:cs="Arial"/>
                <w:sz w:val="24"/>
                <w:szCs w:val="24"/>
                <w:lang w:eastAsia="ru-RU"/>
              </w:rPr>
              <w:lastRenderedPageBreak/>
              <w:t>предоставленных многодетным семьям</w:t>
            </w:r>
          </w:p>
        </w:tc>
        <w:tc>
          <w:tcPr>
            <w:tcW w:w="388" w:type="pct"/>
            <w:vMerge w:val="restart"/>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2024-2027</w:t>
            </w:r>
          </w:p>
        </w:tc>
        <w:tc>
          <w:tcPr>
            <w:tcW w:w="500" w:type="pc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525" w:type="pct"/>
            <w:vMerge w:val="restar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Отдел благоустройства дорожного хозяйства и транспорта управления </w:t>
            </w:r>
            <w:r w:rsidRPr="00EC1701">
              <w:rPr>
                <w:rFonts w:ascii="Arial" w:eastAsia="Times New Roman" w:hAnsi="Arial" w:cs="Arial"/>
                <w:sz w:val="24"/>
                <w:szCs w:val="24"/>
                <w:lang w:eastAsia="ru-RU"/>
              </w:rPr>
              <w:lastRenderedPageBreak/>
              <w:t>ЖКХ и 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351EB" w:rsidRPr="00EC1701" w:rsidRDefault="001351EB" w:rsidP="001351EB">
            <w:pPr>
              <w:jc w:val="cente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w:t>
            </w:r>
            <w:r w:rsidRPr="00EC1701">
              <w:rPr>
                <w:rFonts w:ascii="Arial" w:eastAsia="Times New Roman" w:hAnsi="Arial" w:cs="Arial"/>
                <w:sz w:val="24"/>
                <w:szCs w:val="24"/>
                <w:lang w:eastAsia="ru-RU"/>
              </w:rPr>
              <w:lastRenderedPageBreak/>
              <w:t>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1351EB" w:rsidRPr="00EC1701" w:rsidRDefault="001351EB" w:rsidP="001351EB">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351EB" w:rsidRPr="00EC1701" w:rsidRDefault="001351EB" w:rsidP="00FB446E">
            <w:pPr>
              <w:jc w:val="cente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351EB" w:rsidRPr="00EC1701" w:rsidRDefault="001351EB" w:rsidP="00FB446E">
            <w:pPr>
              <w:jc w:val="center"/>
              <w:rPr>
                <w:rFonts w:ascii="Arial" w:eastAsia="Times New Roman" w:hAnsi="Arial" w:cs="Arial"/>
                <w:sz w:val="24"/>
                <w:szCs w:val="24"/>
                <w:lang w:eastAsia="ru-RU"/>
              </w:rPr>
            </w:pPr>
          </w:p>
        </w:tc>
        <w:tc>
          <w:tcPr>
            <w:tcW w:w="649" w:type="pct"/>
            <w:vMerge w:val="restar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Площадь обустроенных автомобильных дорог, к земельным участкам, предоставленных многодетным семьям, м2</w:t>
            </w:r>
          </w:p>
        </w:tc>
        <w:tc>
          <w:tcPr>
            <w:tcW w:w="388" w:type="pct"/>
            <w:vMerge w:val="restart"/>
            <w:tcBorders>
              <w:top w:val="single" w:sz="4" w:space="0" w:color="auto"/>
              <w:left w:val="single" w:sz="4" w:space="0" w:color="auto"/>
              <w:right w:val="single" w:sz="4" w:space="0" w:color="auto"/>
            </w:tcBorders>
            <w:shd w:val="clear" w:color="auto" w:fill="auto"/>
          </w:tcPr>
          <w:p w:rsidR="001351EB" w:rsidRPr="00EC1701" w:rsidRDefault="001351EB" w:rsidP="001351E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1351EB" w:rsidRPr="00EC1701" w:rsidRDefault="001351EB" w:rsidP="001351E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tcBorders>
              <w:top w:val="single" w:sz="4" w:space="0" w:color="auto"/>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1351EB" w:rsidRPr="00EC1701" w:rsidRDefault="001351EB" w:rsidP="001351E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351EB" w:rsidRPr="00EC1701" w:rsidRDefault="001351EB" w:rsidP="00FB446E">
            <w:pPr>
              <w:jc w:val="cente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20" w:type="pct"/>
            <w:vMerge/>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45" w:type="pct"/>
            <w:gridSpan w:val="2"/>
            <w:shd w:val="clear" w:color="auto" w:fill="auto"/>
          </w:tcPr>
          <w:p w:rsidR="001351EB" w:rsidRPr="00EC1701" w:rsidRDefault="001351EB"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1351EB" w:rsidRPr="00EC1701" w:rsidRDefault="001351EB"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308" w:type="pct"/>
            <w:gridSpan w:val="3"/>
            <w:shd w:val="clear" w:color="auto" w:fill="auto"/>
          </w:tcPr>
          <w:p w:rsidR="001351EB" w:rsidRPr="00EC1701" w:rsidRDefault="001351EB"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10" w:type="pct"/>
            <w:gridSpan w:val="2"/>
            <w:shd w:val="clear" w:color="auto" w:fill="auto"/>
          </w:tcPr>
          <w:p w:rsidR="001351EB" w:rsidRPr="00EC1701" w:rsidRDefault="001351EB"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288" w:type="pct"/>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1351EB" w:rsidRPr="00EC1701" w:rsidRDefault="001351EB" w:rsidP="00FB446E">
            <w:pPr>
              <w:jc w:val="cente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308" w:type="pct"/>
            <w:gridSpan w:val="3"/>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310" w:type="pct"/>
            <w:gridSpan w:val="2"/>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351EB" w:rsidRPr="00EC1701" w:rsidRDefault="001351EB" w:rsidP="001351EB">
            <w:pPr>
              <w:jc w:val="center"/>
              <w:rPr>
                <w:rFonts w:ascii="Arial" w:hAnsi="Arial" w:cs="Arial"/>
                <w:sz w:val="24"/>
                <w:szCs w:val="24"/>
              </w:rPr>
            </w:pPr>
            <w:r w:rsidRPr="00EC1701">
              <w:rPr>
                <w:rFonts w:ascii="Arial" w:eastAsia="Times New Roman" w:hAnsi="Arial" w:cs="Arial"/>
                <w:sz w:val="24"/>
                <w:szCs w:val="24"/>
                <w:lang w:eastAsia="ru-RU"/>
              </w:rPr>
              <w:t>-</w:t>
            </w:r>
          </w:p>
        </w:tc>
        <w:tc>
          <w:tcPr>
            <w:tcW w:w="525" w:type="pct"/>
            <w:vMerge/>
            <w:tcBorders>
              <w:left w:val="single" w:sz="4" w:space="0" w:color="auto"/>
              <w:right w:val="single" w:sz="4" w:space="0" w:color="auto"/>
            </w:tcBorders>
            <w:shd w:val="clear" w:color="auto" w:fill="auto"/>
          </w:tcPr>
          <w:p w:rsidR="001351EB" w:rsidRPr="00EC1701" w:rsidRDefault="001351EB" w:rsidP="00FB446E">
            <w:pPr>
              <w:rPr>
                <w:rFonts w:ascii="Arial" w:eastAsia="Times New Roman" w:hAnsi="Arial" w:cs="Arial"/>
                <w:sz w:val="24"/>
                <w:szCs w:val="24"/>
                <w:lang w:eastAsia="ru-RU"/>
              </w:rPr>
            </w:pPr>
          </w:p>
        </w:tc>
      </w:tr>
      <w:tr w:rsidR="00297324" w:rsidRPr="00EC1701" w:rsidTr="00297324">
        <w:trPr>
          <w:trHeight w:val="199"/>
          <w:jc w:val="center"/>
        </w:trPr>
        <w:tc>
          <w:tcPr>
            <w:tcW w:w="103" w:type="pct"/>
            <w:vMerge w:val="restart"/>
            <w:tcBorders>
              <w:top w:val="single" w:sz="4" w:space="0" w:color="auto"/>
              <w:left w:val="single" w:sz="4" w:space="0" w:color="auto"/>
              <w:right w:val="single" w:sz="4" w:space="0" w:color="auto"/>
            </w:tcBorders>
            <w:shd w:val="clear" w:color="auto" w:fill="auto"/>
          </w:tcPr>
          <w:p w:rsidR="00766D62" w:rsidRPr="00EC1701" w:rsidRDefault="00766D62" w:rsidP="00766D62">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3.8</w:t>
            </w:r>
          </w:p>
        </w:tc>
        <w:tc>
          <w:tcPr>
            <w:tcW w:w="649" w:type="pct"/>
            <w:vMerge w:val="restart"/>
            <w:tcBorders>
              <w:top w:val="single" w:sz="4" w:space="0" w:color="auto"/>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04.17.</w:t>
            </w:r>
          </w:p>
          <w:p w:rsidR="00766D62" w:rsidRPr="00EC1701" w:rsidRDefault="00766D62" w:rsidP="00766D62">
            <w:pPr>
              <w:rPr>
                <w:rFonts w:ascii="Arial" w:eastAsia="Times New Roman" w:hAnsi="Arial" w:cs="Arial"/>
                <w:sz w:val="24"/>
                <w:szCs w:val="24"/>
                <w:lang w:eastAsia="ru-RU"/>
              </w:rPr>
            </w:pPr>
            <w:r w:rsidRPr="00EC1701">
              <w:rPr>
                <w:rFonts w:ascii="Arial" w:eastAsia="Times New Roman" w:hAnsi="Arial" w:cs="Arial"/>
                <w:sz w:val="24"/>
                <w:szCs w:val="24"/>
                <w:lang w:eastAsia="ru-RU"/>
              </w:rPr>
              <w:t>Финансирование работ по капитальному ремонту автомобильных дорог общего пользования местного значения (дополнительные расходы на объекты, включенные в ГП МО)</w:t>
            </w:r>
          </w:p>
        </w:tc>
        <w:tc>
          <w:tcPr>
            <w:tcW w:w="388" w:type="pct"/>
            <w:vMerge w:val="restart"/>
            <w:tcBorders>
              <w:top w:val="single" w:sz="4" w:space="0" w:color="auto"/>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jc w:val="center"/>
              <w:rPr>
                <w:rFonts w:ascii="Arial" w:eastAsia="Times New Roman" w:hAnsi="Arial" w:cs="Arial"/>
                <w:sz w:val="24"/>
                <w:szCs w:val="24"/>
                <w:lang w:eastAsia="ru-RU"/>
              </w:rPr>
            </w:pPr>
            <w:r w:rsidRPr="00297324">
              <w:rPr>
                <w:rFonts w:ascii="Arial" w:eastAsia="Times New Roman" w:hAnsi="Arial" w:cs="Arial"/>
                <w:sz w:val="24"/>
                <w:szCs w:val="24"/>
                <w:lang w:eastAsia="ru-RU"/>
              </w:rPr>
              <w:t>61,22</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rPr>
                <w:rFonts w:ascii="Arial" w:hAnsi="Arial" w:cs="Arial"/>
                <w:color w:val="000000"/>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rPr>
                <w:rFonts w:ascii="Arial" w:hAnsi="Arial" w:cs="Arial"/>
                <w:color w:val="000000"/>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jc w:val="center"/>
              <w:rPr>
                <w:rFonts w:ascii="Arial" w:eastAsia="Times New Roman" w:hAnsi="Arial" w:cs="Arial"/>
                <w:sz w:val="24"/>
                <w:szCs w:val="24"/>
                <w:lang w:eastAsia="ru-RU"/>
              </w:rPr>
            </w:pPr>
            <w:r w:rsidRPr="00297324">
              <w:rPr>
                <w:rFonts w:ascii="Arial" w:eastAsia="Times New Roman" w:hAnsi="Arial" w:cs="Arial"/>
                <w:sz w:val="24"/>
                <w:szCs w:val="24"/>
                <w:lang w:eastAsia="ru-RU"/>
              </w:rPr>
              <w:t>61,22</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hAnsi="Arial" w:cs="Arial"/>
                <w:sz w:val="24"/>
                <w:szCs w:val="24"/>
              </w:rPr>
            </w:pPr>
          </w:p>
        </w:tc>
        <w:tc>
          <w:tcPr>
            <w:tcW w:w="525" w:type="pct"/>
            <w:vMerge w:val="restart"/>
            <w:tcBorders>
              <w:top w:val="single" w:sz="4" w:space="0" w:color="auto"/>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color w:val="0070C0"/>
                <w:sz w:val="24"/>
                <w:szCs w:val="24"/>
                <w:lang w:eastAsia="ru-RU"/>
              </w:rPr>
            </w:pPr>
          </w:p>
        </w:tc>
        <w:tc>
          <w:tcPr>
            <w:tcW w:w="649" w:type="pct"/>
            <w:vMerge/>
            <w:tcBorders>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rPr>
                <w:rFonts w:ascii="Arial" w:hAnsi="Arial" w:cs="Arial"/>
                <w:color w:val="000000"/>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color w:val="0070C0"/>
                <w:sz w:val="24"/>
                <w:szCs w:val="24"/>
                <w:lang w:eastAsia="ru-RU"/>
              </w:rPr>
            </w:pPr>
          </w:p>
        </w:tc>
        <w:tc>
          <w:tcPr>
            <w:tcW w:w="649" w:type="pct"/>
            <w:vMerge/>
            <w:tcBorders>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color w:val="0070C0"/>
                <w:sz w:val="24"/>
                <w:szCs w:val="24"/>
                <w:lang w:eastAsia="ru-RU"/>
              </w:rPr>
            </w:pPr>
          </w:p>
        </w:tc>
        <w:tc>
          <w:tcPr>
            <w:tcW w:w="388" w:type="pct"/>
            <w:vMerge/>
            <w:tcBorders>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jc w:val="center"/>
              <w:rPr>
                <w:rFonts w:ascii="Arial" w:eastAsia="Times New Roman" w:hAnsi="Arial" w:cs="Arial"/>
                <w:sz w:val="24"/>
                <w:szCs w:val="24"/>
                <w:lang w:eastAsia="ru-RU"/>
              </w:rPr>
            </w:pPr>
            <w:r w:rsidRPr="00297324">
              <w:rPr>
                <w:rFonts w:ascii="Arial" w:eastAsia="Times New Roman" w:hAnsi="Arial" w:cs="Arial"/>
                <w:sz w:val="24"/>
                <w:szCs w:val="24"/>
                <w:lang w:eastAsia="ru-RU"/>
              </w:rPr>
              <w:t>61,22</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rPr>
                <w:rFonts w:ascii="Arial" w:hAnsi="Arial" w:cs="Arial"/>
                <w:color w:val="000000"/>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rPr>
                <w:rFonts w:ascii="Arial" w:hAnsi="Arial" w:cs="Arial"/>
                <w:color w:val="000000"/>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766D62" w:rsidRPr="00297324" w:rsidRDefault="00766D62" w:rsidP="00766D62">
            <w:pPr>
              <w:jc w:val="center"/>
              <w:rPr>
                <w:rFonts w:ascii="Arial" w:eastAsia="Times New Roman" w:hAnsi="Arial" w:cs="Arial"/>
                <w:sz w:val="24"/>
                <w:szCs w:val="24"/>
                <w:lang w:eastAsia="ru-RU"/>
              </w:rPr>
            </w:pPr>
            <w:r w:rsidRPr="00297324">
              <w:rPr>
                <w:rFonts w:ascii="Arial" w:eastAsia="Times New Roman" w:hAnsi="Arial" w:cs="Arial"/>
                <w:sz w:val="24"/>
                <w:szCs w:val="24"/>
                <w:lang w:eastAsia="ru-RU"/>
              </w:rPr>
              <w:t>61,22</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66D62" w:rsidRPr="00EC1701" w:rsidRDefault="00766D62" w:rsidP="00766D62">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766D62" w:rsidRPr="00EC1701" w:rsidRDefault="00766D62" w:rsidP="00766D62">
            <w:pPr>
              <w:rPr>
                <w:rFonts w:ascii="Arial" w:eastAsia="Times New Roman" w:hAnsi="Arial" w:cs="Arial"/>
                <w:sz w:val="24"/>
                <w:szCs w:val="24"/>
                <w:lang w:eastAsia="ru-RU"/>
              </w:rPr>
            </w:pPr>
          </w:p>
        </w:tc>
      </w:tr>
      <w:tr w:rsidR="00297324" w:rsidRPr="00EC1701" w:rsidTr="00297324">
        <w:trPr>
          <w:trHeight w:val="199"/>
          <w:jc w:val="center"/>
        </w:trPr>
        <w:tc>
          <w:tcPr>
            <w:tcW w:w="103" w:type="pct"/>
            <w:vMerge/>
            <w:tcBorders>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eastAsia="Times New Roman" w:hAnsi="Arial" w:cs="Arial"/>
                <w:color w:val="0070C0"/>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eastAsia="Times New Roman" w:hAnsi="Arial" w:cs="Arial"/>
                <w:color w:val="0070C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p w:rsidR="00D25C88" w:rsidRDefault="00D25C88" w:rsidP="001351EB">
            <w:pPr>
              <w:rPr>
                <w:rFonts w:ascii="Arial" w:eastAsia="Times New Roman" w:hAnsi="Arial" w:cs="Arial"/>
                <w:sz w:val="24"/>
                <w:szCs w:val="24"/>
                <w:lang w:eastAsia="ru-RU"/>
              </w:rPr>
            </w:pPr>
          </w:p>
          <w:p w:rsidR="00297324" w:rsidRPr="00EC1701" w:rsidRDefault="00297324" w:rsidP="001351EB">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hAnsi="Arial" w:cs="Arial"/>
                <w:sz w:val="24"/>
                <w:szCs w:val="24"/>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hAnsi="Arial" w:cs="Arial"/>
                <w:sz w:val="24"/>
                <w:szCs w:val="24"/>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1351EB">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D25C88" w:rsidRPr="00EC1701" w:rsidRDefault="00D25C88" w:rsidP="001351EB">
            <w:pPr>
              <w:rPr>
                <w:rFonts w:ascii="Arial" w:eastAsia="Times New Roman" w:hAnsi="Arial" w:cs="Arial"/>
                <w:sz w:val="24"/>
                <w:szCs w:val="24"/>
                <w:lang w:eastAsia="ru-RU"/>
              </w:rPr>
            </w:pPr>
          </w:p>
        </w:tc>
      </w:tr>
      <w:tr w:rsidR="00297324" w:rsidRPr="00EC1701" w:rsidTr="00297324">
        <w:trPr>
          <w:trHeight w:val="199"/>
          <w:jc w:val="center"/>
        </w:trPr>
        <w:tc>
          <w:tcPr>
            <w:tcW w:w="103"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highlight w:val="lightGray"/>
                <w:lang w:eastAsia="ru-RU"/>
              </w:rPr>
            </w:pPr>
          </w:p>
        </w:tc>
        <w:tc>
          <w:tcPr>
            <w:tcW w:w="649"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Площадь капитально отремонтированных автомобильных дорог общего пользования местного значения, м</w:t>
            </w:r>
            <w:r w:rsidRPr="00EC1701">
              <w:rPr>
                <w:rFonts w:ascii="Arial" w:eastAsia="Times New Roman" w:hAnsi="Arial" w:cs="Arial"/>
                <w:sz w:val="24"/>
                <w:szCs w:val="24"/>
                <w:vertAlign w:val="superscript"/>
                <w:lang w:eastAsia="ru-RU"/>
              </w:rPr>
              <w:t>2</w:t>
            </w:r>
          </w:p>
        </w:tc>
        <w:tc>
          <w:tcPr>
            <w:tcW w:w="388"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9B6726">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D25C88" w:rsidRPr="00EC1701" w:rsidRDefault="003B145A"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D25C88" w:rsidRPr="00EC1701" w:rsidRDefault="003B145A" w:rsidP="003B145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199"/>
          <w:jc w:val="center"/>
        </w:trPr>
        <w:tc>
          <w:tcPr>
            <w:tcW w:w="103" w:type="pct"/>
            <w:vMerge/>
            <w:tcBorders>
              <w:left w:val="single" w:sz="4" w:space="0" w:color="auto"/>
              <w:right w:val="single" w:sz="4" w:space="0" w:color="auto"/>
            </w:tcBorders>
            <w:shd w:val="clear" w:color="auto" w:fill="auto"/>
            <w:vAlign w:val="center"/>
          </w:tcPr>
          <w:p w:rsidR="00D25C88" w:rsidRPr="00EC1701" w:rsidRDefault="00D25C88" w:rsidP="00FB446E">
            <w:pPr>
              <w:rPr>
                <w:rFonts w:ascii="Arial" w:eastAsia="Times New Roman" w:hAnsi="Arial" w:cs="Arial"/>
                <w:sz w:val="24"/>
                <w:szCs w:val="24"/>
                <w:highlight w:val="lightGray"/>
                <w:lang w:eastAsia="ru-RU"/>
              </w:rPr>
            </w:pPr>
          </w:p>
        </w:tc>
        <w:tc>
          <w:tcPr>
            <w:tcW w:w="649" w:type="pct"/>
            <w:vMerge/>
            <w:tcBorders>
              <w:left w:val="single" w:sz="4" w:space="0" w:color="auto"/>
              <w:bottom w:val="single" w:sz="4" w:space="0" w:color="auto"/>
              <w:right w:val="single" w:sz="4" w:space="0" w:color="auto"/>
            </w:tcBorders>
            <w:shd w:val="clear" w:color="auto" w:fill="auto"/>
            <w:vAlign w:val="center"/>
          </w:tcPr>
          <w:p w:rsidR="00D25C88" w:rsidRPr="00EC1701" w:rsidRDefault="00D25C88" w:rsidP="00FB446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vAlign w:val="center"/>
          </w:tcPr>
          <w:p w:rsidR="00D25C88" w:rsidRPr="00EC1701" w:rsidRDefault="00D25C88" w:rsidP="00FB446E">
            <w:pPr>
              <w:rPr>
                <w:rFonts w:ascii="Arial" w:eastAsia="Times New Roman" w:hAnsi="Arial" w:cs="Arial"/>
                <w:sz w:val="24"/>
                <w:szCs w:val="24"/>
                <w:highlight w:val="lightGray"/>
                <w:lang w:eastAsia="ru-RU"/>
              </w:rPr>
            </w:pPr>
          </w:p>
        </w:tc>
        <w:tc>
          <w:tcPr>
            <w:tcW w:w="500" w:type="pct"/>
            <w:vMerge/>
            <w:tcBorders>
              <w:left w:val="single" w:sz="4" w:space="0" w:color="auto"/>
              <w:right w:val="single" w:sz="4" w:space="0" w:color="auto"/>
            </w:tcBorders>
            <w:shd w:val="clear" w:color="auto" w:fill="auto"/>
            <w:vAlign w:val="center"/>
          </w:tcPr>
          <w:p w:rsidR="00D25C88" w:rsidRPr="00EC1701" w:rsidRDefault="00D25C88" w:rsidP="00FB446E">
            <w:pPr>
              <w:rPr>
                <w:rFonts w:ascii="Arial" w:eastAsia="Times New Roman" w:hAnsi="Arial" w:cs="Arial"/>
                <w:sz w:val="24"/>
                <w:szCs w:val="24"/>
                <w:highlight w:val="lightGray"/>
                <w:lang w:eastAsia="ru-RU"/>
              </w:rPr>
            </w:pPr>
          </w:p>
        </w:tc>
        <w:tc>
          <w:tcPr>
            <w:tcW w:w="321" w:type="pct"/>
            <w:vMerge/>
            <w:tcBorders>
              <w:left w:val="single" w:sz="4" w:space="0" w:color="auto"/>
              <w:bottom w:val="single" w:sz="4" w:space="0" w:color="auto"/>
              <w:right w:val="single" w:sz="4" w:space="0" w:color="auto"/>
            </w:tcBorders>
            <w:shd w:val="clear" w:color="auto" w:fill="auto"/>
            <w:vAlign w:val="center"/>
          </w:tcPr>
          <w:p w:rsidR="00D25C88" w:rsidRPr="00EC1701" w:rsidRDefault="00D25C88" w:rsidP="00FB446E">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p>
        </w:tc>
        <w:tc>
          <w:tcPr>
            <w:tcW w:w="220" w:type="pct"/>
            <w:vMerge/>
            <w:tcBorders>
              <w:left w:val="single" w:sz="4" w:space="0" w:color="auto"/>
              <w:bottom w:val="single" w:sz="4" w:space="0" w:color="auto"/>
              <w:right w:val="single" w:sz="4" w:space="0" w:color="auto"/>
            </w:tcBorders>
            <w:shd w:val="clear" w:color="auto" w:fill="auto"/>
            <w:vAlign w:val="center"/>
          </w:tcPr>
          <w:p w:rsidR="00D25C88" w:rsidRPr="00EC1701" w:rsidRDefault="00D25C88" w:rsidP="00FB446E">
            <w:pPr>
              <w:rPr>
                <w:rFonts w:ascii="Arial" w:eastAsia="Times New Roman" w:hAnsi="Arial" w:cs="Arial"/>
                <w:sz w:val="24"/>
                <w:szCs w:val="24"/>
                <w:lang w:eastAsia="ru-RU"/>
              </w:rPr>
            </w:pPr>
          </w:p>
        </w:tc>
        <w:tc>
          <w:tcPr>
            <w:tcW w:w="245" w:type="pct"/>
            <w:gridSpan w:val="2"/>
            <w:shd w:val="clear" w:color="auto" w:fill="auto"/>
          </w:tcPr>
          <w:p w:rsidR="00D25C88" w:rsidRPr="00EC1701" w:rsidRDefault="00D25C88"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D25C88" w:rsidRPr="00EC1701" w:rsidRDefault="00D25C88"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D25C88" w:rsidRPr="00EC1701" w:rsidRDefault="00D25C88"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D25C88" w:rsidRPr="00EC1701" w:rsidRDefault="00D25C88" w:rsidP="00FB446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D25C88" w:rsidRPr="00EC1701" w:rsidRDefault="00D25C88" w:rsidP="00FB446E">
            <w:pPr>
              <w:spacing w:after="200" w:line="276" w:lineRule="auto"/>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D25C88" w:rsidRPr="00EC1701" w:rsidRDefault="00D25C88" w:rsidP="00FB446E">
            <w:pPr>
              <w:spacing w:after="200" w:line="276" w:lineRule="auto"/>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D25C88" w:rsidRPr="00EC1701" w:rsidRDefault="00D25C88" w:rsidP="00FB446E">
            <w:pPr>
              <w:spacing w:after="200" w:line="276" w:lineRule="auto"/>
              <w:jc w:val="center"/>
              <w:rPr>
                <w:rFonts w:ascii="Arial" w:eastAsia="Times New Roman" w:hAnsi="Arial" w:cs="Arial"/>
                <w:sz w:val="24"/>
                <w:szCs w:val="24"/>
                <w:lang w:eastAsia="ru-RU"/>
              </w:rPr>
            </w:pPr>
          </w:p>
        </w:tc>
      </w:tr>
      <w:tr w:rsidR="00297324" w:rsidRPr="00EC1701" w:rsidTr="00297324">
        <w:trPr>
          <w:trHeight w:val="310"/>
          <w:jc w:val="center"/>
        </w:trPr>
        <w:tc>
          <w:tcPr>
            <w:tcW w:w="103" w:type="pct"/>
            <w:vMerge/>
            <w:tcBorders>
              <w:left w:val="single" w:sz="4" w:space="0" w:color="auto"/>
              <w:bottom w:val="single" w:sz="4" w:space="0" w:color="auto"/>
              <w:right w:val="single" w:sz="4" w:space="0" w:color="auto"/>
            </w:tcBorders>
            <w:shd w:val="clear" w:color="auto" w:fill="auto"/>
            <w:vAlign w:val="center"/>
            <w:hideMark/>
          </w:tcPr>
          <w:p w:rsidR="00D25C88" w:rsidRPr="00EC1701" w:rsidRDefault="00D25C88" w:rsidP="00FB446E">
            <w:pPr>
              <w:rPr>
                <w:rFonts w:ascii="Arial" w:eastAsia="Times New Roman" w:hAnsi="Arial" w:cs="Arial"/>
                <w:sz w:val="24"/>
                <w:szCs w:val="24"/>
                <w:highlight w:val="lightGray"/>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5C88" w:rsidRPr="00EC1701" w:rsidRDefault="00D25C88" w:rsidP="00FB446E">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vAlign w:val="center"/>
            <w:hideMark/>
          </w:tcPr>
          <w:p w:rsidR="00D25C88" w:rsidRPr="00EC1701" w:rsidRDefault="00D25C88" w:rsidP="00FB446E">
            <w:pPr>
              <w:rPr>
                <w:rFonts w:ascii="Arial" w:eastAsia="Times New Roman" w:hAnsi="Arial" w:cs="Arial"/>
                <w:sz w:val="24"/>
                <w:szCs w:val="24"/>
                <w:highlight w:val="lightGray"/>
                <w:lang w:eastAsia="ru-RU"/>
              </w:rPr>
            </w:pPr>
          </w:p>
        </w:tc>
        <w:tc>
          <w:tcPr>
            <w:tcW w:w="500" w:type="pct"/>
            <w:vMerge/>
            <w:tcBorders>
              <w:left w:val="single" w:sz="4" w:space="0" w:color="auto"/>
              <w:bottom w:val="single" w:sz="4" w:space="0" w:color="auto"/>
              <w:right w:val="single" w:sz="4" w:space="0" w:color="auto"/>
            </w:tcBorders>
            <w:shd w:val="clear" w:color="auto" w:fill="auto"/>
            <w:vAlign w:val="center"/>
            <w:hideMark/>
          </w:tcPr>
          <w:p w:rsidR="00D25C88" w:rsidRPr="00EC1701" w:rsidRDefault="00D25C88" w:rsidP="00FB446E">
            <w:pPr>
              <w:rPr>
                <w:rFonts w:ascii="Arial" w:eastAsia="Times New Roman" w:hAnsi="Arial" w:cs="Arial"/>
                <w:sz w:val="24"/>
                <w:szCs w:val="24"/>
                <w:highlight w:val="lightGray"/>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val="en-US"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D25C88" w:rsidRPr="00EC1701" w:rsidRDefault="00D25C88" w:rsidP="00D25C8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525" w:type="pct"/>
            <w:vMerge/>
            <w:tcBorders>
              <w:left w:val="single" w:sz="4" w:space="0" w:color="auto"/>
              <w:bottom w:val="single" w:sz="4" w:space="0" w:color="auto"/>
              <w:right w:val="single" w:sz="4" w:space="0" w:color="auto"/>
            </w:tcBorders>
            <w:shd w:val="clear" w:color="auto" w:fill="auto"/>
          </w:tcPr>
          <w:p w:rsidR="00D25C88" w:rsidRPr="00EC1701" w:rsidRDefault="00D25C88" w:rsidP="00FB446E">
            <w:pPr>
              <w:rPr>
                <w:rFonts w:ascii="Arial" w:eastAsia="Times New Roman" w:hAnsi="Arial" w:cs="Arial"/>
                <w:sz w:val="24"/>
                <w:szCs w:val="24"/>
                <w:lang w:eastAsia="ru-RU"/>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tcPr>
          <w:p w:rsidR="0064755B"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3.9</w:t>
            </w:r>
          </w:p>
        </w:tc>
        <w:tc>
          <w:tcPr>
            <w:tcW w:w="649"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04.18.</w:t>
            </w:r>
          </w:p>
          <w:p w:rsidR="0064755B" w:rsidRPr="00EC1701" w:rsidRDefault="0064755B" w:rsidP="003979FC">
            <w:pPr>
              <w:rPr>
                <w:rFonts w:ascii="Arial" w:eastAsia="Times New Roman" w:hAnsi="Arial" w:cs="Arial"/>
                <w:sz w:val="24"/>
                <w:szCs w:val="24"/>
                <w:lang w:eastAsia="ru-RU"/>
              </w:rPr>
            </w:pPr>
            <w:r w:rsidRPr="00EC1701">
              <w:rPr>
                <w:rFonts w:ascii="Arial" w:eastAsia="Times New Roman" w:hAnsi="Arial" w:cs="Arial"/>
                <w:sz w:val="24"/>
                <w:szCs w:val="24"/>
                <w:lang w:eastAsia="ru-RU"/>
              </w:rPr>
              <w:t>Финансирование работ по капитальному ремонту и ремонту автомобильных дорог общего пользования местного значения</w:t>
            </w:r>
          </w:p>
        </w:tc>
        <w:tc>
          <w:tcPr>
            <w:tcW w:w="388"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0B03C2">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23 2</w:t>
            </w:r>
            <w:r w:rsidR="000B03C2" w:rsidRPr="00EC1701">
              <w:rPr>
                <w:rFonts w:ascii="Arial" w:eastAsia="Times New Roman" w:hAnsi="Arial" w:cs="Arial"/>
                <w:sz w:val="24"/>
                <w:szCs w:val="24"/>
                <w:lang w:eastAsia="ru-RU"/>
              </w:rPr>
              <w:t>64</w:t>
            </w:r>
            <w:r w:rsidRPr="00EC1701">
              <w:rPr>
                <w:rFonts w:ascii="Arial" w:eastAsia="Times New Roman" w:hAnsi="Arial" w:cs="Arial"/>
                <w:sz w:val="24"/>
                <w:szCs w:val="24"/>
                <w:lang w:eastAsia="ru-RU"/>
              </w:rPr>
              <w:t>,</w:t>
            </w:r>
            <w:r w:rsidR="000B03C2" w:rsidRPr="00EC1701">
              <w:rPr>
                <w:rFonts w:ascii="Arial" w:eastAsia="Times New Roman" w:hAnsi="Arial" w:cs="Arial"/>
                <w:sz w:val="24"/>
                <w:szCs w:val="24"/>
                <w:lang w:eastAsia="ru-RU"/>
              </w:rPr>
              <w:t>75</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tabs>
                <w:tab w:val="left" w:pos="720"/>
              </w:tabs>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jc w:val="center"/>
              <w:rPr>
                <w:rFonts w:ascii="Arial" w:hAnsi="Arial" w:cs="Arial"/>
                <w:sz w:val="24"/>
                <w:szCs w:val="24"/>
              </w:rPr>
            </w:pPr>
            <w:r w:rsidRPr="00EC1701">
              <w:rPr>
                <w:rFonts w:ascii="Arial" w:eastAsia="Times New Roman" w:hAnsi="Arial" w:cs="Arial"/>
                <w:sz w:val="24"/>
                <w:szCs w:val="24"/>
                <w:lang w:eastAsia="ru-RU"/>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044A2F" w:rsidP="003979FC">
            <w:pPr>
              <w:jc w:val="center"/>
              <w:rPr>
                <w:rFonts w:ascii="Arial" w:hAnsi="Arial" w:cs="Arial"/>
                <w:color w:val="000000"/>
                <w:sz w:val="24"/>
                <w:szCs w:val="24"/>
              </w:rPr>
            </w:pPr>
            <w:r w:rsidRPr="00EC1701">
              <w:rPr>
                <w:rFonts w:ascii="Arial" w:hAnsi="Arial" w:cs="Arial"/>
                <w:color w:val="000000"/>
                <w:sz w:val="24"/>
                <w:szCs w:val="24"/>
              </w:rPr>
              <w:t>7 391,75</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jc w:val="center"/>
              <w:rPr>
                <w:rFonts w:ascii="Arial" w:hAnsi="Arial" w:cs="Arial"/>
                <w:bCs/>
                <w:color w:val="000000"/>
                <w:sz w:val="24"/>
                <w:szCs w:val="24"/>
              </w:rPr>
            </w:pPr>
            <w:r w:rsidRPr="00EC1701">
              <w:rPr>
                <w:rFonts w:ascii="Arial" w:hAnsi="Arial" w:cs="Arial"/>
                <w:bCs/>
                <w:color w:val="000000"/>
                <w:sz w:val="24"/>
                <w:szCs w:val="24"/>
              </w:rPr>
              <w:t>7 766,00</w:t>
            </w:r>
          </w:p>
          <w:p w:rsidR="0064755B" w:rsidRPr="00EC1701" w:rsidRDefault="0064755B" w:rsidP="003979FC">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jc w:val="center"/>
              <w:rPr>
                <w:rFonts w:ascii="Arial" w:hAnsi="Arial" w:cs="Arial"/>
                <w:bCs/>
                <w:color w:val="000000"/>
                <w:sz w:val="24"/>
                <w:szCs w:val="24"/>
              </w:rPr>
            </w:pPr>
            <w:r w:rsidRPr="00EC1701">
              <w:rPr>
                <w:rFonts w:ascii="Arial" w:hAnsi="Arial" w:cs="Arial"/>
                <w:bCs/>
                <w:color w:val="000000"/>
                <w:sz w:val="24"/>
                <w:szCs w:val="24"/>
              </w:rPr>
              <w:t>8 107,00</w:t>
            </w:r>
          </w:p>
          <w:p w:rsidR="0064755B" w:rsidRPr="00EC1701" w:rsidRDefault="0064755B" w:rsidP="003979FC">
            <w:pPr>
              <w:jc w:val="center"/>
              <w:rPr>
                <w:rFonts w:ascii="Arial" w:hAnsi="Arial" w:cs="Arial"/>
                <w:sz w:val="24"/>
                <w:szCs w:val="24"/>
              </w:rPr>
            </w:pPr>
          </w:p>
        </w:tc>
        <w:tc>
          <w:tcPr>
            <w:tcW w:w="525"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tabs>
                <w:tab w:val="left" w:pos="720"/>
              </w:tabs>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tabs>
                <w:tab w:val="left" w:pos="720"/>
              </w:tabs>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tabs>
                <w:tab w:val="left" w:pos="720"/>
              </w:tabs>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jc w:val="center"/>
              <w:rPr>
                <w:rFonts w:ascii="Arial" w:hAnsi="Arial" w:cs="Arial"/>
                <w:sz w:val="24"/>
                <w:szCs w:val="24"/>
              </w:rPr>
            </w:pPr>
            <w:r w:rsidRPr="00EC1701">
              <w:rPr>
                <w:rFonts w:ascii="Arial" w:eastAsia="Times New Roman" w:hAnsi="Arial" w:cs="Arial"/>
                <w:sz w:val="24"/>
                <w:szCs w:val="24"/>
                <w:lang w:eastAsia="ru-RU"/>
              </w:rPr>
              <w:t>-</w:t>
            </w:r>
          </w:p>
        </w:tc>
        <w:tc>
          <w:tcPr>
            <w:tcW w:w="525" w:type="pct"/>
            <w:vMerge/>
            <w:tcBorders>
              <w:left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0B03C2" w:rsidP="003979FC">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23 264,75</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tabs>
                <w:tab w:val="left" w:pos="720"/>
              </w:tabs>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jc w:val="center"/>
              <w:rPr>
                <w:rFonts w:ascii="Arial" w:hAnsi="Arial" w:cs="Arial"/>
                <w:sz w:val="24"/>
                <w:szCs w:val="24"/>
              </w:rPr>
            </w:pPr>
            <w:r w:rsidRPr="00EC1701">
              <w:rPr>
                <w:rFonts w:ascii="Arial" w:eastAsia="Times New Roman" w:hAnsi="Arial" w:cs="Arial"/>
                <w:sz w:val="24"/>
                <w:szCs w:val="24"/>
                <w:lang w:eastAsia="ru-RU"/>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044A2F">
            <w:pPr>
              <w:jc w:val="center"/>
              <w:rPr>
                <w:rFonts w:ascii="Arial" w:hAnsi="Arial" w:cs="Arial"/>
                <w:sz w:val="24"/>
                <w:szCs w:val="24"/>
              </w:rPr>
            </w:pPr>
            <w:r w:rsidRPr="00EC1701">
              <w:rPr>
                <w:rFonts w:ascii="Arial" w:hAnsi="Arial" w:cs="Arial"/>
                <w:color w:val="000000"/>
                <w:sz w:val="24"/>
                <w:szCs w:val="24"/>
              </w:rPr>
              <w:t>7</w:t>
            </w:r>
            <w:r w:rsidR="00044A2F" w:rsidRPr="00EC1701">
              <w:rPr>
                <w:rFonts w:ascii="Arial" w:hAnsi="Arial" w:cs="Arial"/>
                <w:color w:val="000000"/>
                <w:sz w:val="24"/>
                <w:szCs w:val="24"/>
              </w:rPr>
              <w:t> 391,75</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jc w:val="center"/>
              <w:rPr>
                <w:rFonts w:ascii="Arial" w:hAnsi="Arial" w:cs="Arial"/>
                <w:bCs/>
                <w:color w:val="000000"/>
                <w:sz w:val="24"/>
                <w:szCs w:val="24"/>
              </w:rPr>
            </w:pPr>
            <w:r w:rsidRPr="00EC1701">
              <w:rPr>
                <w:rFonts w:ascii="Arial" w:hAnsi="Arial" w:cs="Arial"/>
                <w:bCs/>
                <w:color w:val="000000"/>
                <w:sz w:val="24"/>
                <w:szCs w:val="24"/>
              </w:rPr>
              <w:t>7 766,00</w:t>
            </w:r>
          </w:p>
          <w:p w:rsidR="0064755B" w:rsidRPr="00EC1701" w:rsidRDefault="0064755B" w:rsidP="003979FC">
            <w:pPr>
              <w:jc w:val="cente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3979FC">
            <w:pPr>
              <w:jc w:val="center"/>
              <w:rPr>
                <w:rFonts w:ascii="Arial" w:hAnsi="Arial" w:cs="Arial"/>
                <w:bCs/>
                <w:color w:val="000000"/>
                <w:sz w:val="24"/>
                <w:szCs w:val="24"/>
              </w:rPr>
            </w:pPr>
            <w:r w:rsidRPr="00EC1701">
              <w:rPr>
                <w:rFonts w:ascii="Arial" w:hAnsi="Arial" w:cs="Arial"/>
                <w:bCs/>
                <w:color w:val="000000"/>
                <w:sz w:val="24"/>
                <w:szCs w:val="24"/>
              </w:rPr>
              <w:t>8 107,00</w:t>
            </w:r>
          </w:p>
          <w:p w:rsidR="0064755B" w:rsidRPr="00EC1701" w:rsidRDefault="0064755B" w:rsidP="003979FC">
            <w:pPr>
              <w:jc w:val="cente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64755B" w:rsidRPr="00EC1701" w:rsidRDefault="0064755B" w:rsidP="003979FC">
            <w:pP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p w:rsidR="0064755B" w:rsidRPr="00EC1701" w:rsidRDefault="0064755B" w:rsidP="00E73094">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tabs>
                <w:tab w:val="left" w:pos="720"/>
              </w:tabs>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tabs>
                <w:tab w:val="left" w:pos="720"/>
              </w:tabs>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jc w:val="center"/>
              <w:rPr>
                <w:rFonts w:ascii="Arial" w:hAnsi="Arial" w:cs="Arial"/>
                <w:sz w:val="24"/>
                <w:szCs w:val="24"/>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tabs>
                <w:tab w:val="left" w:pos="720"/>
              </w:tabs>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E73094">
            <w:pPr>
              <w:jc w:val="center"/>
              <w:rPr>
                <w:rFonts w:ascii="Arial" w:hAnsi="Arial" w:cs="Arial"/>
                <w:sz w:val="24"/>
                <w:szCs w:val="24"/>
              </w:rPr>
            </w:pPr>
            <w:r w:rsidRPr="00EC1701">
              <w:rPr>
                <w:rFonts w:ascii="Arial" w:eastAsia="Times New Roman" w:hAnsi="Arial" w:cs="Arial"/>
                <w:sz w:val="24"/>
                <w:szCs w:val="24"/>
                <w:lang w:eastAsia="ru-RU"/>
              </w:rPr>
              <w:t>-</w:t>
            </w:r>
          </w:p>
        </w:tc>
        <w:tc>
          <w:tcPr>
            <w:tcW w:w="525" w:type="pct"/>
            <w:vMerge/>
            <w:tcBorders>
              <w:left w:val="single" w:sz="4" w:space="0" w:color="auto"/>
              <w:right w:val="single" w:sz="4" w:space="0" w:color="auto"/>
            </w:tcBorders>
            <w:shd w:val="clear" w:color="auto" w:fill="auto"/>
          </w:tcPr>
          <w:p w:rsidR="0064755B" w:rsidRPr="00EC1701" w:rsidRDefault="0064755B" w:rsidP="00E73094">
            <w:pP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649"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r w:rsidRPr="00EC1701">
              <w:rPr>
                <w:rFonts w:ascii="Arial" w:eastAsia="Times New Roman" w:hAnsi="Arial" w:cs="Arial"/>
                <w:sz w:val="24"/>
                <w:szCs w:val="24"/>
                <w:lang w:eastAsia="ru-RU"/>
              </w:rPr>
              <w:t>Пло</w:t>
            </w:r>
            <w:r w:rsidR="007C05B5" w:rsidRPr="00EC1701">
              <w:rPr>
                <w:rFonts w:ascii="Arial" w:eastAsia="Times New Roman" w:hAnsi="Arial" w:cs="Arial"/>
                <w:sz w:val="24"/>
                <w:szCs w:val="24"/>
                <w:lang w:eastAsia="ru-RU"/>
              </w:rPr>
              <w:t xml:space="preserve">щадь </w:t>
            </w:r>
            <w:r w:rsidRPr="00EC1701">
              <w:rPr>
                <w:rFonts w:ascii="Arial" w:eastAsia="Times New Roman" w:hAnsi="Arial" w:cs="Arial"/>
                <w:sz w:val="24"/>
                <w:szCs w:val="24"/>
                <w:lang w:eastAsia="ru-RU"/>
              </w:rPr>
              <w:t xml:space="preserve">отремонтированных </w:t>
            </w:r>
            <w:r w:rsidR="000B38E9" w:rsidRPr="00EC1701">
              <w:rPr>
                <w:rFonts w:ascii="Arial" w:eastAsia="Times New Roman" w:hAnsi="Arial" w:cs="Arial"/>
                <w:sz w:val="24"/>
                <w:szCs w:val="24"/>
                <w:lang w:eastAsia="ru-RU"/>
              </w:rPr>
              <w:t xml:space="preserve">(капитально отремонтированных) </w:t>
            </w:r>
            <w:r w:rsidRPr="00EC1701">
              <w:rPr>
                <w:rFonts w:ascii="Arial" w:eastAsia="Times New Roman" w:hAnsi="Arial" w:cs="Arial"/>
                <w:sz w:val="24"/>
                <w:szCs w:val="24"/>
                <w:lang w:eastAsia="ru-RU"/>
              </w:rPr>
              <w:t xml:space="preserve">автомобильных дорог общего </w:t>
            </w:r>
            <w:r w:rsidRPr="00EC1701">
              <w:rPr>
                <w:rFonts w:ascii="Arial" w:eastAsia="Times New Roman" w:hAnsi="Arial" w:cs="Arial"/>
                <w:sz w:val="24"/>
                <w:szCs w:val="24"/>
                <w:lang w:eastAsia="ru-RU"/>
              </w:rPr>
              <w:lastRenderedPageBreak/>
              <w:t>пользования местного значения, м</w:t>
            </w:r>
            <w:r w:rsidRPr="00EC1701">
              <w:rPr>
                <w:rFonts w:ascii="Arial" w:eastAsia="Times New Roman" w:hAnsi="Arial" w:cs="Arial"/>
                <w:sz w:val="24"/>
                <w:szCs w:val="24"/>
                <w:vertAlign w:val="superscript"/>
                <w:lang w:eastAsia="ru-RU"/>
              </w:rPr>
              <w:t>2</w:t>
            </w:r>
          </w:p>
        </w:tc>
        <w:tc>
          <w:tcPr>
            <w:tcW w:w="388"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х</w:t>
            </w:r>
          </w:p>
        </w:tc>
        <w:tc>
          <w:tcPr>
            <w:tcW w:w="500"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64755B" w:rsidRPr="00EC1701" w:rsidRDefault="0078270A"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r>
      <w:tr w:rsidR="00297324" w:rsidRPr="00EC1701" w:rsidTr="00297324">
        <w:trPr>
          <w:trHeight w:val="181"/>
          <w:jc w:val="center"/>
        </w:trPr>
        <w:tc>
          <w:tcPr>
            <w:tcW w:w="103" w:type="pct"/>
            <w:vMerge/>
            <w:tcBorders>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vAlign w:val="center"/>
          </w:tcPr>
          <w:p w:rsidR="0064755B" w:rsidRPr="00EC1701" w:rsidRDefault="0064755B" w:rsidP="0064755B">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vAlign w:val="center"/>
          </w:tcPr>
          <w:p w:rsidR="0064755B" w:rsidRPr="00EC1701" w:rsidRDefault="0064755B" w:rsidP="0064755B">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220" w:type="pct"/>
            <w:vMerge/>
            <w:tcBorders>
              <w:left w:val="single" w:sz="4" w:space="0" w:color="auto"/>
              <w:bottom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245" w:type="pct"/>
            <w:gridSpan w:val="2"/>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308" w:type="pct"/>
            <w:gridSpan w:val="3"/>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10" w:type="pct"/>
            <w:gridSpan w:val="2"/>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r>
      <w:tr w:rsidR="00297324" w:rsidRPr="00EC1701" w:rsidTr="00297324">
        <w:trPr>
          <w:trHeight w:val="327"/>
          <w:jc w:val="center"/>
        </w:trPr>
        <w:tc>
          <w:tcPr>
            <w:tcW w:w="103" w:type="pct"/>
            <w:vMerge/>
            <w:tcBorders>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vAlign w:val="center"/>
          </w:tcPr>
          <w:p w:rsidR="0064755B" w:rsidRPr="00EC1701" w:rsidRDefault="0064755B" w:rsidP="0064755B">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vAlign w:val="center"/>
          </w:tcPr>
          <w:p w:rsidR="0064755B" w:rsidRPr="00EC1701" w:rsidRDefault="0064755B" w:rsidP="0064755B">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E277C8" w:rsidP="0064755B">
            <w:pPr>
              <w:jc w:val="center"/>
              <w:rPr>
                <w:rFonts w:ascii="Arial" w:eastAsia="Times New Roman" w:hAnsi="Arial" w:cs="Arial"/>
                <w:sz w:val="24"/>
                <w:szCs w:val="24"/>
                <w:highlight w:val="yellow"/>
                <w:lang w:eastAsia="ru-RU"/>
              </w:rPr>
            </w:pPr>
            <w:r w:rsidRPr="00EC1701">
              <w:rPr>
                <w:rFonts w:ascii="Arial" w:eastAsia="Times New Roman" w:hAnsi="Arial" w:cs="Arial"/>
                <w:sz w:val="24"/>
                <w:szCs w:val="24"/>
                <w:lang w:eastAsia="ru-RU"/>
              </w:rPr>
              <w:t>4995</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3C7C53"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2295</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64755B"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08" w:type="pct"/>
            <w:gridSpan w:val="3"/>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3C7C53"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2295</w:t>
            </w:r>
          </w:p>
        </w:tc>
        <w:tc>
          <w:tcPr>
            <w:tcW w:w="310" w:type="pct"/>
            <w:gridSpan w:val="2"/>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3C7C53" w:rsidP="0064755B">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2295</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1846E3" w:rsidP="001846E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1160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64755B" w:rsidRPr="00EC1701" w:rsidRDefault="001846E3" w:rsidP="001846E3">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1540</w:t>
            </w:r>
          </w:p>
        </w:tc>
        <w:tc>
          <w:tcPr>
            <w:tcW w:w="525" w:type="pct"/>
            <w:vMerge/>
            <w:tcBorders>
              <w:left w:val="single" w:sz="4" w:space="0" w:color="auto"/>
              <w:right w:val="single" w:sz="4" w:space="0" w:color="auto"/>
            </w:tcBorders>
            <w:shd w:val="clear" w:color="auto" w:fill="auto"/>
          </w:tcPr>
          <w:p w:rsidR="0064755B" w:rsidRPr="00EC1701" w:rsidRDefault="0064755B" w:rsidP="0064755B">
            <w:pPr>
              <w:rPr>
                <w:rFonts w:ascii="Arial" w:eastAsia="Times New Roman" w:hAnsi="Arial" w:cs="Arial"/>
                <w:sz w:val="24"/>
                <w:szCs w:val="24"/>
                <w:lang w:eastAsia="ru-RU"/>
              </w:rPr>
            </w:pPr>
          </w:p>
        </w:tc>
      </w:tr>
      <w:tr w:rsidR="00297324" w:rsidRPr="00EC1701" w:rsidTr="00297324">
        <w:trPr>
          <w:trHeight w:val="146"/>
          <w:jc w:val="center"/>
        </w:trPr>
        <w:tc>
          <w:tcPr>
            <w:tcW w:w="103" w:type="pct"/>
            <w:vMerge w:val="restar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3.8</w:t>
            </w:r>
          </w:p>
        </w:tc>
        <w:tc>
          <w:tcPr>
            <w:tcW w:w="649" w:type="pct"/>
            <w:vMerge w:val="restar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04.21.</w:t>
            </w:r>
          </w:p>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Создание парковок (парковочных мест)</w:t>
            </w:r>
          </w:p>
        </w:tc>
        <w:tc>
          <w:tcPr>
            <w:tcW w:w="388" w:type="pct"/>
            <w:vMerge w:val="restar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254"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1397" w:type="pct"/>
            <w:gridSpan w:val="10"/>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525" w:type="pct"/>
            <w:vMerge w:val="restar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408"/>
          <w:jc w:val="center"/>
        </w:trPr>
        <w:tc>
          <w:tcPr>
            <w:tcW w:w="103" w:type="pct"/>
            <w:vMerge/>
            <w:tcBorders>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254"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1397" w:type="pct"/>
            <w:gridSpan w:val="10"/>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r>
      <w:tr w:rsidR="00297324" w:rsidRPr="00EC1701" w:rsidTr="00297324">
        <w:trPr>
          <w:trHeight w:val="408"/>
          <w:jc w:val="center"/>
        </w:trPr>
        <w:tc>
          <w:tcPr>
            <w:tcW w:w="103" w:type="pct"/>
            <w:vMerge/>
            <w:tcBorders>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254"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1397" w:type="pct"/>
            <w:gridSpan w:val="10"/>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525" w:type="pct"/>
            <w:vMerge/>
            <w:tcBorders>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r>
      <w:tr w:rsidR="00297324" w:rsidRPr="00EC1701" w:rsidTr="00297324">
        <w:trPr>
          <w:trHeight w:val="408"/>
          <w:jc w:val="center"/>
        </w:trPr>
        <w:tc>
          <w:tcPr>
            <w:tcW w:w="103"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p w:rsidR="0078270A" w:rsidRPr="00EC1701" w:rsidRDefault="0078270A" w:rsidP="0078270A">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hAnsi="Arial" w:cs="Arial"/>
                <w:sz w:val="24"/>
                <w:szCs w:val="24"/>
              </w:rPr>
            </w:pPr>
          </w:p>
        </w:tc>
        <w:tc>
          <w:tcPr>
            <w:tcW w:w="525"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r>
      <w:tr w:rsidR="00297324" w:rsidRPr="00EC1701" w:rsidTr="00297324">
        <w:trPr>
          <w:trHeight w:val="161"/>
          <w:jc w:val="center"/>
        </w:trPr>
        <w:tc>
          <w:tcPr>
            <w:tcW w:w="103"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highlight w:val="lightGray"/>
                <w:lang w:eastAsia="ru-RU"/>
              </w:rPr>
            </w:pPr>
          </w:p>
        </w:tc>
        <w:tc>
          <w:tcPr>
            <w:tcW w:w="649"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widowControl w:val="0"/>
              <w:autoSpaceDE w:val="0"/>
              <w:autoSpaceDN w:val="0"/>
              <w:spacing w:line="256" w:lineRule="auto"/>
              <w:ind w:left="-12" w:right="-15" w:firstLine="12"/>
              <w:rPr>
                <w:rFonts w:ascii="Arial" w:eastAsia="Times New Roman" w:hAnsi="Arial" w:cs="Arial"/>
                <w:sz w:val="24"/>
                <w:szCs w:val="24"/>
                <w:lang w:eastAsia="ru-RU"/>
              </w:rPr>
            </w:pPr>
            <w:r w:rsidRPr="00EC1701">
              <w:rPr>
                <w:rFonts w:ascii="Arial" w:eastAsia="Times New Roman" w:hAnsi="Arial" w:cs="Arial"/>
                <w:sz w:val="24"/>
                <w:szCs w:val="24"/>
                <w:lang w:eastAsia="ru-RU"/>
              </w:rPr>
              <w:t>Создание парковочного пространства на улично-дорожной сети, шт.</w:t>
            </w:r>
          </w:p>
          <w:p w:rsidR="0078270A" w:rsidRPr="00EC1701" w:rsidRDefault="0078270A" w:rsidP="0078270A">
            <w:pPr>
              <w:rPr>
                <w:rFonts w:ascii="Arial" w:eastAsia="Times New Roman" w:hAnsi="Arial" w:cs="Arial"/>
                <w:sz w:val="24"/>
                <w:szCs w:val="24"/>
                <w:highlight w:val="lightGray"/>
                <w:lang w:eastAsia="ru-RU"/>
              </w:rPr>
            </w:pP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highlight w:val="lightGray"/>
                <w:lang w:eastAsia="ru-RU"/>
              </w:rPr>
            </w:pPr>
            <w:r w:rsidRPr="00EC1701">
              <w:rPr>
                <w:rFonts w:ascii="Arial" w:eastAsia="Times New Roman" w:hAnsi="Arial" w:cs="Arial"/>
                <w:sz w:val="24"/>
                <w:szCs w:val="24"/>
                <w:lang w:eastAsia="ru-RU"/>
              </w:rPr>
              <w:t>х</w:t>
            </w:r>
          </w:p>
        </w:tc>
      </w:tr>
      <w:tr w:rsidR="00297324" w:rsidRPr="00EC1701" w:rsidTr="00297324">
        <w:trPr>
          <w:trHeight w:val="408"/>
          <w:jc w:val="center"/>
        </w:trPr>
        <w:tc>
          <w:tcPr>
            <w:tcW w:w="103"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50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321"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c>
          <w:tcPr>
            <w:tcW w:w="22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245" w:type="pct"/>
            <w:gridSpan w:val="2"/>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p>
        </w:tc>
      </w:tr>
      <w:tr w:rsidR="00297324" w:rsidRPr="00EC1701" w:rsidTr="00297324">
        <w:trPr>
          <w:trHeight w:val="408"/>
          <w:jc w:val="center"/>
        </w:trPr>
        <w:tc>
          <w:tcPr>
            <w:tcW w:w="103"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649"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38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50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EC1701" w:rsidRDefault="0078270A" w:rsidP="0078270A">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8270A" w:rsidRPr="00EC1701" w:rsidRDefault="0078270A"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525" w:type="pct"/>
            <w:vMerge/>
            <w:tcBorders>
              <w:left w:val="single" w:sz="4" w:space="0" w:color="auto"/>
              <w:bottom w:val="single" w:sz="4" w:space="0" w:color="auto"/>
              <w:right w:val="single" w:sz="4" w:space="0" w:color="auto"/>
            </w:tcBorders>
            <w:shd w:val="clear" w:color="auto" w:fill="auto"/>
          </w:tcPr>
          <w:p w:rsidR="0078270A" w:rsidRPr="00EC1701" w:rsidRDefault="0078270A" w:rsidP="0078270A">
            <w:pPr>
              <w:rPr>
                <w:rFonts w:ascii="Arial" w:eastAsia="Times New Roman" w:hAnsi="Arial" w:cs="Arial"/>
                <w:sz w:val="24"/>
                <w:szCs w:val="24"/>
                <w:lang w:eastAsia="ru-RU"/>
              </w:rPr>
            </w:pPr>
          </w:p>
        </w:tc>
      </w:tr>
      <w:tr w:rsidR="0078270A" w:rsidRPr="00EC1701" w:rsidTr="00297324">
        <w:trPr>
          <w:trHeight w:val="408"/>
          <w:jc w:val="center"/>
        </w:trPr>
        <w:tc>
          <w:tcPr>
            <w:tcW w:w="5000" w:type="pct"/>
            <w:gridSpan w:val="20"/>
            <w:tcBorders>
              <w:top w:val="nil"/>
              <w:left w:val="nil"/>
              <w:bottom w:val="single" w:sz="4" w:space="0" w:color="auto"/>
              <w:right w:val="nil"/>
            </w:tcBorders>
            <w:shd w:val="clear" w:color="auto" w:fill="auto"/>
          </w:tcPr>
          <w:p w:rsidR="00B20513" w:rsidRDefault="00B20513" w:rsidP="0078270A">
            <w:pPr>
              <w:jc w:val="center"/>
              <w:rPr>
                <w:rFonts w:ascii="Arial" w:hAnsi="Arial" w:cs="Arial"/>
                <w:sz w:val="24"/>
                <w:szCs w:val="24"/>
              </w:rPr>
            </w:pPr>
          </w:p>
          <w:p w:rsidR="00297324" w:rsidRDefault="00297324" w:rsidP="0078270A">
            <w:pPr>
              <w:jc w:val="center"/>
              <w:rPr>
                <w:rFonts w:ascii="Arial" w:hAnsi="Arial" w:cs="Arial"/>
                <w:sz w:val="24"/>
                <w:szCs w:val="24"/>
              </w:rPr>
            </w:pPr>
          </w:p>
          <w:p w:rsidR="00297324" w:rsidRDefault="00297324" w:rsidP="0078270A">
            <w:pPr>
              <w:jc w:val="center"/>
              <w:rPr>
                <w:rFonts w:ascii="Arial" w:hAnsi="Arial" w:cs="Arial"/>
                <w:sz w:val="24"/>
                <w:szCs w:val="24"/>
              </w:rPr>
            </w:pPr>
          </w:p>
          <w:p w:rsidR="00297324" w:rsidRDefault="00297324" w:rsidP="0078270A">
            <w:pPr>
              <w:jc w:val="center"/>
              <w:rPr>
                <w:rFonts w:ascii="Arial" w:hAnsi="Arial" w:cs="Arial"/>
                <w:sz w:val="24"/>
                <w:szCs w:val="24"/>
              </w:rPr>
            </w:pPr>
          </w:p>
          <w:p w:rsidR="00297324" w:rsidRDefault="00297324" w:rsidP="0078270A">
            <w:pPr>
              <w:jc w:val="center"/>
              <w:rPr>
                <w:rFonts w:ascii="Arial" w:hAnsi="Arial" w:cs="Arial"/>
                <w:sz w:val="24"/>
                <w:szCs w:val="24"/>
              </w:rPr>
            </w:pPr>
          </w:p>
          <w:p w:rsidR="00297324" w:rsidRDefault="00297324" w:rsidP="0078270A">
            <w:pPr>
              <w:jc w:val="center"/>
              <w:rPr>
                <w:rFonts w:ascii="Arial" w:hAnsi="Arial" w:cs="Arial"/>
                <w:sz w:val="24"/>
                <w:szCs w:val="24"/>
              </w:rPr>
            </w:pPr>
          </w:p>
          <w:p w:rsidR="00297324" w:rsidRPr="00EC1701" w:rsidRDefault="00297324" w:rsidP="0078270A">
            <w:pPr>
              <w:jc w:val="center"/>
              <w:rPr>
                <w:rFonts w:ascii="Arial" w:hAnsi="Arial" w:cs="Arial"/>
                <w:sz w:val="24"/>
                <w:szCs w:val="24"/>
              </w:rPr>
            </w:pPr>
          </w:p>
          <w:p w:rsidR="0078270A" w:rsidRPr="00EC1701" w:rsidRDefault="00B20513" w:rsidP="0078270A">
            <w:pPr>
              <w:jc w:val="center"/>
              <w:rPr>
                <w:rFonts w:ascii="Arial" w:eastAsia="Times New Roman" w:hAnsi="Arial" w:cs="Arial"/>
                <w:sz w:val="24"/>
                <w:szCs w:val="24"/>
                <w:lang w:eastAsia="ru-RU"/>
              </w:rPr>
            </w:pPr>
            <w:r w:rsidRPr="00EC1701">
              <w:rPr>
                <w:rFonts w:ascii="Arial" w:hAnsi="Arial" w:cs="Arial"/>
                <w:sz w:val="24"/>
                <w:szCs w:val="24"/>
              </w:rPr>
              <w:lastRenderedPageBreak/>
              <w:t xml:space="preserve">6. </w:t>
            </w:r>
            <w:r w:rsidR="0078270A" w:rsidRPr="00EC1701">
              <w:rPr>
                <w:rFonts w:ascii="Arial" w:hAnsi="Arial" w:cs="Arial"/>
                <w:sz w:val="24"/>
                <w:szCs w:val="24"/>
              </w:rPr>
              <w:t>Перечень мероприятий подпрограммы 3 «Безопасность дорожного движения»</w:t>
            </w:r>
          </w:p>
          <w:p w:rsidR="0078270A" w:rsidRPr="00EC1701" w:rsidRDefault="0078270A" w:rsidP="0078270A">
            <w:pPr>
              <w:jc w:val="center"/>
              <w:rPr>
                <w:rFonts w:ascii="Arial" w:eastAsia="Times New Roman" w:hAnsi="Arial" w:cs="Arial"/>
                <w:sz w:val="24"/>
                <w:szCs w:val="24"/>
                <w:lang w:eastAsia="ru-RU"/>
              </w:rPr>
            </w:pPr>
          </w:p>
        </w:tc>
      </w:tr>
      <w:tr w:rsidR="00297324" w:rsidRPr="00EC1701" w:rsidTr="00297324">
        <w:trPr>
          <w:trHeight w:val="184"/>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0A4268" w:rsidRPr="00EC1701" w:rsidRDefault="000A4268" w:rsidP="000A4268">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1</w:t>
            </w:r>
          </w:p>
        </w:tc>
        <w:tc>
          <w:tcPr>
            <w:tcW w:w="649" w:type="pct"/>
            <w:vMerge w:val="restart"/>
            <w:tcBorders>
              <w:top w:val="single" w:sz="4" w:space="0" w:color="auto"/>
              <w:left w:val="single" w:sz="4" w:space="0" w:color="auto"/>
              <w:right w:val="single" w:sz="4" w:space="0" w:color="auto"/>
            </w:tcBorders>
            <w:shd w:val="clear" w:color="auto" w:fill="auto"/>
            <w:hideMark/>
          </w:tcPr>
          <w:p w:rsidR="000A4268" w:rsidRPr="00EC1701" w:rsidRDefault="000A4268" w:rsidP="000A4268">
            <w:pPr>
              <w:rPr>
                <w:rFonts w:ascii="Arial" w:eastAsia="Times New Roman" w:hAnsi="Arial" w:cs="Arial"/>
                <w:sz w:val="24"/>
                <w:szCs w:val="24"/>
                <w:lang w:eastAsia="ru-RU"/>
              </w:rPr>
            </w:pPr>
            <w:r w:rsidRPr="00EC1701">
              <w:rPr>
                <w:rFonts w:ascii="Arial" w:eastAsia="Times New Roman" w:hAnsi="Arial" w:cs="Arial"/>
                <w:sz w:val="24"/>
                <w:szCs w:val="24"/>
                <w:lang w:eastAsia="ru-RU"/>
              </w:rPr>
              <w:t>Основное мероприятие 01.</w:t>
            </w:r>
          </w:p>
          <w:p w:rsidR="000A4268" w:rsidRPr="00EC1701" w:rsidRDefault="000A4268" w:rsidP="000A4268">
            <w:pPr>
              <w:rPr>
                <w:rFonts w:ascii="Arial" w:eastAsia="Times New Roman" w:hAnsi="Arial" w:cs="Arial"/>
                <w:sz w:val="24"/>
                <w:szCs w:val="24"/>
                <w:lang w:eastAsia="ru-RU"/>
              </w:rPr>
            </w:pPr>
            <w:r w:rsidRPr="00EC1701">
              <w:rPr>
                <w:rFonts w:ascii="Arial" w:eastAsia="Times New Roman" w:hAnsi="Arial" w:cs="Arial"/>
                <w:sz w:val="24"/>
                <w:szCs w:val="24"/>
                <w:lang w:eastAsia="ru-RU"/>
              </w:rPr>
              <w:t>Обеспечение безопасного поведения на дорогах</w:t>
            </w:r>
          </w:p>
        </w:tc>
        <w:tc>
          <w:tcPr>
            <w:tcW w:w="388" w:type="pct"/>
            <w:vMerge w:val="restart"/>
            <w:tcBorders>
              <w:top w:val="single" w:sz="4" w:space="0" w:color="auto"/>
              <w:left w:val="single" w:sz="4" w:space="0" w:color="auto"/>
              <w:right w:val="single" w:sz="4" w:space="0" w:color="auto"/>
            </w:tcBorders>
            <w:shd w:val="clear" w:color="auto" w:fill="auto"/>
            <w:hideMark/>
          </w:tcPr>
          <w:p w:rsidR="000A4268" w:rsidRPr="00EC1701" w:rsidRDefault="000A4268" w:rsidP="000A4268">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hideMark/>
          </w:tcPr>
          <w:p w:rsidR="000A4268" w:rsidRPr="00EC1701" w:rsidRDefault="000A4268" w:rsidP="000A4268">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bCs/>
                <w:color w:val="000000"/>
                <w:sz w:val="24"/>
                <w:szCs w:val="24"/>
              </w:rPr>
            </w:pPr>
            <w:r w:rsidRPr="00EC1701">
              <w:rPr>
                <w:rFonts w:ascii="Arial" w:hAnsi="Arial" w:cs="Arial"/>
                <w:bCs/>
                <w:color w:val="000000"/>
                <w:sz w:val="24"/>
                <w:szCs w:val="24"/>
              </w:rPr>
              <w:t>9 955,33</w:t>
            </w:r>
          </w:p>
        </w:tc>
        <w:tc>
          <w:tcPr>
            <w:tcW w:w="254"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bCs/>
                <w:color w:val="000000"/>
                <w:sz w:val="24"/>
                <w:szCs w:val="24"/>
              </w:rPr>
            </w:pPr>
            <w:r w:rsidRPr="00EC1701">
              <w:rPr>
                <w:rFonts w:ascii="Arial" w:hAnsi="Arial" w:cs="Arial"/>
                <w:bCs/>
                <w:color w:val="000000"/>
                <w:sz w:val="24"/>
                <w:szCs w:val="24"/>
              </w:rPr>
              <w:t>9 955,33</w:t>
            </w:r>
          </w:p>
        </w:tc>
        <w:tc>
          <w:tcPr>
            <w:tcW w:w="288"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eastAsia="Times New Roman" w:hAnsi="Arial" w:cs="Arial"/>
                <w:sz w:val="24"/>
                <w:szCs w:val="24"/>
                <w:lang w:eastAsia="ru-RU"/>
              </w:rPr>
              <w:t>0,00</w:t>
            </w:r>
          </w:p>
        </w:tc>
        <w:tc>
          <w:tcPr>
            <w:tcW w:w="288"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eastAsia="Times New Roman" w:hAnsi="Arial" w:cs="Arial"/>
                <w:sz w:val="24"/>
                <w:szCs w:val="24"/>
                <w:lang w:eastAsia="ru-RU"/>
              </w:rPr>
              <w:t>0,00</w:t>
            </w:r>
          </w:p>
        </w:tc>
        <w:tc>
          <w:tcPr>
            <w:tcW w:w="525" w:type="pct"/>
            <w:vMerge w:val="restart"/>
            <w:tcBorders>
              <w:top w:val="single" w:sz="4" w:space="0" w:color="auto"/>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p>
        </w:tc>
      </w:tr>
      <w:tr w:rsidR="00297324" w:rsidRPr="00EC1701" w:rsidTr="00297324">
        <w:trPr>
          <w:trHeight w:val="408"/>
          <w:jc w:val="center"/>
        </w:trPr>
        <w:tc>
          <w:tcPr>
            <w:tcW w:w="103" w:type="pct"/>
            <w:vMerge/>
            <w:tcBorders>
              <w:top w:val="single" w:sz="4" w:space="0" w:color="auto"/>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525" w:type="pct"/>
            <w:vMerge/>
            <w:tcBorders>
              <w:top w:val="single" w:sz="4" w:space="0" w:color="auto"/>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color w:val="FF0000"/>
                <w:sz w:val="24"/>
                <w:szCs w:val="24"/>
                <w:lang w:eastAsia="ru-RU"/>
              </w:rPr>
            </w:pPr>
          </w:p>
        </w:tc>
        <w:tc>
          <w:tcPr>
            <w:tcW w:w="388" w:type="pct"/>
            <w:vMerge/>
            <w:tcBorders>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0A4268" w:rsidRPr="00EC1701" w:rsidRDefault="000A4268" w:rsidP="000A4268">
            <w:pPr>
              <w:jc w:val="center"/>
              <w:rPr>
                <w:rFonts w:ascii="Arial" w:eastAsia="Times New Roman" w:hAnsi="Arial" w:cs="Arial"/>
                <w:sz w:val="24"/>
                <w:szCs w:val="24"/>
                <w:lang w:eastAsia="ru-RU"/>
              </w:rPr>
            </w:pPr>
            <w:r w:rsidRPr="00EC1701">
              <w:rPr>
                <w:rFonts w:ascii="Arial" w:hAnsi="Arial" w:cs="Arial"/>
                <w:bCs/>
                <w:color w:val="000000"/>
                <w:sz w:val="24"/>
                <w:szCs w:val="24"/>
              </w:rPr>
              <w:t>9 955,33</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0A4268" w:rsidRPr="00EC1701" w:rsidRDefault="000A4268" w:rsidP="000A4268">
            <w:pPr>
              <w:jc w:val="center"/>
              <w:rPr>
                <w:rFonts w:ascii="Arial" w:eastAsia="Times New Roman" w:hAnsi="Arial" w:cs="Arial"/>
                <w:sz w:val="24"/>
                <w:szCs w:val="24"/>
                <w:lang w:eastAsia="ru-RU"/>
              </w:rPr>
            </w:pPr>
            <w:r w:rsidRPr="00EC1701">
              <w:rPr>
                <w:rFonts w:ascii="Arial" w:hAnsi="Arial" w:cs="Arial"/>
                <w:bCs/>
                <w:color w:val="000000"/>
                <w:sz w:val="24"/>
                <w:szCs w:val="24"/>
              </w:rPr>
              <w:t>9 955,33</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0A4268" w:rsidRPr="00EC1701" w:rsidRDefault="000A4268" w:rsidP="000A4268">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0A4268" w:rsidRPr="00EC1701" w:rsidRDefault="000A4268" w:rsidP="000A4268">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color w:val="FF0000"/>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p w:rsidR="00902F98" w:rsidRPr="00EC1701" w:rsidRDefault="00902F98" w:rsidP="00902F98">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p>
        </w:tc>
      </w:tr>
      <w:tr w:rsidR="00297324" w:rsidRPr="00EC1701" w:rsidTr="00297324">
        <w:trPr>
          <w:trHeight w:val="50"/>
          <w:jc w:val="center"/>
        </w:trPr>
        <w:tc>
          <w:tcPr>
            <w:tcW w:w="103" w:type="pct"/>
            <w:vMerge w:val="restart"/>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r w:rsidRPr="00EC1701">
              <w:rPr>
                <w:rFonts w:ascii="Arial" w:eastAsia="Times New Roman" w:hAnsi="Arial" w:cs="Arial"/>
                <w:sz w:val="24"/>
                <w:szCs w:val="24"/>
                <w:lang w:eastAsia="ru-RU"/>
              </w:rPr>
              <w:t>1.2</w:t>
            </w:r>
          </w:p>
        </w:tc>
        <w:tc>
          <w:tcPr>
            <w:tcW w:w="649" w:type="pct"/>
            <w:vMerge w:val="restart"/>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01.02.</w:t>
            </w:r>
          </w:p>
          <w:p w:rsidR="00CA1837" w:rsidRPr="00EC1701" w:rsidRDefault="00CA1837" w:rsidP="00CA1837">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Мероприятия по обеспечению безопасности дорожного движения</w:t>
            </w:r>
          </w:p>
        </w:tc>
        <w:tc>
          <w:tcPr>
            <w:tcW w:w="388" w:type="pct"/>
            <w:vMerge w:val="restart"/>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r w:rsidRPr="00EC1701">
              <w:rPr>
                <w:rFonts w:ascii="Arial" w:eastAsia="Times New Roman" w:hAnsi="Arial" w:cs="Arial"/>
                <w:sz w:val="24"/>
                <w:szCs w:val="24"/>
                <w:lang w:eastAsia="ru-RU"/>
              </w:rPr>
              <w:t>2025-2027</w:t>
            </w:r>
          </w:p>
        </w:tc>
        <w:tc>
          <w:tcPr>
            <w:tcW w:w="500" w:type="pct"/>
            <w:tcBorders>
              <w:top w:val="single" w:sz="4" w:space="0" w:color="auto"/>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right w:val="single" w:sz="4" w:space="0" w:color="auto"/>
            </w:tcBorders>
            <w:shd w:val="clear" w:color="auto" w:fill="auto"/>
          </w:tcPr>
          <w:p w:rsidR="00CA1837" w:rsidRPr="00EC1701" w:rsidRDefault="00CA1837" w:rsidP="00CA1837">
            <w:pPr>
              <w:jc w:val="center"/>
              <w:rPr>
                <w:rFonts w:ascii="Arial" w:hAnsi="Arial" w:cs="Arial"/>
                <w:bCs/>
                <w:color w:val="000000"/>
                <w:sz w:val="24"/>
                <w:szCs w:val="24"/>
              </w:rPr>
            </w:pPr>
            <w:r w:rsidRPr="00EC1701">
              <w:rPr>
                <w:rFonts w:ascii="Arial" w:hAnsi="Arial" w:cs="Arial"/>
                <w:bCs/>
                <w:color w:val="000000"/>
                <w:sz w:val="24"/>
                <w:szCs w:val="24"/>
              </w:rPr>
              <w:t>9 955,33</w:t>
            </w:r>
          </w:p>
        </w:tc>
        <w:tc>
          <w:tcPr>
            <w:tcW w:w="254" w:type="pct"/>
            <w:tcBorders>
              <w:top w:val="single" w:sz="4" w:space="0" w:color="auto"/>
              <w:left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right w:val="single" w:sz="4" w:space="0" w:color="auto"/>
            </w:tcBorders>
            <w:shd w:val="clear" w:color="auto" w:fill="auto"/>
          </w:tcPr>
          <w:p w:rsidR="00CA1837" w:rsidRPr="00EC1701" w:rsidRDefault="00CA1837" w:rsidP="00CA1837">
            <w:pPr>
              <w:jc w:val="center"/>
              <w:rPr>
                <w:rFonts w:ascii="Arial" w:hAnsi="Arial" w:cs="Arial"/>
                <w:bCs/>
                <w:color w:val="000000"/>
                <w:sz w:val="24"/>
                <w:szCs w:val="24"/>
              </w:rPr>
            </w:pPr>
            <w:r w:rsidRPr="00EC1701">
              <w:rPr>
                <w:rFonts w:ascii="Arial" w:hAnsi="Arial" w:cs="Arial"/>
                <w:bCs/>
                <w:color w:val="000000"/>
                <w:sz w:val="24"/>
                <w:szCs w:val="24"/>
              </w:rPr>
              <w:t>9 955,33</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525" w:type="pct"/>
            <w:vMerge w:val="restart"/>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435"/>
          <w:jc w:val="center"/>
        </w:trPr>
        <w:tc>
          <w:tcPr>
            <w:tcW w:w="103" w:type="pct"/>
            <w:vMerge/>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p>
        </w:tc>
        <w:tc>
          <w:tcPr>
            <w:tcW w:w="500" w:type="pct"/>
            <w:tcBorders>
              <w:top w:val="single" w:sz="4" w:space="0" w:color="auto"/>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p>
        </w:tc>
      </w:tr>
      <w:tr w:rsidR="00297324" w:rsidRPr="00EC1701" w:rsidTr="00297324">
        <w:trPr>
          <w:trHeight w:val="435"/>
          <w:jc w:val="center"/>
        </w:trPr>
        <w:tc>
          <w:tcPr>
            <w:tcW w:w="103" w:type="pct"/>
            <w:vMerge/>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eastAsia="Times New Roman" w:hAnsi="Arial" w:cs="Arial"/>
                <w:sz w:val="24"/>
                <w:szCs w:val="24"/>
                <w:lang w:eastAsia="ru-RU"/>
              </w:rPr>
            </w:pPr>
            <w:r w:rsidRPr="00EC1701">
              <w:rPr>
                <w:rFonts w:ascii="Arial" w:hAnsi="Arial" w:cs="Arial"/>
                <w:bCs/>
                <w:color w:val="000000"/>
                <w:sz w:val="24"/>
                <w:szCs w:val="24"/>
              </w:rPr>
              <w:t>9 955,33</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eastAsia="Times New Roman" w:hAnsi="Arial" w:cs="Arial"/>
                <w:sz w:val="24"/>
                <w:szCs w:val="24"/>
                <w:lang w:eastAsia="ru-RU"/>
              </w:rPr>
            </w:pPr>
            <w:r w:rsidRPr="00EC1701">
              <w:rPr>
                <w:rFonts w:ascii="Arial" w:hAnsi="Arial" w:cs="Arial"/>
                <w:bCs/>
                <w:color w:val="000000"/>
                <w:sz w:val="24"/>
                <w:szCs w:val="24"/>
              </w:rPr>
              <w:t>9 955,33</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CA1837" w:rsidRPr="00EC1701" w:rsidRDefault="00CA1837" w:rsidP="00CA1837">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CA1837" w:rsidRPr="00EC1701" w:rsidRDefault="00CA1837" w:rsidP="00CA1837">
            <w:pPr>
              <w:rPr>
                <w:rFonts w:ascii="Arial" w:eastAsia="Times New Roman" w:hAnsi="Arial" w:cs="Arial"/>
                <w:sz w:val="24"/>
                <w:szCs w:val="24"/>
                <w:lang w:eastAsia="ru-RU"/>
              </w:rPr>
            </w:pPr>
          </w:p>
        </w:tc>
      </w:tr>
      <w:tr w:rsidR="00297324" w:rsidRPr="00EC1701" w:rsidTr="00297324">
        <w:trPr>
          <w:trHeight w:val="435"/>
          <w:jc w:val="center"/>
        </w:trPr>
        <w:tc>
          <w:tcPr>
            <w:tcW w:w="103" w:type="pct"/>
            <w:vMerge/>
            <w:tcBorders>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p w:rsidR="00902F98" w:rsidRPr="00EC1701" w:rsidRDefault="00902F98" w:rsidP="00902F98">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hAnsi="Arial" w:cs="Arial"/>
                <w:color w:val="000000"/>
                <w:sz w:val="24"/>
                <w:szCs w:val="24"/>
              </w:rPr>
              <w:t>-</w:t>
            </w:r>
          </w:p>
        </w:tc>
        <w:tc>
          <w:tcPr>
            <w:tcW w:w="525" w:type="pct"/>
            <w:vMerge/>
            <w:tcBorders>
              <w:left w:val="single" w:sz="4" w:space="0" w:color="auto"/>
              <w:right w:val="single" w:sz="4" w:space="0" w:color="auto"/>
            </w:tcBorders>
            <w:shd w:val="clear" w:color="auto" w:fill="auto"/>
          </w:tcPr>
          <w:p w:rsidR="00902F98" w:rsidRPr="00EC1701" w:rsidRDefault="00902F98" w:rsidP="00902F98">
            <w:pPr>
              <w:rPr>
                <w:rFonts w:ascii="Arial" w:eastAsia="Times New Roman" w:hAnsi="Arial" w:cs="Arial"/>
                <w:sz w:val="24"/>
                <w:szCs w:val="24"/>
                <w:lang w:eastAsia="ru-RU"/>
              </w:rPr>
            </w:pPr>
          </w:p>
        </w:tc>
      </w:tr>
      <w:tr w:rsidR="00297324" w:rsidRPr="00EC1701" w:rsidTr="00297324">
        <w:trPr>
          <w:trHeight w:val="144"/>
          <w:jc w:val="center"/>
        </w:trPr>
        <w:tc>
          <w:tcPr>
            <w:tcW w:w="103" w:type="pct"/>
            <w:vMerge w:val="restart"/>
            <w:tcBorders>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649" w:type="pct"/>
            <w:vMerge w:val="restart"/>
            <w:tcBorders>
              <w:left w:val="single" w:sz="4" w:space="0" w:color="auto"/>
              <w:right w:val="single" w:sz="4" w:space="0" w:color="auto"/>
            </w:tcBorders>
            <w:shd w:val="clear" w:color="auto" w:fill="auto"/>
          </w:tcPr>
          <w:p w:rsidR="00902F98" w:rsidRPr="00EC1701" w:rsidRDefault="00902F98" w:rsidP="0078270A">
            <w:pPr>
              <w:widowControl w:val="0"/>
              <w:autoSpaceDE w:val="0"/>
              <w:autoSpaceDN w:val="0"/>
              <w:spacing w:line="256" w:lineRule="auto"/>
              <w:ind w:left="-12" w:right="-15" w:firstLine="12"/>
              <w:rPr>
                <w:rFonts w:ascii="Arial" w:eastAsia="Times New Roman" w:hAnsi="Arial" w:cs="Arial"/>
                <w:i/>
                <w:sz w:val="24"/>
                <w:szCs w:val="24"/>
              </w:rPr>
            </w:pPr>
            <w:r w:rsidRPr="00EC1701">
              <w:rPr>
                <w:rFonts w:ascii="Arial" w:eastAsia="Times New Roman" w:hAnsi="Arial" w:cs="Arial"/>
                <w:sz w:val="24"/>
                <w:szCs w:val="24"/>
                <w:lang w:eastAsia="ru-RU"/>
              </w:rPr>
              <w:t>Количество погибших в дорожно-транспортных происшествиях, человек</w:t>
            </w:r>
          </w:p>
        </w:tc>
        <w:tc>
          <w:tcPr>
            <w:tcW w:w="388" w:type="pct"/>
            <w:vMerge w:val="restart"/>
            <w:tcBorders>
              <w:left w:val="single" w:sz="4" w:space="0" w:color="auto"/>
              <w:right w:val="single" w:sz="4" w:space="0" w:color="auto"/>
            </w:tcBorders>
            <w:shd w:val="clear" w:color="auto" w:fill="auto"/>
          </w:tcPr>
          <w:p w:rsidR="00902F98" w:rsidRPr="00EC1701" w:rsidRDefault="00902F98" w:rsidP="00902F9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500" w:type="pct"/>
            <w:vMerge w:val="restart"/>
            <w:tcBorders>
              <w:top w:val="single" w:sz="4" w:space="0" w:color="auto"/>
              <w:left w:val="single" w:sz="4" w:space="0" w:color="auto"/>
              <w:right w:val="single" w:sz="4" w:space="0" w:color="auto"/>
            </w:tcBorders>
            <w:shd w:val="clear" w:color="auto" w:fill="auto"/>
          </w:tcPr>
          <w:p w:rsidR="00902F98" w:rsidRPr="00EC1701" w:rsidRDefault="00902F98" w:rsidP="00902F9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х</w:t>
            </w:r>
          </w:p>
        </w:tc>
        <w:tc>
          <w:tcPr>
            <w:tcW w:w="321" w:type="pct"/>
            <w:vMerge w:val="restart"/>
            <w:tcBorders>
              <w:top w:val="single" w:sz="4" w:space="0" w:color="auto"/>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Всего</w:t>
            </w:r>
          </w:p>
        </w:tc>
        <w:tc>
          <w:tcPr>
            <w:tcW w:w="254" w:type="pct"/>
            <w:vMerge w:val="restart"/>
            <w:tcBorders>
              <w:top w:val="single" w:sz="4" w:space="0" w:color="auto"/>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2023 год</w:t>
            </w:r>
          </w:p>
        </w:tc>
        <w:tc>
          <w:tcPr>
            <w:tcW w:w="288" w:type="pct"/>
            <w:vMerge w:val="restart"/>
            <w:tcBorders>
              <w:top w:val="single" w:sz="4" w:space="0" w:color="auto"/>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2024 год</w:t>
            </w:r>
          </w:p>
        </w:tc>
        <w:tc>
          <w:tcPr>
            <w:tcW w:w="220" w:type="pct"/>
            <w:vMerge w:val="restart"/>
            <w:tcBorders>
              <w:top w:val="single" w:sz="4" w:space="0" w:color="auto"/>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 2025 год</w:t>
            </w:r>
          </w:p>
        </w:tc>
        <w:tc>
          <w:tcPr>
            <w:tcW w:w="1177" w:type="pct"/>
            <w:gridSpan w:val="9"/>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В том числе по кварталам:</w:t>
            </w:r>
          </w:p>
        </w:tc>
        <w:tc>
          <w:tcPr>
            <w:tcW w:w="288" w:type="pct"/>
            <w:vMerge w:val="restart"/>
            <w:tcBorders>
              <w:top w:val="single" w:sz="4" w:space="0" w:color="auto"/>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r w:rsidRPr="00EC1701">
              <w:rPr>
                <w:rFonts w:ascii="Arial" w:eastAsia="Times New Roman" w:hAnsi="Arial" w:cs="Arial"/>
                <w:sz w:val="24"/>
                <w:szCs w:val="24"/>
                <w:lang w:eastAsia="ru-RU"/>
              </w:rPr>
              <w:t>2026 год</w:t>
            </w:r>
          </w:p>
        </w:tc>
        <w:tc>
          <w:tcPr>
            <w:tcW w:w="288" w:type="pct"/>
            <w:vMerge w:val="restart"/>
            <w:tcBorders>
              <w:top w:val="single" w:sz="4" w:space="0" w:color="auto"/>
              <w:left w:val="single" w:sz="4" w:space="0" w:color="auto"/>
              <w:right w:val="single" w:sz="4" w:space="0" w:color="auto"/>
            </w:tcBorders>
            <w:shd w:val="clear" w:color="auto" w:fill="auto"/>
          </w:tcPr>
          <w:p w:rsidR="00902F98" w:rsidRPr="00EC1701" w:rsidRDefault="00902F98" w:rsidP="0078270A">
            <w:pPr>
              <w:widowControl w:val="0"/>
              <w:autoSpaceDE w:val="0"/>
              <w:autoSpaceDN w:val="0"/>
              <w:spacing w:line="256" w:lineRule="auto"/>
              <w:ind w:left="-12" w:right="-15" w:firstLine="12"/>
              <w:rPr>
                <w:rFonts w:ascii="Arial" w:eastAsia="Times New Roman" w:hAnsi="Arial" w:cs="Arial"/>
                <w:i/>
                <w:sz w:val="24"/>
                <w:szCs w:val="24"/>
              </w:rPr>
            </w:pPr>
            <w:r w:rsidRPr="00EC1701">
              <w:rPr>
                <w:rFonts w:ascii="Arial" w:eastAsia="Times New Roman" w:hAnsi="Arial" w:cs="Arial"/>
                <w:sz w:val="24"/>
                <w:szCs w:val="24"/>
                <w:lang w:eastAsia="ru-RU"/>
              </w:rPr>
              <w:t>2027 год</w:t>
            </w:r>
          </w:p>
        </w:tc>
        <w:tc>
          <w:tcPr>
            <w:tcW w:w="525" w:type="pct"/>
            <w:vMerge w:val="restart"/>
            <w:tcBorders>
              <w:left w:val="single" w:sz="4" w:space="0" w:color="auto"/>
              <w:right w:val="single" w:sz="4" w:space="0" w:color="auto"/>
            </w:tcBorders>
            <w:shd w:val="clear" w:color="auto" w:fill="auto"/>
          </w:tcPr>
          <w:p w:rsidR="00902F98" w:rsidRPr="00EC1701" w:rsidRDefault="00902F98" w:rsidP="00902F98">
            <w:pPr>
              <w:widowControl w:val="0"/>
              <w:autoSpaceDE w:val="0"/>
              <w:autoSpaceDN w:val="0"/>
              <w:spacing w:line="256" w:lineRule="auto"/>
              <w:ind w:left="-12" w:right="-15" w:firstLine="12"/>
              <w:jc w:val="center"/>
              <w:rPr>
                <w:rFonts w:ascii="Arial" w:eastAsia="Times New Roman" w:hAnsi="Arial" w:cs="Arial"/>
                <w:sz w:val="24"/>
                <w:szCs w:val="24"/>
              </w:rPr>
            </w:pPr>
            <w:r w:rsidRPr="00EC1701">
              <w:rPr>
                <w:rFonts w:ascii="Arial" w:eastAsia="Times New Roman" w:hAnsi="Arial" w:cs="Arial"/>
                <w:sz w:val="24"/>
                <w:szCs w:val="24"/>
              </w:rPr>
              <w:t>х</w:t>
            </w:r>
          </w:p>
        </w:tc>
      </w:tr>
      <w:tr w:rsidR="00297324" w:rsidRPr="00EC1701" w:rsidTr="00297324">
        <w:trPr>
          <w:trHeight w:val="323"/>
          <w:jc w:val="center"/>
        </w:trPr>
        <w:tc>
          <w:tcPr>
            <w:tcW w:w="103" w:type="pct"/>
            <w:vMerge/>
            <w:tcBorders>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500" w:type="pct"/>
            <w:vMerge/>
            <w:tcBorders>
              <w:left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321"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254"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220"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245" w:type="pct"/>
            <w:gridSpan w:val="2"/>
            <w:shd w:val="clear" w:color="auto" w:fill="auto"/>
          </w:tcPr>
          <w:p w:rsidR="00902F98" w:rsidRPr="00EC1701" w:rsidRDefault="00902F98"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квартал</w:t>
            </w:r>
          </w:p>
        </w:tc>
        <w:tc>
          <w:tcPr>
            <w:tcW w:w="314" w:type="pct"/>
            <w:gridSpan w:val="2"/>
            <w:shd w:val="clear" w:color="auto" w:fill="auto"/>
          </w:tcPr>
          <w:p w:rsidR="00902F98" w:rsidRPr="00EC1701" w:rsidRDefault="00902F98"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 полугодие</w:t>
            </w:r>
          </w:p>
        </w:tc>
        <w:tc>
          <w:tcPr>
            <w:tcW w:w="263" w:type="pct"/>
            <w:gridSpan w:val="2"/>
            <w:shd w:val="clear" w:color="auto" w:fill="auto"/>
          </w:tcPr>
          <w:p w:rsidR="00902F98" w:rsidRPr="00EC1701" w:rsidRDefault="00902F98"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9 месяцев</w:t>
            </w:r>
          </w:p>
        </w:tc>
        <w:tc>
          <w:tcPr>
            <w:tcW w:w="354" w:type="pct"/>
            <w:gridSpan w:val="3"/>
            <w:shd w:val="clear" w:color="auto" w:fill="auto"/>
          </w:tcPr>
          <w:p w:rsidR="00902F98" w:rsidRPr="00EC1701" w:rsidRDefault="00902F98" w:rsidP="0078270A">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12 месяцев</w:t>
            </w:r>
          </w:p>
        </w:tc>
        <w:tc>
          <w:tcPr>
            <w:tcW w:w="288"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jc w:val="center"/>
              <w:rPr>
                <w:rFonts w:ascii="Arial" w:eastAsia="Times New Roman" w:hAnsi="Arial" w:cs="Arial"/>
                <w:sz w:val="24"/>
                <w:szCs w:val="24"/>
                <w:lang w:eastAsia="ru-RU"/>
              </w:rPr>
            </w:pPr>
          </w:p>
        </w:tc>
        <w:tc>
          <w:tcPr>
            <w:tcW w:w="288"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jc w:val="cente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902F98" w:rsidRPr="00EC1701" w:rsidRDefault="00902F98" w:rsidP="0078270A">
            <w:pPr>
              <w:jc w:val="center"/>
              <w:rPr>
                <w:rFonts w:ascii="Arial" w:eastAsia="Times New Roman" w:hAnsi="Arial" w:cs="Arial"/>
                <w:sz w:val="24"/>
                <w:szCs w:val="24"/>
                <w:lang w:eastAsia="ru-RU"/>
              </w:rPr>
            </w:pPr>
          </w:p>
        </w:tc>
      </w:tr>
      <w:tr w:rsidR="00297324" w:rsidRPr="00EC1701" w:rsidTr="00297324">
        <w:trPr>
          <w:trHeight w:val="435"/>
          <w:jc w:val="center"/>
        </w:trPr>
        <w:tc>
          <w:tcPr>
            <w:tcW w:w="103"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500"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314" w:type="pct"/>
            <w:gridSpan w:val="2"/>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263" w:type="pct"/>
            <w:gridSpan w:val="2"/>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354" w:type="pct"/>
            <w:gridSpan w:val="3"/>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902F98" w:rsidRPr="00EC1701" w:rsidRDefault="00902F98" w:rsidP="00902F98">
            <w:pPr>
              <w:jc w:val="center"/>
              <w:rPr>
                <w:rFonts w:ascii="Arial" w:hAnsi="Arial" w:cs="Arial"/>
                <w:sz w:val="24"/>
                <w:szCs w:val="24"/>
              </w:rPr>
            </w:pPr>
            <w:r w:rsidRPr="00EC1701">
              <w:rPr>
                <w:rFonts w:ascii="Arial" w:eastAsia="Times New Roman" w:hAnsi="Arial" w:cs="Arial"/>
                <w:sz w:val="24"/>
                <w:szCs w:val="24"/>
                <w:lang w:eastAsia="ru-RU"/>
              </w:rPr>
              <w:t>0</w:t>
            </w:r>
          </w:p>
        </w:tc>
        <w:tc>
          <w:tcPr>
            <w:tcW w:w="525" w:type="pct"/>
            <w:vMerge/>
            <w:tcBorders>
              <w:left w:val="single" w:sz="4" w:space="0" w:color="auto"/>
              <w:bottom w:val="single" w:sz="4" w:space="0" w:color="auto"/>
              <w:right w:val="single" w:sz="4" w:space="0" w:color="auto"/>
            </w:tcBorders>
            <w:shd w:val="clear" w:color="auto" w:fill="auto"/>
          </w:tcPr>
          <w:p w:rsidR="00902F98" w:rsidRPr="00EC1701" w:rsidRDefault="00902F98" w:rsidP="0078270A">
            <w:pPr>
              <w:rPr>
                <w:rFonts w:ascii="Arial" w:eastAsia="Times New Roman" w:hAnsi="Arial" w:cs="Arial"/>
                <w:sz w:val="24"/>
                <w:szCs w:val="24"/>
                <w:lang w:eastAsia="ru-RU"/>
              </w:rPr>
            </w:pPr>
          </w:p>
        </w:tc>
      </w:tr>
      <w:tr w:rsidR="00F40AB5" w:rsidRPr="00EC1701" w:rsidTr="00297324">
        <w:trPr>
          <w:trHeight w:val="181"/>
          <w:jc w:val="center"/>
        </w:trPr>
        <w:tc>
          <w:tcPr>
            <w:tcW w:w="5000" w:type="pct"/>
            <w:gridSpan w:val="20"/>
            <w:tcBorders>
              <w:top w:val="single" w:sz="4" w:space="0" w:color="auto"/>
              <w:left w:val="nil"/>
              <w:bottom w:val="nil"/>
              <w:right w:val="nil"/>
            </w:tcBorders>
            <w:shd w:val="clear" w:color="auto" w:fill="auto"/>
            <w:vAlign w:val="center"/>
          </w:tcPr>
          <w:p w:rsidR="00F40AB5" w:rsidRPr="00EC1701" w:rsidRDefault="00F40AB5" w:rsidP="0065742A">
            <w:pPr>
              <w:pStyle w:val="ConsPlusNormal"/>
              <w:ind w:right="-3584"/>
              <w:rPr>
                <w:rFonts w:ascii="Arial" w:hAnsi="Arial" w:cs="Arial"/>
                <w:sz w:val="24"/>
                <w:szCs w:val="24"/>
              </w:rPr>
            </w:pPr>
          </w:p>
          <w:p w:rsidR="00F40AB5" w:rsidRPr="00EC1701" w:rsidRDefault="00F40AB5" w:rsidP="00966E84">
            <w:pPr>
              <w:pStyle w:val="ConsPlusNormal"/>
              <w:jc w:val="center"/>
              <w:rPr>
                <w:rFonts w:ascii="Arial" w:hAnsi="Arial" w:cs="Arial"/>
                <w:sz w:val="24"/>
                <w:szCs w:val="24"/>
              </w:rPr>
            </w:pPr>
            <w:r w:rsidRPr="00EC1701">
              <w:rPr>
                <w:rFonts w:ascii="Arial" w:hAnsi="Arial" w:cs="Arial"/>
                <w:sz w:val="24"/>
                <w:szCs w:val="24"/>
              </w:rPr>
              <w:t>7. Перечень мероприятий подпрограммы 5 «Обеспечивающая подпрограмма»</w:t>
            </w:r>
          </w:p>
          <w:p w:rsidR="00F40AB5" w:rsidRPr="00EC1701" w:rsidRDefault="00F40AB5" w:rsidP="0078270A">
            <w:pPr>
              <w:pStyle w:val="ConsPlusNormal"/>
              <w:ind w:right="-3584"/>
              <w:jc w:val="center"/>
              <w:rPr>
                <w:rFonts w:ascii="Arial" w:hAnsi="Arial" w:cs="Arial"/>
                <w:sz w:val="24"/>
                <w:szCs w:val="24"/>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1</w:t>
            </w:r>
          </w:p>
        </w:tc>
        <w:tc>
          <w:tcPr>
            <w:tcW w:w="649"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Основное мероприятие 01 «Создание условий для реализации полномочий органов местного самоуправления»</w:t>
            </w:r>
          </w:p>
        </w:tc>
        <w:tc>
          <w:tcPr>
            <w:tcW w:w="388"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2608E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7</w:t>
            </w:r>
            <w:r w:rsidR="002608ED" w:rsidRPr="00EC1701">
              <w:rPr>
                <w:rFonts w:ascii="Arial" w:eastAsia="Times New Roman" w:hAnsi="Arial" w:cs="Arial"/>
                <w:sz w:val="24"/>
                <w:szCs w:val="24"/>
                <w:lang w:eastAsia="ru-RU"/>
              </w:rPr>
              <w:t>5</w:t>
            </w:r>
            <w:r w:rsidRPr="00EC1701">
              <w:rPr>
                <w:rFonts w:ascii="Arial" w:eastAsia="Times New Roman" w:hAnsi="Arial" w:cs="Arial"/>
                <w:sz w:val="24"/>
                <w:szCs w:val="24"/>
                <w:lang w:eastAsia="ru-RU"/>
              </w:rPr>
              <w:t> 200,18</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13 340,65</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15 656,18</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2608ED">
            <w:pPr>
              <w:jc w:val="center"/>
              <w:rPr>
                <w:rFonts w:ascii="Arial" w:eastAsia="Times New Roman" w:hAnsi="Arial" w:cs="Arial"/>
                <w:sz w:val="24"/>
                <w:szCs w:val="24"/>
                <w:lang w:eastAsia="ru-RU"/>
              </w:rPr>
            </w:pPr>
            <w:r w:rsidRPr="00EC1701">
              <w:rPr>
                <w:rFonts w:ascii="Arial" w:hAnsi="Arial" w:cs="Arial"/>
                <w:color w:val="000000"/>
                <w:sz w:val="24"/>
                <w:szCs w:val="24"/>
              </w:rPr>
              <w:t>1</w:t>
            </w:r>
            <w:r w:rsidR="002608ED" w:rsidRPr="00EC1701">
              <w:rPr>
                <w:rFonts w:ascii="Arial" w:hAnsi="Arial" w:cs="Arial"/>
                <w:color w:val="000000"/>
                <w:sz w:val="24"/>
                <w:szCs w:val="24"/>
              </w:rPr>
              <w:t xml:space="preserve">5 </w:t>
            </w:r>
            <w:r w:rsidRPr="00EC1701">
              <w:rPr>
                <w:rFonts w:ascii="Arial" w:hAnsi="Arial" w:cs="Arial"/>
                <w:color w:val="000000"/>
                <w:sz w:val="24"/>
                <w:szCs w:val="24"/>
              </w:rPr>
              <w:t>698,64</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sz w:val="24"/>
                <w:szCs w:val="24"/>
              </w:rPr>
            </w:pPr>
            <w:r w:rsidRPr="00EC1701">
              <w:rPr>
                <w:rFonts w:ascii="Arial" w:hAnsi="Arial" w:cs="Arial"/>
                <w:color w:val="000000"/>
                <w:sz w:val="24"/>
                <w:szCs w:val="24"/>
              </w:rPr>
              <w:t>13 806,06</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sz w:val="24"/>
                <w:szCs w:val="24"/>
              </w:rPr>
            </w:pPr>
            <w:r w:rsidRPr="00EC1701">
              <w:rPr>
                <w:rFonts w:ascii="Arial" w:hAnsi="Arial" w:cs="Arial"/>
                <w:color w:val="000000"/>
                <w:sz w:val="24"/>
                <w:szCs w:val="24"/>
              </w:rPr>
              <w:t>16 698,64</w:t>
            </w:r>
          </w:p>
        </w:tc>
        <w:tc>
          <w:tcPr>
            <w:tcW w:w="525" w:type="pct"/>
            <w:vMerge w:val="restart"/>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181"/>
          <w:jc w:val="center"/>
        </w:trPr>
        <w:tc>
          <w:tcPr>
            <w:tcW w:w="103"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525"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2608ED">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7</w:t>
            </w:r>
            <w:r w:rsidR="002608ED" w:rsidRPr="00EC1701">
              <w:rPr>
                <w:rFonts w:ascii="Arial" w:eastAsia="Times New Roman" w:hAnsi="Arial" w:cs="Arial"/>
                <w:sz w:val="24"/>
                <w:szCs w:val="24"/>
                <w:lang w:eastAsia="ru-RU"/>
              </w:rPr>
              <w:t>5</w:t>
            </w:r>
            <w:r w:rsidRPr="00EC1701">
              <w:rPr>
                <w:rFonts w:ascii="Arial" w:eastAsia="Times New Roman" w:hAnsi="Arial" w:cs="Arial"/>
                <w:sz w:val="24"/>
                <w:szCs w:val="24"/>
                <w:lang w:eastAsia="ru-RU"/>
              </w:rPr>
              <w:t> 200,18</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13 340,65</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15 656,18</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2608ED">
            <w:pPr>
              <w:jc w:val="center"/>
              <w:rPr>
                <w:rFonts w:ascii="Arial" w:eastAsia="Times New Roman" w:hAnsi="Arial" w:cs="Arial"/>
                <w:sz w:val="24"/>
                <w:szCs w:val="24"/>
                <w:lang w:eastAsia="ru-RU"/>
              </w:rPr>
            </w:pPr>
            <w:r w:rsidRPr="00EC1701">
              <w:rPr>
                <w:rFonts w:ascii="Arial" w:hAnsi="Arial" w:cs="Arial"/>
                <w:color w:val="000000"/>
                <w:sz w:val="24"/>
                <w:szCs w:val="24"/>
              </w:rPr>
              <w:t>1</w:t>
            </w:r>
            <w:r w:rsidR="002608ED" w:rsidRPr="00EC1701">
              <w:rPr>
                <w:rFonts w:ascii="Arial" w:hAnsi="Arial" w:cs="Arial"/>
                <w:color w:val="000000"/>
                <w:sz w:val="24"/>
                <w:szCs w:val="24"/>
              </w:rPr>
              <w:t>5</w:t>
            </w:r>
            <w:r w:rsidRPr="00EC1701">
              <w:rPr>
                <w:rFonts w:ascii="Arial" w:hAnsi="Arial" w:cs="Arial"/>
                <w:color w:val="000000"/>
                <w:sz w:val="24"/>
                <w:szCs w:val="24"/>
              </w:rPr>
              <w:t> 698,64</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sz w:val="24"/>
                <w:szCs w:val="24"/>
              </w:rPr>
            </w:pPr>
            <w:r w:rsidRPr="00EC1701">
              <w:rPr>
                <w:rFonts w:ascii="Arial" w:hAnsi="Arial" w:cs="Arial"/>
                <w:color w:val="000000"/>
                <w:sz w:val="24"/>
                <w:szCs w:val="24"/>
              </w:rPr>
              <w:t>13 806,06</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sz w:val="24"/>
                <w:szCs w:val="24"/>
              </w:rPr>
            </w:pPr>
            <w:r w:rsidRPr="00EC1701">
              <w:rPr>
                <w:rFonts w:ascii="Arial" w:hAnsi="Arial" w:cs="Arial"/>
                <w:color w:val="000000"/>
                <w:sz w:val="24"/>
                <w:szCs w:val="24"/>
              </w:rPr>
              <w:t>16 698,64</w:t>
            </w:r>
          </w:p>
        </w:tc>
        <w:tc>
          <w:tcPr>
            <w:tcW w:w="525"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1.1</w:t>
            </w:r>
          </w:p>
        </w:tc>
        <w:tc>
          <w:tcPr>
            <w:tcW w:w="649"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01.01.</w:t>
            </w:r>
          </w:p>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Осуществление муниципального контроля за сохранностью автомобильных дорог местного значения в границах муниципального образования, а также осуществление иных полномочий в области использования автомобильных дорог и осуществления дорожной деятельности</w:t>
            </w:r>
          </w:p>
        </w:tc>
        <w:tc>
          <w:tcPr>
            <w:tcW w:w="388"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2023-2027</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25" w:type="pct"/>
            <w:vMerge w:val="restart"/>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Отдел благоустройства </w:t>
            </w:r>
            <w:r w:rsidRPr="00EC1701">
              <w:rPr>
                <w:rFonts w:ascii="Arial" w:eastAsia="Times New Roman" w:hAnsi="Arial" w:cs="Arial"/>
                <w:sz w:val="24"/>
                <w:szCs w:val="24"/>
                <w:lang w:eastAsia="ru-RU"/>
              </w:rPr>
              <w:lastRenderedPageBreak/>
              <w:t>дорожного хозяйства и транспорта управления ЖКХ и строительства</w:t>
            </w:r>
          </w:p>
        </w:tc>
      </w:tr>
      <w:tr w:rsidR="00297324" w:rsidRPr="00EC1701" w:rsidTr="00297324">
        <w:trPr>
          <w:trHeight w:val="181"/>
          <w:jc w:val="center"/>
        </w:trPr>
        <w:tc>
          <w:tcPr>
            <w:tcW w:w="103"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w:t>
            </w:r>
            <w:r w:rsidRPr="00EC1701">
              <w:rPr>
                <w:rFonts w:ascii="Arial" w:eastAsia="Times New Roman" w:hAnsi="Arial" w:cs="Arial"/>
                <w:sz w:val="24"/>
                <w:szCs w:val="24"/>
                <w:lang w:eastAsia="ru-RU"/>
              </w:rPr>
              <w:lastRenderedPageBreak/>
              <w:t>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25"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p w:rsidR="00833D2E" w:rsidRPr="00EC1701" w:rsidRDefault="00833D2E" w:rsidP="00833D2E">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25"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732C6F" w:rsidRPr="00EC1701" w:rsidRDefault="00732C6F" w:rsidP="00732C6F">
            <w:pPr>
              <w:rPr>
                <w:rFonts w:ascii="Arial" w:eastAsia="Times New Roman" w:hAnsi="Arial" w:cs="Arial"/>
                <w:sz w:val="24"/>
                <w:szCs w:val="24"/>
                <w:lang w:eastAsia="ru-RU"/>
              </w:rPr>
            </w:pPr>
            <w:r w:rsidRPr="00EC1701">
              <w:rPr>
                <w:rFonts w:ascii="Arial" w:eastAsia="Times New Roman" w:hAnsi="Arial" w:cs="Arial"/>
                <w:sz w:val="24"/>
                <w:szCs w:val="24"/>
                <w:lang w:eastAsia="ru-RU"/>
              </w:rPr>
              <w:t>1.2</w:t>
            </w:r>
          </w:p>
        </w:tc>
        <w:tc>
          <w:tcPr>
            <w:tcW w:w="649" w:type="pct"/>
            <w:vMerge w:val="restart"/>
            <w:tcBorders>
              <w:top w:val="single" w:sz="4" w:space="0" w:color="auto"/>
              <w:left w:val="single" w:sz="4" w:space="0" w:color="auto"/>
              <w:right w:val="single" w:sz="4" w:space="0" w:color="auto"/>
            </w:tcBorders>
            <w:shd w:val="clear" w:color="auto" w:fill="auto"/>
            <w:hideMark/>
          </w:tcPr>
          <w:p w:rsidR="00732C6F" w:rsidRPr="00EC1701" w:rsidRDefault="00732C6F" w:rsidP="00732C6F">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01.02.</w:t>
            </w:r>
          </w:p>
          <w:p w:rsidR="00732C6F" w:rsidRPr="00EC1701" w:rsidRDefault="00732C6F" w:rsidP="00732C6F">
            <w:pPr>
              <w:rPr>
                <w:rFonts w:ascii="Arial" w:eastAsia="Times New Roman" w:hAnsi="Arial" w:cs="Arial"/>
                <w:sz w:val="24"/>
                <w:szCs w:val="24"/>
                <w:lang w:eastAsia="ru-RU"/>
              </w:rPr>
            </w:pPr>
            <w:r w:rsidRPr="00EC1701">
              <w:rPr>
                <w:rFonts w:ascii="Arial" w:eastAsia="Times New Roman" w:hAnsi="Arial" w:cs="Arial"/>
                <w:sz w:val="24"/>
                <w:szCs w:val="24"/>
                <w:lang w:eastAsia="ru-RU"/>
              </w:rPr>
              <w:t>Расходы на обеспечение деятельности (оказание услуг) муниципальных учреждений в сфере дорожного хозяйства</w:t>
            </w:r>
          </w:p>
        </w:tc>
        <w:tc>
          <w:tcPr>
            <w:tcW w:w="388" w:type="pct"/>
            <w:vMerge w:val="restart"/>
            <w:tcBorders>
              <w:top w:val="single" w:sz="4" w:space="0" w:color="auto"/>
              <w:left w:val="single" w:sz="4" w:space="0" w:color="auto"/>
              <w:right w:val="single" w:sz="4" w:space="0" w:color="auto"/>
            </w:tcBorders>
            <w:shd w:val="clear" w:color="auto" w:fill="auto"/>
            <w:hideMark/>
          </w:tcPr>
          <w:p w:rsidR="00732C6F" w:rsidRPr="00EC1701" w:rsidRDefault="00732C6F" w:rsidP="00732C6F">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732C6F" w:rsidRPr="00EC1701" w:rsidRDefault="00732C6F" w:rsidP="00732C6F">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75 200,18</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bCs/>
                <w:color w:val="000000"/>
                <w:sz w:val="24"/>
                <w:szCs w:val="24"/>
              </w:rPr>
            </w:pPr>
            <w:r w:rsidRPr="00EC1701">
              <w:rPr>
                <w:rFonts w:ascii="Arial" w:hAnsi="Arial" w:cs="Arial"/>
                <w:bCs/>
                <w:color w:val="000000"/>
                <w:sz w:val="24"/>
                <w:szCs w:val="24"/>
              </w:rPr>
              <w:t>13 340,65</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bCs/>
                <w:color w:val="000000"/>
                <w:sz w:val="24"/>
                <w:szCs w:val="24"/>
              </w:rPr>
            </w:pPr>
            <w:r w:rsidRPr="00EC1701">
              <w:rPr>
                <w:rFonts w:ascii="Arial" w:hAnsi="Arial" w:cs="Arial"/>
                <w:bCs/>
                <w:color w:val="000000"/>
                <w:sz w:val="24"/>
                <w:szCs w:val="24"/>
              </w:rPr>
              <w:t>15 656,18</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eastAsia="Times New Roman" w:hAnsi="Arial" w:cs="Arial"/>
                <w:sz w:val="24"/>
                <w:szCs w:val="24"/>
                <w:lang w:eastAsia="ru-RU"/>
              </w:rPr>
            </w:pPr>
            <w:r w:rsidRPr="00EC1701">
              <w:rPr>
                <w:rFonts w:ascii="Arial" w:hAnsi="Arial" w:cs="Arial"/>
                <w:color w:val="000000"/>
                <w:sz w:val="24"/>
                <w:szCs w:val="24"/>
              </w:rPr>
              <w:t>15 698,64</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sz w:val="24"/>
                <w:szCs w:val="24"/>
              </w:rPr>
            </w:pPr>
            <w:r w:rsidRPr="00EC1701">
              <w:rPr>
                <w:rFonts w:ascii="Arial" w:hAnsi="Arial" w:cs="Arial"/>
                <w:color w:val="000000"/>
                <w:sz w:val="24"/>
                <w:szCs w:val="24"/>
              </w:rPr>
              <w:t>13 806,06</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sz w:val="24"/>
                <w:szCs w:val="24"/>
              </w:rPr>
            </w:pPr>
            <w:r w:rsidRPr="00EC1701">
              <w:rPr>
                <w:rFonts w:ascii="Arial" w:hAnsi="Arial" w:cs="Arial"/>
                <w:color w:val="000000"/>
                <w:sz w:val="24"/>
                <w:szCs w:val="24"/>
              </w:rPr>
              <w:t>16 698,64</w:t>
            </w:r>
          </w:p>
        </w:tc>
        <w:tc>
          <w:tcPr>
            <w:tcW w:w="525" w:type="pct"/>
            <w:vMerge w:val="restart"/>
            <w:tcBorders>
              <w:top w:val="single" w:sz="4" w:space="0" w:color="auto"/>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МБУ «ЖКХ и </w:t>
            </w:r>
            <w:r w:rsidRPr="00EC1701">
              <w:rPr>
                <w:rFonts w:ascii="Arial" w:eastAsia="Times New Roman" w:hAnsi="Arial" w:cs="Arial"/>
                <w:sz w:val="24"/>
                <w:szCs w:val="24"/>
                <w:lang w:eastAsia="ru-RU"/>
              </w:rPr>
              <w:lastRenderedPageBreak/>
              <w:t>благоустройство»</w:t>
            </w:r>
          </w:p>
        </w:tc>
      </w:tr>
      <w:tr w:rsidR="00297324" w:rsidRPr="00EC1701" w:rsidTr="00297324">
        <w:trPr>
          <w:trHeight w:val="181"/>
          <w:jc w:val="center"/>
        </w:trPr>
        <w:tc>
          <w:tcPr>
            <w:tcW w:w="103" w:type="pct"/>
            <w:vMerge/>
            <w:tcBorders>
              <w:top w:val="single" w:sz="4" w:space="0" w:color="auto"/>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bCs/>
                <w:color w:val="000000"/>
                <w:sz w:val="24"/>
                <w:szCs w:val="24"/>
              </w:rPr>
            </w:pPr>
            <w:r w:rsidRPr="00EC1701">
              <w:rPr>
                <w:rFonts w:ascii="Arial" w:hAnsi="Arial" w:cs="Arial"/>
                <w:bCs/>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bCs/>
                <w:color w:val="000000"/>
                <w:sz w:val="24"/>
                <w:szCs w:val="24"/>
              </w:rPr>
            </w:pPr>
            <w:r w:rsidRPr="00EC1701">
              <w:rPr>
                <w:rFonts w:ascii="Arial" w:hAnsi="Arial" w:cs="Arial"/>
                <w:bCs/>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color w:val="000000"/>
                <w:sz w:val="24"/>
                <w:szCs w:val="24"/>
              </w:rPr>
            </w:pPr>
            <w:r w:rsidRPr="00EC1701">
              <w:rPr>
                <w:rFonts w:ascii="Arial" w:hAnsi="Arial" w:cs="Arial"/>
                <w:color w:val="000000"/>
                <w:sz w:val="24"/>
                <w:szCs w:val="24"/>
              </w:rPr>
              <w:t>-</w:t>
            </w:r>
          </w:p>
        </w:tc>
        <w:tc>
          <w:tcPr>
            <w:tcW w:w="525" w:type="pct"/>
            <w:vMerge/>
            <w:tcBorders>
              <w:top w:val="single" w:sz="4" w:space="0" w:color="auto"/>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r w:rsidRPr="00EC1701">
              <w:rPr>
                <w:rFonts w:ascii="Arial" w:eastAsia="Times New Roman" w:hAnsi="Arial" w:cs="Arial"/>
                <w:sz w:val="24"/>
                <w:szCs w:val="24"/>
                <w:lang w:eastAsia="ru-RU"/>
              </w:rPr>
              <w:t xml:space="preserve">Средства бюджета городского округа Власиха </w:t>
            </w:r>
            <w:r w:rsidRPr="00EC1701">
              <w:rPr>
                <w:rFonts w:ascii="Arial" w:eastAsia="Times New Roman" w:hAnsi="Arial" w:cs="Arial"/>
                <w:sz w:val="24"/>
                <w:szCs w:val="24"/>
                <w:lang w:eastAsia="ru-RU"/>
              </w:rPr>
              <w:lastRenderedPageBreak/>
              <w:t>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lastRenderedPageBreak/>
              <w:t>75 200,18</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bCs/>
                <w:color w:val="000000"/>
                <w:sz w:val="24"/>
                <w:szCs w:val="24"/>
              </w:rPr>
            </w:pPr>
            <w:r w:rsidRPr="00EC1701">
              <w:rPr>
                <w:rFonts w:ascii="Arial" w:hAnsi="Arial" w:cs="Arial"/>
                <w:bCs/>
                <w:color w:val="000000"/>
                <w:sz w:val="24"/>
                <w:szCs w:val="24"/>
              </w:rPr>
              <w:t>13 340,65</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bCs/>
                <w:color w:val="000000"/>
                <w:sz w:val="24"/>
                <w:szCs w:val="24"/>
              </w:rPr>
            </w:pPr>
            <w:r w:rsidRPr="00EC1701">
              <w:rPr>
                <w:rFonts w:ascii="Arial" w:hAnsi="Arial" w:cs="Arial"/>
                <w:bCs/>
                <w:color w:val="000000"/>
                <w:sz w:val="24"/>
                <w:szCs w:val="24"/>
              </w:rPr>
              <w:t>15 656,18</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eastAsia="Times New Roman" w:hAnsi="Arial" w:cs="Arial"/>
                <w:sz w:val="24"/>
                <w:szCs w:val="24"/>
                <w:lang w:eastAsia="ru-RU"/>
              </w:rPr>
            </w:pPr>
            <w:r w:rsidRPr="00EC1701">
              <w:rPr>
                <w:rFonts w:ascii="Arial" w:hAnsi="Arial" w:cs="Arial"/>
                <w:color w:val="000000"/>
                <w:sz w:val="24"/>
                <w:szCs w:val="24"/>
              </w:rPr>
              <w:t>15 698,64</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sz w:val="24"/>
                <w:szCs w:val="24"/>
              </w:rPr>
            </w:pPr>
            <w:r w:rsidRPr="00EC1701">
              <w:rPr>
                <w:rFonts w:ascii="Arial" w:hAnsi="Arial" w:cs="Arial"/>
                <w:color w:val="000000"/>
                <w:sz w:val="24"/>
                <w:szCs w:val="24"/>
              </w:rPr>
              <w:t>13 806,06</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732C6F" w:rsidRPr="00EC1701" w:rsidRDefault="00732C6F" w:rsidP="00732C6F">
            <w:pPr>
              <w:jc w:val="center"/>
              <w:rPr>
                <w:rFonts w:ascii="Arial" w:hAnsi="Arial" w:cs="Arial"/>
                <w:sz w:val="24"/>
                <w:szCs w:val="24"/>
              </w:rPr>
            </w:pPr>
            <w:r w:rsidRPr="00EC1701">
              <w:rPr>
                <w:rFonts w:ascii="Arial" w:hAnsi="Arial" w:cs="Arial"/>
                <w:color w:val="000000"/>
                <w:sz w:val="24"/>
                <w:szCs w:val="24"/>
              </w:rPr>
              <w:t>16 698,64</w:t>
            </w:r>
          </w:p>
        </w:tc>
        <w:tc>
          <w:tcPr>
            <w:tcW w:w="525" w:type="pct"/>
            <w:vMerge/>
            <w:tcBorders>
              <w:left w:val="single" w:sz="4" w:space="0" w:color="auto"/>
              <w:right w:val="single" w:sz="4" w:space="0" w:color="auto"/>
            </w:tcBorders>
            <w:shd w:val="clear" w:color="auto" w:fill="auto"/>
          </w:tcPr>
          <w:p w:rsidR="00732C6F" w:rsidRPr="00EC1701" w:rsidRDefault="00732C6F" w:rsidP="00732C6F">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p w:rsidR="00833D2E" w:rsidRPr="00EC1701" w:rsidRDefault="00833D2E" w:rsidP="00833D2E">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eastAsia="Times New Roman" w:hAnsi="Arial" w:cs="Arial"/>
                <w:sz w:val="24"/>
                <w:szCs w:val="24"/>
                <w:lang w:eastAsia="ru-RU"/>
              </w:rPr>
            </w:pPr>
            <w:r w:rsidRPr="00EC1701">
              <w:rPr>
                <w:rFonts w:ascii="Arial" w:eastAsia="Times New Roman" w:hAnsi="Arial" w:cs="Arial"/>
                <w:sz w:val="24"/>
                <w:szCs w:val="24"/>
                <w:lang w:eastAsia="ru-RU"/>
              </w:rPr>
              <w:t>-</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bCs/>
                <w:color w:val="000000"/>
                <w:sz w:val="24"/>
                <w:szCs w:val="24"/>
              </w:rPr>
            </w:pPr>
            <w:r w:rsidRPr="00EC1701">
              <w:rPr>
                <w:rFonts w:ascii="Arial" w:hAnsi="Arial" w:cs="Arial"/>
                <w:bCs/>
                <w:color w:val="000000"/>
                <w:sz w:val="24"/>
                <w:szCs w:val="24"/>
              </w:rPr>
              <w:t>-</w:t>
            </w: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jc w:val="center"/>
              <w:rPr>
                <w:rFonts w:ascii="Arial" w:hAnsi="Arial" w:cs="Arial"/>
                <w:color w:val="000000"/>
                <w:sz w:val="24"/>
                <w:szCs w:val="24"/>
              </w:rPr>
            </w:pPr>
            <w:r w:rsidRPr="00EC1701">
              <w:rPr>
                <w:rFonts w:ascii="Arial" w:hAnsi="Arial" w:cs="Arial"/>
                <w:color w:val="000000"/>
                <w:sz w:val="24"/>
                <w:szCs w:val="24"/>
              </w:rPr>
              <w:t>-</w:t>
            </w:r>
          </w:p>
        </w:tc>
        <w:tc>
          <w:tcPr>
            <w:tcW w:w="525"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181"/>
          <w:jc w:val="center"/>
        </w:trPr>
        <w:tc>
          <w:tcPr>
            <w:tcW w:w="103"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1.3</w:t>
            </w:r>
          </w:p>
        </w:tc>
        <w:tc>
          <w:tcPr>
            <w:tcW w:w="649"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Мероприятие 01.03.</w:t>
            </w:r>
          </w:p>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Обеспечение деятельности органов местного самоуправления</w:t>
            </w:r>
          </w:p>
        </w:tc>
        <w:tc>
          <w:tcPr>
            <w:tcW w:w="388" w:type="pct"/>
            <w:vMerge w:val="restart"/>
            <w:tcBorders>
              <w:top w:val="single" w:sz="4" w:space="0" w:color="auto"/>
              <w:left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2023-2027</w:t>
            </w:r>
          </w:p>
        </w:tc>
        <w:tc>
          <w:tcPr>
            <w:tcW w:w="500" w:type="pct"/>
            <w:tcBorders>
              <w:top w:val="single" w:sz="4" w:space="0" w:color="auto"/>
              <w:left w:val="single" w:sz="4" w:space="0" w:color="auto"/>
              <w:bottom w:val="single" w:sz="4" w:space="0" w:color="auto"/>
              <w:right w:val="single" w:sz="4" w:space="0" w:color="auto"/>
            </w:tcBorders>
            <w:shd w:val="clear" w:color="auto" w:fill="auto"/>
            <w:hideMark/>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Итого</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25" w:type="pct"/>
            <w:vMerge w:val="restart"/>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97324" w:rsidRPr="00EC1701" w:rsidTr="00297324">
        <w:trPr>
          <w:trHeight w:val="181"/>
          <w:jc w:val="center"/>
        </w:trPr>
        <w:tc>
          <w:tcPr>
            <w:tcW w:w="103"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25" w:type="pct"/>
            <w:vMerge/>
            <w:tcBorders>
              <w:top w:val="single" w:sz="4" w:space="0" w:color="auto"/>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25" w:type="pct"/>
            <w:vMerge/>
            <w:tcBorders>
              <w:left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r w:rsidR="00297324" w:rsidRPr="00EC1701" w:rsidTr="00297324">
        <w:trPr>
          <w:trHeight w:val="239"/>
          <w:jc w:val="center"/>
        </w:trPr>
        <w:tc>
          <w:tcPr>
            <w:tcW w:w="103"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649"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00"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r w:rsidRPr="00EC1701">
              <w:rPr>
                <w:rFonts w:ascii="Arial" w:eastAsia="Times New Roman" w:hAnsi="Arial" w:cs="Arial"/>
                <w:sz w:val="24"/>
                <w:szCs w:val="24"/>
                <w:lang w:eastAsia="ru-RU"/>
              </w:rPr>
              <w:t>Внебюджетные средства</w:t>
            </w:r>
          </w:p>
          <w:p w:rsidR="00833D2E" w:rsidRPr="00EC1701" w:rsidRDefault="00833D2E" w:rsidP="00833D2E">
            <w:pPr>
              <w:rPr>
                <w:rFonts w:ascii="Arial" w:eastAsia="Times New Roman" w:hAnsi="Arial" w:cs="Arial"/>
                <w:sz w:val="24"/>
                <w:szCs w:val="24"/>
                <w:lang w:eastAsia="ru-RU"/>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1397" w:type="pct"/>
            <w:gridSpan w:val="10"/>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c>
          <w:tcPr>
            <w:tcW w:w="525" w:type="pct"/>
            <w:vMerge/>
            <w:tcBorders>
              <w:left w:val="single" w:sz="4" w:space="0" w:color="auto"/>
              <w:bottom w:val="single" w:sz="4" w:space="0" w:color="auto"/>
              <w:right w:val="single" w:sz="4" w:space="0" w:color="auto"/>
            </w:tcBorders>
            <w:shd w:val="clear" w:color="auto" w:fill="auto"/>
          </w:tcPr>
          <w:p w:rsidR="00833D2E" w:rsidRPr="00EC1701" w:rsidRDefault="00833D2E" w:rsidP="00833D2E">
            <w:pPr>
              <w:rPr>
                <w:rFonts w:ascii="Arial" w:eastAsia="Times New Roman" w:hAnsi="Arial" w:cs="Arial"/>
                <w:sz w:val="24"/>
                <w:szCs w:val="24"/>
                <w:lang w:eastAsia="ru-RU"/>
              </w:rPr>
            </w:pPr>
          </w:p>
        </w:tc>
      </w:tr>
    </w:tbl>
    <w:p w:rsidR="00781F43" w:rsidRPr="00EC1701" w:rsidRDefault="00781F43" w:rsidP="00781F43">
      <w:pPr>
        <w:pStyle w:val="ConsPlusNormal"/>
        <w:pageBreakBefore/>
        <w:shd w:val="clear" w:color="auto" w:fill="FFFFFF" w:themeFill="background1"/>
        <w:jc w:val="center"/>
        <w:rPr>
          <w:rFonts w:ascii="Arial" w:hAnsi="Arial" w:cs="Arial"/>
          <w:sz w:val="24"/>
          <w:szCs w:val="24"/>
        </w:rPr>
      </w:pPr>
      <w:r w:rsidRPr="00EC1701">
        <w:rPr>
          <w:rFonts w:ascii="Arial" w:hAnsi="Arial" w:cs="Arial"/>
          <w:sz w:val="24"/>
          <w:szCs w:val="24"/>
        </w:rPr>
        <w:lastRenderedPageBreak/>
        <w:t>Адресный перечень, предусмотренный в рамках реализации мероприятия 04.01. Мероприятие в рамках ГП МО - Капитальный ремонт и ремонт автомобильных дорог общего пользования местного значения</w:t>
      </w:r>
    </w:p>
    <w:p w:rsidR="00781F43" w:rsidRPr="00EC1701" w:rsidRDefault="00781F43" w:rsidP="00781F43">
      <w:pPr>
        <w:pStyle w:val="ConsPlusNormal"/>
        <w:ind w:left="539"/>
        <w:jc w:val="center"/>
        <w:rPr>
          <w:rFonts w:ascii="Arial" w:hAnsi="Arial" w:cs="Arial"/>
          <w:bCs/>
          <w:sz w:val="24"/>
          <w:szCs w:val="24"/>
        </w:rPr>
      </w:pPr>
    </w:p>
    <w:tbl>
      <w:tblPr>
        <w:tblW w:w="506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478"/>
        <w:gridCol w:w="683"/>
        <w:gridCol w:w="1640"/>
        <w:gridCol w:w="1091"/>
        <w:gridCol w:w="683"/>
        <w:gridCol w:w="1229"/>
        <w:gridCol w:w="683"/>
        <w:gridCol w:w="1640"/>
        <w:gridCol w:w="1091"/>
        <w:gridCol w:w="683"/>
        <w:gridCol w:w="1094"/>
        <w:gridCol w:w="683"/>
        <w:gridCol w:w="683"/>
        <w:gridCol w:w="693"/>
        <w:gridCol w:w="6"/>
        <w:gridCol w:w="812"/>
      </w:tblGrid>
      <w:tr w:rsidR="00781F43" w:rsidRPr="00EC1701" w:rsidTr="00297324">
        <w:trPr>
          <w:trHeight w:val="1635"/>
        </w:trPr>
        <w:tc>
          <w:tcPr>
            <w:tcW w:w="147"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 п/п</w:t>
            </w:r>
          </w:p>
        </w:tc>
        <w:tc>
          <w:tcPr>
            <w:tcW w:w="482"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Мощность/</w:t>
            </w:r>
          </w:p>
          <w:p w:rsidR="00781F43" w:rsidRPr="00EC1701" w:rsidRDefault="00781F43" w:rsidP="00A67BDF">
            <w:pPr>
              <w:jc w:val="center"/>
              <w:rPr>
                <w:rFonts w:ascii="Arial" w:hAnsi="Arial" w:cs="Arial"/>
                <w:sz w:val="24"/>
                <w:szCs w:val="24"/>
              </w:rPr>
            </w:pPr>
            <w:r w:rsidRPr="00EC1701">
              <w:rPr>
                <w:rFonts w:ascii="Arial" w:hAnsi="Arial" w:cs="Arial"/>
                <w:sz w:val="24"/>
                <w:szCs w:val="24"/>
              </w:rPr>
              <w:t>прирост</w:t>
            </w:r>
          </w:p>
          <w:p w:rsidR="00781F43" w:rsidRPr="00EC1701" w:rsidRDefault="00781F43" w:rsidP="00A67BDF">
            <w:pPr>
              <w:jc w:val="center"/>
              <w:rPr>
                <w:rFonts w:ascii="Arial" w:hAnsi="Arial" w:cs="Arial"/>
                <w:sz w:val="24"/>
                <w:szCs w:val="24"/>
              </w:rPr>
            </w:pPr>
            <w:r w:rsidRPr="00EC1701">
              <w:rPr>
                <w:rFonts w:ascii="Arial" w:hAnsi="Arial" w:cs="Arial"/>
                <w:sz w:val="24"/>
                <w:szCs w:val="24"/>
              </w:rPr>
              <w:t>мощности</w:t>
            </w:r>
          </w:p>
          <w:p w:rsidR="00781F43" w:rsidRPr="00EC1701" w:rsidRDefault="00781F43" w:rsidP="00A67BDF">
            <w:pPr>
              <w:jc w:val="center"/>
              <w:rPr>
                <w:rFonts w:ascii="Arial" w:hAnsi="Arial" w:cs="Arial"/>
                <w:sz w:val="24"/>
                <w:szCs w:val="24"/>
              </w:rPr>
            </w:pPr>
            <w:r w:rsidRPr="00EC1701">
              <w:rPr>
                <w:rFonts w:ascii="Arial" w:hAnsi="Arial" w:cs="Arial"/>
                <w:sz w:val="24"/>
                <w:szCs w:val="24"/>
              </w:rPr>
              <w:t>объекта строительства</w:t>
            </w:r>
          </w:p>
          <w:p w:rsidR="00781F43" w:rsidRPr="00EC1701" w:rsidRDefault="00781F43" w:rsidP="00A67BDF">
            <w:pPr>
              <w:jc w:val="center"/>
              <w:rPr>
                <w:rFonts w:ascii="Arial" w:hAnsi="Arial" w:cs="Arial"/>
                <w:sz w:val="24"/>
                <w:szCs w:val="24"/>
              </w:rPr>
            </w:pPr>
            <w:r w:rsidRPr="00EC1701">
              <w:rPr>
                <w:rFonts w:ascii="Arial" w:hAnsi="Arial" w:cs="Arial"/>
                <w:sz w:val="24"/>
                <w:szCs w:val="24"/>
              </w:rPr>
              <w:t>(кв.</w:t>
            </w:r>
          </w:p>
          <w:p w:rsidR="00781F43" w:rsidRPr="00EC1701" w:rsidRDefault="00781F43" w:rsidP="00A67BDF">
            <w:pPr>
              <w:jc w:val="center"/>
              <w:rPr>
                <w:rFonts w:ascii="Arial" w:hAnsi="Arial" w:cs="Arial"/>
                <w:sz w:val="24"/>
                <w:szCs w:val="24"/>
              </w:rPr>
            </w:pPr>
            <w:r w:rsidRPr="00EC1701">
              <w:rPr>
                <w:rFonts w:ascii="Arial" w:hAnsi="Arial" w:cs="Arial"/>
                <w:sz w:val="24"/>
                <w:szCs w:val="24"/>
              </w:rPr>
              <w:t>метр, погонный</w:t>
            </w:r>
          </w:p>
          <w:p w:rsidR="00781F43" w:rsidRPr="00EC1701" w:rsidRDefault="00781F43" w:rsidP="00A67BDF">
            <w:pPr>
              <w:jc w:val="center"/>
              <w:rPr>
                <w:rFonts w:ascii="Arial" w:hAnsi="Arial" w:cs="Arial"/>
                <w:sz w:val="24"/>
                <w:szCs w:val="24"/>
              </w:rPr>
            </w:pPr>
            <w:r w:rsidRPr="00EC1701">
              <w:rPr>
                <w:rFonts w:ascii="Arial" w:hAnsi="Arial" w:cs="Arial"/>
                <w:sz w:val="24"/>
                <w:szCs w:val="24"/>
              </w:rPr>
              <w:t>метр, мест, койком</w:t>
            </w:r>
            <w:r w:rsidRPr="00EC1701">
              <w:rPr>
                <w:rFonts w:ascii="Arial" w:hAnsi="Arial" w:cs="Arial"/>
                <w:sz w:val="24"/>
                <w:szCs w:val="24"/>
              </w:rPr>
              <w:lastRenderedPageBreak/>
              <w:t>есто</w:t>
            </w:r>
          </w:p>
          <w:p w:rsidR="00781F43" w:rsidRPr="00EC1701" w:rsidRDefault="00781F43" w:rsidP="00A67BDF">
            <w:pPr>
              <w:jc w:val="center"/>
              <w:rPr>
                <w:rFonts w:ascii="Arial" w:hAnsi="Arial" w:cs="Arial"/>
                <w:sz w:val="24"/>
                <w:szCs w:val="24"/>
              </w:rPr>
            </w:pPr>
            <w:r w:rsidRPr="00EC1701">
              <w:rPr>
                <w:rFonts w:ascii="Arial" w:hAnsi="Arial" w:cs="Arial"/>
                <w:sz w:val="24"/>
                <w:szCs w:val="24"/>
              </w:rPr>
              <w:t>и так далее)</w:t>
            </w:r>
          </w:p>
        </w:tc>
        <w:tc>
          <w:tcPr>
            <w:tcW w:w="535"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lastRenderedPageBreak/>
              <w:t>Виды работ в соответствии с классификатором работ</w:t>
            </w:r>
          </w:p>
        </w:tc>
        <w:tc>
          <w:tcPr>
            <w:tcW w:w="356"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 xml:space="preserve">Сроки проведения работ </w:t>
            </w:r>
          </w:p>
        </w:tc>
        <w:tc>
          <w:tcPr>
            <w:tcW w:w="223"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 xml:space="preserve">Открытие объекта/завершение работ </w:t>
            </w:r>
          </w:p>
        </w:tc>
        <w:tc>
          <w:tcPr>
            <w:tcW w:w="401"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Предельная стоимость объекта капитального строительства/</w:t>
            </w:r>
          </w:p>
          <w:p w:rsidR="00781F43" w:rsidRPr="00EC1701" w:rsidRDefault="00781F43" w:rsidP="00A67BDF">
            <w:pPr>
              <w:jc w:val="center"/>
              <w:rPr>
                <w:rFonts w:ascii="Arial" w:hAnsi="Arial" w:cs="Arial"/>
                <w:sz w:val="24"/>
                <w:szCs w:val="24"/>
              </w:rPr>
            </w:pPr>
            <w:r w:rsidRPr="00EC1701">
              <w:rPr>
                <w:rFonts w:ascii="Arial" w:hAnsi="Arial" w:cs="Arial"/>
                <w:sz w:val="24"/>
                <w:szCs w:val="24"/>
              </w:rPr>
              <w:t xml:space="preserve">работ </w:t>
            </w:r>
          </w:p>
          <w:p w:rsidR="00781F43" w:rsidRPr="00EC1701" w:rsidRDefault="00781F43" w:rsidP="00A67BDF">
            <w:pPr>
              <w:jc w:val="center"/>
              <w:rPr>
                <w:rFonts w:ascii="Arial" w:hAnsi="Arial" w:cs="Arial"/>
                <w:sz w:val="24"/>
                <w:szCs w:val="24"/>
              </w:rPr>
            </w:pPr>
            <w:r w:rsidRPr="00EC1701">
              <w:rPr>
                <w:rFonts w:ascii="Arial" w:hAnsi="Arial" w:cs="Arial"/>
                <w:sz w:val="24"/>
                <w:szCs w:val="24"/>
              </w:rPr>
              <w:t>(тыс. руб.)</w:t>
            </w:r>
          </w:p>
        </w:tc>
        <w:tc>
          <w:tcPr>
            <w:tcW w:w="223" w:type="pct"/>
            <w:vMerge w:val="restart"/>
            <w:shd w:val="clear" w:color="auto" w:fill="auto"/>
            <w:vAlign w:val="center"/>
            <w:hideMark/>
          </w:tcPr>
          <w:p w:rsidR="00CC21C0" w:rsidRPr="00EC1701" w:rsidRDefault="00781F43" w:rsidP="00A67BDF">
            <w:pPr>
              <w:jc w:val="center"/>
              <w:rPr>
                <w:rFonts w:ascii="Arial" w:hAnsi="Arial" w:cs="Arial"/>
                <w:sz w:val="24"/>
                <w:szCs w:val="24"/>
              </w:rPr>
            </w:pPr>
            <w:r w:rsidRPr="00EC1701">
              <w:rPr>
                <w:rFonts w:ascii="Arial" w:hAnsi="Arial" w:cs="Arial"/>
                <w:sz w:val="24"/>
                <w:szCs w:val="24"/>
              </w:rPr>
              <w:t>Профинансировано на 01.01.</w:t>
            </w:r>
          </w:p>
          <w:p w:rsidR="00781F43" w:rsidRPr="00EC1701" w:rsidRDefault="00781F43" w:rsidP="00A67BDF">
            <w:pPr>
              <w:jc w:val="center"/>
              <w:rPr>
                <w:rFonts w:ascii="Arial" w:hAnsi="Arial" w:cs="Arial"/>
                <w:sz w:val="24"/>
                <w:szCs w:val="24"/>
              </w:rPr>
            </w:pPr>
            <w:r w:rsidRPr="00EC1701">
              <w:rPr>
                <w:rFonts w:ascii="Arial" w:hAnsi="Arial" w:cs="Arial"/>
                <w:sz w:val="24"/>
                <w:szCs w:val="24"/>
                <w:lang w:val="en-US"/>
              </w:rPr>
              <w:t>20</w:t>
            </w:r>
            <w:r w:rsidR="00CC21C0" w:rsidRPr="00EC1701">
              <w:rPr>
                <w:rFonts w:ascii="Arial" w:hAnsi="Arial" w:cs="Arial"/>
                <w:sz w:val="24"/>
                <w:szCs w:val="24"/>
              </w:rPr>
              <w:t>24</w:t>
            </w:r>
            <w:r w:rsidRPr="00EC1701">
              <w:rPr>
                <w:rFonts w:ascii="Arial" w:hAnsi="Arial" w:cs="Arial"/>
                <w:sz w:val="24"/>
                <w:szCs w:val="24"/>
              </w:rPr>
              <w:t xml:space="preserve">  (тыс. руб.)</w:t>
            </w:r>
          </w:p>
        </w:tc>
        <w:tc>
          <w:tcPr>
            <w:tcW w:w="535"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Источники финансирования</w:t>
            </w:r>
          </w:p>
        </w:tc>
        <w:tc>
          <w:tcPr>
            <w:tcW w:w="1610" w:type="pct"/>
            <w:gridSpan w:val="7"/>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Финансирование, в том числе распределение субсидий из бюджета Московской области (тыс. руб.)</w:t>
            </w:r>
          </w:p>
        </w:tc>
        <w:tc>
          <w:tcPr>
            <w:tcW w:w="26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1F43" w:rsidRPr="00EC1701" w:rsidTr="00297324">
        <w:trPr>
          <w:trHeight w:val="1290"/>
        </w:trPr>
        <w:tc>
          <w:tcPr>
            <w:tcW w:w="147" w:type="pct"/>
            <w:vMerge/>
            <w:vAlign w:val="center"/>
            <w:hideMark/>
          </w:tcPr>
          <w:p w:rsidR="00781F43" w:rsidRPr="00EC1701" w:rsidRDefault="00781F43" w:rsidP="00A67BDF">
            <w:pPr>
              <w:rPr>
                <w:rFonts w:ascii="Arial" w:hAnsi="Arial" w:cs="Arial"/>
                <w:sz w:val="24"/>
                <w:szCs w:val="24"/>
              </w:rPr>
            </w:pPr>
          </w:p>
        </w:tc>
        <w:tc>
          <w:tcPr>
            <w:tcW w:w="482" w:type="pct"/>
            <w:vMerge/>
            <w:vAlign w:val="center"/>
            <w:hideMark/>
          </w:tcPr>
          <w:p w:rsidR="00781F43" w:rsidRPr="00EC1701" w:rsidRDefault="00781F43" w:rsidP="00A67BDF">
            <w:pPr>
              <w:rPr>
                <w:rFonts w:ascii="Arial" w:hAnsi="Arial" w:cs="Arial"/>
                <w:sz w:val="24"/>
                <w:szCs w:val="24"/>
              </w:rPr>
            </w:pPr>
          </w:p>
        </w:tc>
        <w:tc>
          <w:tcPr>
            <w:tcW w:w="223" w:type="pct"/>
            <w:vMerge/>
            <w:vAlign w:val="center"/>
            <w:hideMark/>
          </w:tcPr>
          <w:p w:rsidR="00781F43" w:rsidRPr="00EC1701" w:rsidRDefault="00781F43" w:rsidP="00A67BDF">
            <w:pPr>
              <w:rPr>
                <w:rFonts w:ascii="Arial" w:hAnsi="Arial" w:cs="Arial"/>
                <w:sz w:val="24"/>
                <w:szCs w:val="24"/>
              </w:rPr>
            </w:pPr>
          </w:p>
        </w:tc>
        <w:tc>
          <w:tcPr>
            <w:tcW w:w="535" w:type="pct"/>
            <w:vMerge/>
            <w:vAlign w:val="center"/>
            <w:hideMark/>
          </w:tcPr>
          <w:p w:rsidR="00781F43" w:rsidRPr="00EC1701" w:rsidRDefault="00781F43" w:rsidP="00A67BDF">
            <w:pPr>
              <w:rPr>
                <w:rFonts w:ascii="Arial" w:hAnsi="Arial" w:cs="Arial"/>
                <w:sz w:val="24"/>
                <w:szCs w:val="24"/>
              </w:rPr>
            </w:pPr>
          </w:p>
        </w:tc>
        <w:tc>
          <w:tcPr>
            <w:tcW w:w="356" w:type="pct"/>
            <w:vMerge/>
            <w:vAlign w:val="center"/>
            <w:hideMark/>
          </w:tcPr>
          <w:p w:rsidR="00781F43" w:rsidRPr="00EC1701" w:rsidRDefault="00781F43" w:rsidP="00A67BDF">
            <w:pPr>
              <w:rPr>
                <w:rFonts w:ascii="Arial" w:hAnsi="Arial" w:cs="Arial"/>
                <w:sz w:val="24"/>
                <w:szCs w:val="24"/>
              </w:rPr>
            </w:pPr>
          </w:p>
        </w:tc>
        <w:tc>
          <w:tcPr>
            <w:tcW w:w="223" w:type="pct"/>
            <w:vMerge/>
            <w:vAlign w:val="center"/>
            <w:hideMark/>
          </w:tcPr>
          <w:p w:rsidR="00781F43" w:rsidRPr="00EC1701" w:rsidRDefault="00781F43" w:rsidP="00A67BDF">
            <w:pPr>
              <w:rPr>
                <w:rFonts w:ascii="Arial" w:hAnsi="Arial" w:cs="Arial"/>
                <w:sz w:val="24"/>
                <w:szCs w:val="24"/>
              </w:rPr>
            </w:pPr>
          </w:p>
        </w:tc>
        <w:tc>
          <w:tcPr>
            <w:tcW w:w="401" w:type="pct"/>
            <w:vMerge/>
            <w:vAlign w:val="center"/>
            <w:hideMark/>
          </w:tcPr>
          <w:p w:rsidR="00781F43" w:rsidRPr="00EC1701" w:rsidRDefault="00781F43" w:rsidP="00A67BDF">
            <w:pPr>
              <w:rPr>
                <w:rFonts w:ascii="Arial" w:hAnsi="Arial" w:cs="Arial"/>
                <w:sz w:val="24"/>
                <w:szCs w:val="24"/>
              </w:rPr>
            </w:pPr>
          </w:p>
        </w:tc>
        <w:tc>
          <w:tcPr>
            <w:tcW w:w="223" w:type="pct"/>
            <w:vMerge/>
            <w:vAlign w:val="center"/>
            <w:hideMark/>
          </w:tcPr>
          <w:p w:rsidR="00781F43" w:rsidRPr="00EC1701" w:rsidRDefault="00781F43" w:rsidP="00A67BDF">
            <w:pPr>
              <w:rPr>
                <w:rFonts w:ascii="Arial" w:hAnsi="Arial" w:cs="Arial"/>
                <w:sz w:val="24"/>
                <w:szCs w:val="24"/>
              </w:rPr>
            </w:pPr>
          </w:p>
        </w:tc>
        <w:tc>
          <w:tcPr>
            <w:tcW w:w="535" w:type="pct"/>
            <w:vMerge/>
            <w:vAlign w:val="center"/>
            <w:hideMark/>
          </w:tcPr>
          <w:p w:rsidR="00781F43" w:rsidRPr="00EC1701" w:rsidRDefault="00781F43" w:rsidP="00A67BDF">
            <w:pPr>
              <w:rPr>
                <w:rFonts w:ascii="Arial" w:hAnsi="Arial" w:cs="Arial"/>
                <w:sz w:val="24"/>
                <w:szCs w:val="24"/>
              </w:rPr>
            </w:pPr>
          </w:p>
        </w:tc>
        <w:tc>
          <w:tcPr>
            <w:tcW w:w="356"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всего</w:t>
            </w:r>
          </w:p>
        </w:tc>
        <w:tc>
          <w:tcPr>
            <w:tcW w:w="223"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2023 год</w:t>
            </w:r>
          </w:p>
        </w:tc>
        <w:tc>
          <w:tcPr>
            <w:tcW w:w="357"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2024 год</w:t>
            </w:r>
          </w:p>
        </w:tc>
        <w:tc>
          <w:tcPr>
            <w:tcW w:w="223"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2025 год</w:t>
            </w:r>
          </w:p>
        </w:tc>
        <w:tc>
          <w:tcPr>
            <w:tcW w:w="223"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2026 год</w:t>
            </w:r>
          </w:p>
        </w:tc>
        <w:tc>
          <w:tcPr>
            <w:tcW w:w="226"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2027 год</w:t>
            </w:r>
          </w:p>
        </w:tc>
        <w:tc>
          <w:tcPr>
            <w:tcW w:w="267" w:type="pct"/>
            <w:gridSpan w:val="2"/>
            <w:vAlign w:val="center"/>
            <w:hideMark/>
          </w:tcPr>
          <w:p w:rsidR="00781F43" w:rsidRPr="00EC1701" w:rsidRDefault="00781F43" w:rsidP="00A67BDF">
            <w:pPr>
              <w:rPr>
                <w:rFonts w:ascii="Arial" w:hAnsi="Arial" w:cs="Arial"/>
                <w:sz w:val="24"/>
                <w:szCs w:val="24"/>
              </w:rPr>
            </w:pPr>
          </w:p>
        </w:tc>
      </w:tr>
    </w:tbl>
    <w:p w:rsidR="00781F43" w:rsidRPr="00EC1701" w:rsidRDefault="00781F43" w:rsidP="00781F43">
      <w:pPr>
        <w:spacing w:line="14" w:lineRule="auto"/>
        <w:jc w:val="both"/>
        <w:rPr>
          <w:rFonts w:ascii="Arial" w:hAnsi="Arial" w:cs="Arial"/>
          <w:sz w:val="24"/>
          <w:szCs w:val="24"/>
        </w:rPr>
      </w:pPr>
    </w:p>
    <w:tbl>
      <w:tblPr>
        <w:tblW w:w="50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1480"/>
        <w:gridCol w:w="684"/>
        <w:gridCol w:w="1637"/>
        <w:gridCol w:w="1091"/>
        <w:gridCol w:w="683"/>
        <w:gridCol w:w="1231"/>
        <w:gridCol w:w="680"/>
        <w:gridCol w:w="1639"/>
        <w:gridCol w:w="1093"/>
        <w:gridCol w:w="683"/>
        <w:gridCol w:w="1090"/>
        <w:gridCol w:w="683"/>
        <w:gridCol w:w="686"/>
        <w:gridCol w:w="686"/>
        <w:gridCol w:w="818"/>
      </w:tblGrid>
      <w:tr w:rsidR="00781F43" w:rsidRPr="00EC1701" w:rsidTr="0099403A">
        <w:trPr>
          <w:trHeight w:val="300"/>
          <w:tblHeader/>
        </w:trPr>
        <w:tc>
          <w:tcPr>
            <w:tcW w:w="147"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w:t>
            </w:r>
          </w:p>
        </w:tc>
        <w:tc>
          <w:tcPr>
            <w:tcW w:w="483"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w:t>
            </w:r>
          </w:p>
        </w:tc>
        <w:tc>
          <w:tcPr>
            <w:tcW w:w="223"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3</w:t>
            </w:r>
          </w:p>
        </w:tc>
        <w:tc>
          <w:tcPr>
            <w:tcW w:w="534"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4</w:t>
            </w:r>
          </w:p>
        </w:tc>
        <w:tc>
          <w:tcPr>
            <w:tcW w:w="356"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5</w:t>
            </w:r>
          </w:p>
        </w:tc>
        <w:tc>
          <w:tcPr>
            <w:tcW w:w="223"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6</w:t>
            </w:r>
          </w:p>
        </w:tc>
        <w:tc>
          <w:tcPr>
            <w:tcW w:w="402"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7</w:t>
            </w:r>
          </w:p>
        </w:tc>
        <w:tc>
          <w:tcPr>
            <w:tcW w:w="222"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8</w:t>
            </w:r>
          </w:p>
        </w:tc>
        <w:tc>
          <w:tcPr>
            <w:tcW w:w="53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9</w:t>
            </w:r>
          </w:p>
        </w:tc>
        <w:tc>
          <w:tcPr>
            <w:tcW w:w="357"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10</w:t>
            </w:r>
          </w:p>
        </w:tc>
        <w:tc>
          <w:tcPr>
            <w:tcW w:w="223"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11</w:t>
            </w:r>
          </w:p>
        </w:tc>
        <w:tc>
          <w:tcPr>
            <w:tcW w:w="356"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12</w:t>
            </w:r>
          </w:p>
        </w:tc>
        <w:tc>
          <w:tcPr>
            <w:tcW w:w="223"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13</w:t>
            </w:r>
          </w:p>
        </w:tc>
        <w:tc>
          <w:tcPr>
            <w:tcW w:w="224"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14</w:t>
            </w:r>
          </w:p>
        </w:tc>
        <w:tc>
          <w:tcPr>
            <w:tcW w:w="224"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15</w:t>
            </w:r>
          </w:p>
        </w:tc>
        <w:tc>
          <w:tcPr>
            <w:tcW w:w="267"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16</w:t>
            </w:r>
          </w:p>
        </w:tc>
      </w:tr>
      <w:tr w:rsidR="00781F43" w:rsidRPr="00EC1701" w:rsidTr="0099403A">
        <w:trPr>
          <w:trHeight w:val="397"/>
        </w:trPr>
        <w:tc>
          <w:tcPr>
            <w:tcW w:w="147" w:type="pct"/>
            <w:vMerge w:val="restar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1.</w:t>
            </w:r>
          </w:p>
        </w:tc>
        <w:tc>
          <w:tcPr>
            <w:tcW w:w="483" w:type="pct"/>
            <w:vMerge w:val="restart"/>
            <w:tcBorders>
              <w:top w:val="single" w:sz="4" w:space="0" w:color="auto"/>
              <w:left w:val="single" w:sz="4" w:space="0" w:color="auto"/>
              <w:bottom w:val="single" w:sz="4" w:space="0" w:color="auto"/>
              <w:right w:val="single" w:sz="4" w:space="0" w:color="auto"/>
            </w:tcBorders>
          </w:tcPr>
          <w:p w:rsidR="00781F43" w:rsidRPr="00EC1701" w:rsidRDefault="00781F43" w:rsidP="00A67BDF">
            <w:pPr>
              <w:rPr>
                <w:rFonts w:ascii="Arial" w:hAnsi="Arial" w:cs="Arial"/>
                <w:sz w:val="24"/>
                <w:szCs w:val="24"/>
              </w:rPr>
            </w:pPr>
            <w:r w:rsidRPr="00EC1701">
              <w:rPr>
                <w:rFonts w:ascii="Arial" w:hAnsi="Arial" w:cs="Arial"/>
                <w:sz w:val="24"/>
                <w:szCs w:val="24"/>
              </w:rPr>
              <w:t>Ремонт автомобильной дороги КПП № 1 - 1-е Успенское шоссе городского округа Власиха Московской области в 2024 году</w:t>
            </w:r>
          </w:p>
          <w:p w:rsidR="00781F43" w:rsidRPr="00EC1701" w:rsidRDefault="00781F43" w:rsidP="00A67BDF">
            <w:pPr>
              <w:rPr>
                <w:rFonts w:ascii="Arial" w:hAnsi="Arial" w:cs="Arial"/>
                <w:sz w:val="24"/>
                <w:szCs w:val="24"/>
              </w:rPr>
            </w:pPr>
          </w:p>
        </w:tc>
        <w:tc>
          <w:tcPr>
            <w:tcW w:w="223" w:type="pct"/>
            <w:vMerge w:val="restart"/>
            <w:shd w:val="clear" w:color="auto" w:fill="auto"/>
          </w:tcPr>
          <w:p w:rsidR="00781F43" w:rsidRPr="00EC1701" w:rsidRDefault="00781F43" w:rsidP="00A67BDF">
            <w:pPr>
              <w:rPr>
                <w:rFonts w:ascii="Arial" w:hAnsi="Arial" w:cs="Arial"/>
                <w:sz w:val="24"/>
                <w:szCs w:val="24"/>
              </w:rPr>
            </w:pPr>
          </w:p>
        </w:tc>
        <w:tc>
          <w:tcPr>
            <w:tcW w:w="534"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Проведение ремонта асфальтового покрытия проезжей части автомобильной дороги</w:t>
            </w:r>
          </w:p>
        </w:tc>
        <w:tc>
          <w:tcPr>
            <w:tcW w:w="356"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15.05.-30.08.24</w:t>
            </w:r>
          </w:p>
        </w:tc>
        <w:tc>
          <w:tcPr>
            <w:tcW w:w="223" w:type="pct"/>
            <w:vMerge w:val="restart"/>
            <w:shd w:val="clear" w:color="auto" w:fill="auto"/>
          </w:tcPr>
          <w:p w:rsidR="00781F43" w:rsidRPr="00EC1701" w:rsidRDefault="00781F43" w:rsidP="00A67BDF">
            <w:pPr>
              <w:rPr>
                <w:rFonts w:ascii="Arial" w:hAnsi="Arial" w:cs="Arial"/>
                <w:sz w:val="24"/>
                <w:szCs w:val="24"/>
              </w:rPr>
            </w:pPr>
          </w:p>
        </w:tc>
        <w:tc>
          <w:tcPr>
            <w:tcW w:w="402"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color w:val="000000"/>
                <w:sz w:val="24"/>
                <w:szCs w:val="24"/>
              </w:rPr>
              <w:t>21 997,59</w:t>
            </w:r>
          </w:p>
        </w:tc>
        <w:tc>
          <w:tcPr>
            <w:tcW w:w="222"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35"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Итого</w:t>
            </w:r>
          </w:p>
        </w:tc>
        <w:tc>
          <w:tcPr>
            <w:tcW w:w="357" w:type="pct"/>
            <w:shd w:val="clear" w:color="auto" w:fill="auto"/>
          </w:tcPr>
          <w:p w:rsidR="00781F43" w:rsidRPr="00EC1701" w:rsidRDefault="00781F43" w:rsidP="00A67BDF">
            <w:pPr>
              <w:rPr>
                <w:rFonts w:ascii="Arial" w:hAnsi="Arial" w:cs="Arial"/>
                <w:sz w:val="24"/>
                <w:szCs w:val="24"/>
              </w:rPr>
            </w:pPr>
            <w:r w:rsidRPr="00EC1701">
              <w:rPr>
                <w:rFonts w:ascii="Arial" w:hAnsi="Arial" w:cs="Arial"/>
                <w:color w:val="000000"/>
                <w:sz w:val="24"/>
                <w:szCs w:val="24"/>
              </w:rPr>
              <w:t>21 997,59</w:t>
            </w:r>
          </w:p>
        </w:tc>
        <w:tc>
          <w:tcPr>
            <w:tcW w:w="223" w:type="pct"/>
            <w:shd w:val="clear" w:color="auto" w:fill="auto"/>
          </w:tcPr>
          <w:p w:rsidR="00781F43" w:rsidRPr="00EC1701" w:rsidRDefault="00781F43" w:rsidP="00A67BDF">
            <w:pPr>
              <w:rPr>
                <w:rFonts w:ascii="Arial" w:hAnsi="Arial" w:cs="Arial"/>
                <w:sz w:val="24"/>
                <w:szCs w:val="24"/>
              </w:rPr>
            </w:pPr>
          </w:p>
        </w:tc>
        <w:tc>
          <w:tcPr>
            <w:tcW w:w="356" w:type="pct"/>
            <w:shd w:val="clear" w:color="auto" w:fill="auto"/>
          </w:tcPr>
          <w:p w:rsidR="00781F43" w:rsidRPr="00EC1701" w:rsidRDefault="00781F43" w:rsidP="00A67BDF">
            <w:pPr>
              <w:rPr>
                <w:rFonts w:ascii="Arial" w:hAnsi="Arial" w:cs="Arial"/>
                <w:sz w:val="24"/>
                <w:szCs w:val="24"/>
              </w:rPr>
            </w:pPr>
            <w:r w:rsidRPr="00EC1701">
              <w:rPr>
                <w:rFonts w:ascii="Arial" w:hAnsi="Arial" w:cs="Arial"/>
                <w:color w:val="000000"/>
                <w:sz w:val="24"/>
                <w:szCs w:val="24"/>
              </w:rPr>
              <w:t>21 997,59</w:t>
            </w:r>
          </w:p>
        </w:tc>
        <w:tc>
          <w:tcPr>
            <w:tcW w:w="223"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67"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99403A">
        <w:trPr>
          <w:trHeight w:val="20"/>
        </w:trPr>
        <w:tc>
          <w:tcPr>
            <w:tcW w:w="147" w:type="pct"/>
            <w:vMerge/>
            <w:vAlign w:val="center"/>
            <w:hideMark/>
          </w:tcPr>
          <w:p w:rsidR="00781F43" w:rsidRPr="00EC1701" w:rsidRDefault="00781F43" w:rsidP="00A67BDF">
            <w:pPr>
              <w:rPr>
                <w:rFonts w:ascii="Arial" w:hAnsi="Arial" w:cs="Arial"/>
                <w:sz w:val="24"/>
                <w:szCs w:val="24"/>
              </w:rPr>
            </w:pPr>
          </w:p>
        </w:tc>
        <w:tc>
          <w:tcPr>
            <w:tcW w:w="483" w:type="pct"/>
            <w:vMerge/>
            <w:vAlign w:val="center"/>
          </w:tcPr>
          <w:p w:rsidR="00781F43" w:rsidRPr="00EC1701" w:rsidRDefault="00781F43" w:rsidP="00A67BDF">
            <w:pPr>
              <w:rPr>
                <w:rFonts w:ascii="Arial" w:hAnsi="Arial" w:cs="Arial"/>
                <w:sz w:val="24"/>
                <w:szCs w:val="24"/>
              </w:rPr>
            </w:pPr>
          </w:p>
        </w:tc>
        <w:tc>
          <w:tcPr>
            <w:tcW w:w="223" w:type="pct"/>
            <w:vMerge/>
            <w:vAlign w:val="center"/>
          </w:tcPr>
          <w:p w:rsidR="00781F43" w:rsidRPr="00EC1701" w:rsidRDefault="00781F43" w:rsidP="00A67BDF">
            <w:pPr>
              <w:rPr>
                <w:rFonts w:ascii="Arial" w:hAnsi="Arial" w:cs="Arial"/>
                <w:sz w:val="24"/>
                <w:szCs w:val="24"/>
              </w:rPr>
            </w:pPr>
          </w:p>
        </w:tc>
        <w:tc>
          <w:tcPr>
            <w:tcW w:w="534" w:type="pct"/>
            <w:vMerge/>
            <w:vAlign w:val="center"/>
          </w:tcPr>
          <w:p w:rsidR="00781F43" w:rsidRPr="00EC1701" w:rsidRDefault="00781F43" w:rsidP="00A67BDF">
            <w:pPr>
              <w:rPr>
                <w:rFonts w:ascii="Arial" w:hAnsi="Arial" w:cs="Arial"/>
                <w:sz w:val="24"/>
                <w:szCs w:val="24"/>
              </w:rPr>
            </w:pPr>
          </w:p>
        </w:tc>
        <w:tc>
          <w:tcPr>
            <w:tcW w:w="356" w:type="pct"/>
            <w:vMerge/>
            <w:vAlign w:val="center"/>
          </w:tcPr>
          <w:p w:rsidR="00781F43" w:rsidRPr="00EC1701" w:rsidRDefault="00781F43" w:rsidP="00A67BDF">
            <w:pPr>
              <w:rPr>
                <w:rFonts w:ascii="Arial" w:hAnsi="Arial" w:cs="Arial"/>
                <w:sz w:val="24"/>
                <w:szCs w:val="24"/>
              </w:rPr>
            </w:pPr>
          </w:p>
        </w:tc>
        <w:tc>
          <w:tcPr>
            <w:tcW w:w="223" w:type="pct"/>
            <w:vMerge/>
            <w:vAlign w:val="center"/>
          </w:tcPr>
          <w:p w:rsidR="00781F43" w:rsidRPr="00EC1701" w:rsidRDefault="00781F43" w:rsidP="00A67BDF">
            <w:pPr>
              <w:rPr>
                <w:rFonts w:ascii="Arial" w:hAnsi="Arial" w:cs="Arial"/>
                <w:sz w:val="24"/>
                <w:szCs w:val="24"/>
              </w:rPr>
            </w:pPr>
          </w:p>
        </w:tc>
        <w:tc>
          <w:tcPr>
            <w:tcW w:w="402" w:type="pct"/>
            <w:vMerge/>
            <w:shd w:val="clear" w:color="auto" w:fill="auto"/>
            <w:vAlign w:val="center"/>
          </w:tcPr>
          <w:p w:rsidR="00781F43" w:rsidRPr="00EC1701" w:rsidRDefault="00781F43" w:rsidP="00A67BDF">
            <w:pPr>
              <w:rPr>
                <w:rFonts w:ascii="Arial" w:hAnsi="Arial" w:cs="Arial"/>
                <w:sz w:val="24"/>
                <w:szCs w:val="24"/>
              </w:rPr>
            </w:pPr>
          </w:p>
        </w:tc>
        <w:tc>
          <w:tcPr>
            <w:tcW w:w="222"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35"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Московской области</w:t>
            </w:r>
          </w:p>
        </w:tc>
        <w:tc>
          <w:tcPr>
            <w:tcW w:w="357" w:type="pct"/>
            <w:shd w:val="clear" w:color="auto" w:fill="auto"/>
          </w:tcPr>
          <w:p w:rsidR="00781F43" w:rsidRPr="00EC1701" w:rsidRDefault="00781F43" w:rsidP="00A67BDF">
            <w:pPr>
              <w:rPr>
                <w:rFonts w:ascii="Arial" w:hAnsi="Arial" w:cs="Arial"/>
                <w:sz w:val="24"/>
                <w:szCs w:val="24"/>
              </w:rPr>
            </w:pPr>
          </w:p>
        </w:tc>
        <w:tc>
          <w:tcPr>
            <w:tcW w:w="223" w:type="pct"/>
            <w:shd w:val="clear" w:color="auto" w:fill="auto"/>
          </w:tcPr>
          <w:p w:rsidR="00781F43" w:rsidRPr="00EC1701" w:rsidRDefault="00781F43" w:rsidP="00A67BDF">
            <w:pPr>
              <w:rPr>
                <w:rFonts w:ascii="Arial" w:hAnsi="Arial" w:cs="Arial"/>
                <w:sz w:val="24"/>
                <w:szCs w:val="24"/>
              </w:rPr>
            </w:pPr>
          </w:p>
        </w:tc>
        <w:tc>
          <w:tcPr>
            <w:tcW w:w="356" w:type="pct"/>
            <w:shd w:val="clear" w:color="auto" w:fill="auto"/>
          </w:tcPr>
          <w:p w:rsidR="00781F43" w:rsidRPr="00EC1701" w:rsidRDefault="00781F43" w:rsidP="00A67BDF">
            <w:pPr>
              <w:rPr>
                <w:rFonts w:ascii="Arial" w:hAnsi="Arial" w:cs="Arial"/>
                <w:sz w:val="24"/>
                <w:szCs w:val="24"/>
              </w:rPr>
            </w:pPr>
          </w:p>
        </w:tc>
        <w:tc>
          <w:tcPr>
            <w:tcW w:w="223"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67"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99403A">
        <w:trPr>
          <w:trHeight w:val="20"/>
        </w:trPr>
        <w:tc>
          <w:tcPr>
            <w:tcW w:w="147" w:type="pct"/>
            <w:vMerge/>
            <w:vAlign w:val="center"/>
            <w:hideMark/>
          </w:tcPr>
          <w:p w:rsidR="00781F43" w:rsidRPr="00EC1701" w:rsidRDefault="00781F43" w:rsidP="00A67BDF">
            <w:pPr>
              <w:rPr>
                <w:rFonts w:ascii="Arial" w:hAnsi="Arial" w:cs="Arial"/>
                <w:sz w:val="24"/>
                <w:szCs w:val="24"/>
              </w:rPr>
            </w:pPr>
          </w:p>
        </w:tc>
        <w:tc>
          <w:tcPr>
            <w:tcW w:w="483" w:type="pct"/>
            <w:vMerge/>
            <w:vAlign w:val="center"/>
          </w:tcPr>
          <w:p w:rsidR="00781F43" w:rsidRPr="00EC1701" w:rsidRDefault="00781F43" w:rsidP="00A67BDF">
            <w:pPr>
              <w:rPr>
                <w:rFonts w:ascii="Arial" w:hAnsi="Arial" w:cs="Arial"/>
                <w:sz w:val="24"/>
                <w:szCs w:val="24"/>
              </w:rPr>
            </w:pPr>
          </w:p>
        </w:tc>
        <w:tc>
          <w:tcPr>
            <w:tcW w:w="223" w:type="pct"/>
            <w:vMerge/>
            <w:vAlign w:val="center"/>
          </w:tcPr>
          <w:p w:rsidR="00781F43" w:rsidRPr="00EC1701" w:rsidRDefault="00781F43" w:rsidP="00A67BDF">
            <w:pPr>
              <w:rPr>
                <w:rFonts w:ascii="Arial" w:hAnsi="Arial" w:cs="Arial"/>
                <w:sz w:val="24"/>
                <w:szCs w:val="24"/>
              </w:rPr>
            </w:pPr>
          </w:p>
        </w:tc>
        <w:tc>
          <w:tcPr>
            <w:tcW w:w="534" w:type="pct"/>
            <w:vMerge/>
            <w:vAlign w:val="center"/>
          </w:tcPr>
          <w:p w:rsidR="00781F43" w:rsidRPr="00EC1701" w:rsidRDefault="00781F43" w:rsidP="00A67BDF">
            <w:pPr>
              <w:rPr>
                <w:rFonts w:ascii="Arial" w:hAnsi="Arial" w:cs="Arial"/>
                <w:sz w:val="24"/>
                <w:szCs w:val="24"/>
              </w:rPr>
            </w:pPr>
          </w:p>
        </w:tc>
        <w:tc>
          <w:tcPr>
            <w:tcW w:w="356" w:type="pct"/>
            <w:vMerge/>
            <w:vAlign w:val="center"/>
          </w:tcPr>
          <w:p w:rsidR="00781F43" w:rsidRPr="00EC1701" w:rsidRDefault="00781F43" w:rsidP="00A67BDF">
            <w:pPr>
              <w:rPr>
                <w:rFonts w:ascii="Arial" w:hAnsi="Arial" w:cs="Arial"/>
                <w:sz w:val="24"/>
                <w:szCs w:val="24"/>
              </w:rPr>
            </w:pPr>
          </w:p>
        </w:tc>
        <w:tc>
          <w:tcPr>
            <w:tcW w:w="223" w:type="pct"/>
            <w:vMerge/>
            <w:vAlign w:val="center"/>
          </w:tcPr>
          <w:p w:rsidR="00781F43" w:rsidRPr="00EC1701" w:rsidRDefault="00781F43" w:rsidP="00A67BDF">
            <w:pPr>
              <w:rPr>
                <w:rFonts w:ascii="Arial" w:hAnsi="Arial" w:cs="Arial"/>
                <w:sz w:val="24"/>
                <w:szCs w:val="24"/>
              </w:rPr>
            </w:pPr>
          </w:p>
        </w:tc>
        <w:tc>
          <w:tcPr>
            <w:tcW w:w="402" w:type="pct"/>
            <w:vMerge/>
            <w:shd w:val="clear" w:color="auto" w:fill="auto"/>
            <w:vAlign w:val="center"/>
          </w:tcPr>
          <w:p w:rsidR="00781F43" w:rsidRPr="00EC1701" w:rsidRDefault="00781F43" w:rsidP="00A67BDF">
            <w:pPr>
              <w:rPr>
                <w:rFonts w:ascii="Arial" w:hAnsi="Arial" w:cs="Arial"/>
                <w:sz w:val="24"/>
                <w:szCs w:val="24"/>
              </w:rPr>
            </w:pPr>
          </w:p>
        </w:tc>
        <w:tc>
          <w:tcPr>
            <w:tcW w:w="222"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35"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федерального бюджета</w:t>
            </w:r>
          </w:p>
        </w:tc>
        <w:tc>
          <w:tcPr>
            <w:tcW w:w="357" w:type="pct"/>
            <w:shd w:val="clear" w:color="auto" w:fill="auto"/>
          </w:tcPr>
          <w:p w:rsidR="00781F43" w:rsidRPr="00EC1701" w:rsidRDefault="00781F43" w:rsidP="00A67BDF">
            <w:pPr>
              <w:rPr>
                <w:rFonts w:ascii="Arial" w:hAnsi="Arial" w:cs="Arial"/>
                <w:sz w:val="24"/>
                <w:szCs w:val="24"/>
              </w:rPr>
            </w:pPr>
          </w:p>
        </w:tc>
        <w:tc>
          <w:tcPr>
            <w:tcW w:w="223" w:type="pct"/>
            <w:shd w:val="clear" w:color="auto" w:fill="auto"/>
          </w:tcPr>
          <w:p w:rsidR="00781F43" w:rsidRPr="00EC1701" w:rsidRDefault="00781F43" w:rsidP="00A67BDF">
            <w:pPr>
              <w:rPr>
                <w:rFonts w:ascii="Arial" w:hAnsi="Arial" w:cs="Arial"/>
                <w:sz w:val="24"/>
                <w:szCs w:val="24"/>
              </w:rPr>
            </w:pPr>
          </w:p>
        </w:tc>
        <w:tc>
          <w:tcPr>
            <w:tcW w:w="356" w:type="pct"/>
            <w:shd w:val="clear" w:color="auto" w:fill="auto"/>
          </w:tcPr>
          <w:p w:rsidR="00781F43" w:rsidRPr="00EC1701" w:rsidRDefault="00781F43" w:rsidP="00A67BDF">
            <w:pPr>
              <w:rPr>
                <w:rFonts w:ascii="Arial" w:hAnsi="Arial" w:cs="Arial"/>
                <w:sz w:val="24"/>
                <w:szCs w:val="24"/>
              </w:rPr>
            </w:pPr>
          </w:p>
        </w:tc>
        <w:tc>
          <w:tcPr>
            <w:tcW w:w="223"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67"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99403A">
        <w:trPr>
          <w:trHeight w:val="20"/>
        </w:trPr>
        <w:tc>
          <w:tcPr>
            <w:tcW w:w="147" w:type="pct"/>
            <w:vMerge/>
            <w:vAlign w:val="center"/>
            <w:hideMark/>
          </w:tcPr>
          <w:p w:rsidR="00781F43" w:rsidRPr="00EC1701" w:rsidRDefault="00781F43" w:rsidP="00A67BDF">
            <w:pPr>
              <w:rPr>
                <w:rFonts w:ascii="Arial" w:hAnsi="Arial" w:cs="Arial"/>
                <w:sz w:val="24"/>
                <w:szCs w:val="24"/>
              </w:rPr>
            </w:pPr>
          </w:p>
        </w:tc>
        <w:tc>
          <w:tcPr>
            <w:tcW w:w="483" w:type="pct"/>
            <w:vMerge/>
            <w:vAlign w:val="center"/>
          </w:tcPr>
          <w:p w:rsidR="00781F43" w:rsidRPr="00EC1701" w:rsidRDefault="00781F43" w:rsidP="00A67BDF">
            <w:pPr>
              <w:rPr>
                <w:rFonts w:ascii="Arial" w:hAnsi="Arial" w:cs="Arial"/>
                <w:sz w:val="24"/>
                <w:szCs w:val="24"/>
              </w:rPr>
            </w:pPr>
          </w:p>
        </w:tc>
        <w:tc>
          <w:tcPr>
            <w:tcW w:w="223" w:type="pct"/>
            <w:vMerge/>
            <w:vAlign w:val="center"/>
          </w:tcPr>
          <w:p w:rsidR="00781F43" w:rsidRPr="00EC1701" w:rsidRDefault="00781F43" w:rsidP="00A67BDF">
            <w:pPr>
              <w:rPr>
                <w:rFonts w:ascii="Arial" w:hAnsi="Arial" w:cs="Arial"/>
                <w:sz w:val="24"/>
                <w:szCs w:val="24"/>
              </w:rPr>
            </w:pPr>
          </w:p>
        </w:tc>
        <w:tc>
          <w:tcPr>
            <w:tcW w:w="534" w:type="pct"/>
            <w:vMerge/>
            <w:vAlign w:val="center"/>
          </w:tcPr>
          <w:p w:rsidR="00781F43" w:rsidRPr="00EC1701" w:rsidRDefault="00781F43" w:rsidP="00A67BDF">
            <w:pPr>
              <w:rPr>
                <w:rFonts w:ascii="Arial" w:hAnsi="Arial" w:cs="Arial"/>
                <w:sz w:val="24"/>
                <w:szCs w:val="24"/>
              </w:rPr>
            </w:pPr>
          </w:p>
        </w:tc>
        <w:tc>
          <w:tcPr>
            <w:tcW w:w="356" w:type="pct"/>
            <w:vMerge/>
            <w:vAlign w:val="center"/>
          </w:tcPr>
          <w:p w:rsidR="00781F43" w:rsidRPr="00EC1701" w:rsidRDefault="00781F43" w:rsidP="00A67BDF">
            <w:pPr>
              <w:rPr>
                <w:rFonts w:ascii="Arial" w:hAnsi="Arial" w:cs="Arial"/>
                <w:sz w:val="24"/>
                <w:szCs w:val="24"/>
              </w:rPr>
            </w:pPr>
          </w:p>
        </w:tc>
        <w:tc>
          <w:tcPr>
            <w:tcW w:w="223" w:type="pct"/>
            <w:vMerge/>
            <w:vAlign w:val="center"/>
          </w:tcPr>
          <w:p w:rsidR="00781F43" w:rsidRPr="00EC1701" w:rsidRDefault="00781F43" w:rsidP="00A67BDF">
            <w:pPr>
              <w:rPr>
                <w:rFonts w:ascii="Arial" w:hAnsi="Arial" w:cs="Arial"/>
                <w:sz w:val="24"/>
                <w:szCs w:val="24"/>
              </w:rPr>
            </w:pPr>
          </w:p>
        </w:tc>
        <w:tc>
          <w:tcPr>
            <w:tcW w:w="402" w:type="pct"/>
            <w:vMerge/>
            <w:shd w:val="clear" w:color="auto" w:fill="auto"/>
            <w:vAlign w:val="center"/>
          </w:tcPr>
          <w:p w:rsidR="00781F43" w:rsidRPr="00EC1701" w:rsidRDefault="00781F43" w:rsidP="00A67BDF">
            <w:pPr>
              <w:rPr>
                <w:rFonts w:ascii="Arial" w:hAnsi="Arial" w:cs="Arial"/>
                <w:sz w:val="24"/>
                <w:szCs w:val="24"/>
              </w:rPr>
            </w:pPr>
          </w:p>
        </w:tc>
        <w:tc>
          <w:tcPr>
            <w:tcW w:w="222"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35"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городского округа</w:t>
            </w:r>
            <w:r w:rsidR="00CC21C0" w:rsidRPr="00EC1701">
              <w:rPr>
                <w:rFonts w:ascii="Arial" w:eastAsia="Times New Roman" w:hAnsi="Arial" w:cs="Arial"/>
                <w:sz w:val="24"/>
                <w:szCs w:val="24"/>
                <w:lang w:eastAsia="ru-RU"/>
              </w:rPr>
              <w:t xml:space="preserve"> Власиха Московской области</w:t>
            </w:r>
          </w:p>
        </w:tc>
        <w:tc>
          <w:tcPr>
            <w:tcW w:w="357" w:type="pct"/>
            <w:shd w:val="clear" w:color="auto" w:fill="auto"/>
          </w:tcPr>
          <w:p w:rsidR="00781F43" w:rsidRPr="00EC1701" w:rsidRDefault="00781F43" w:rsidP="00A67BDF">
            <w:pPr>
              <w:rPr>
                <w:rFonts w:ascii="Arial" w:hAnsi="Arial" w:cs="Arial"/>
                <w:sz w:val="24"/>
                <w:szCs w:val="24"/>
              </w:rPr>
            </w:pPr>
            <w:r w:rsidRPr="00EC1701">
              <w:rPr>
                <w:rFonts w:ascii="Arial" w:hAnsi="Arial" w:cs="Arial"/>
                <w:color w:val="000000"/>
                <w:sz w:val="24"/>
                <w:szCs w:val="24"/>
              </w:rPr>
              <w:t>21 997,59</w:t>
            </w:r>
          </w:p>
        </w:tc>
        <w:tc>
          <w:tcPr>
            <w:tcW w:w="223" w:type="pct"/>
            <w:shd w:val="clear" w:color="auto" w:fill="auto"/>
          </w:tcPr>
          <w:p w:rsidR="00781F43" w:rsidRPr="00EC1701" w:rsidRDefault="00781F43" w:rsidP="00A67BDF">
            <w:pPr>
              <w:rPr>
                <w:rFonts w:ascii="Arial" w:hAnsi="Arial" w:cs="Arial"/>
                <w:sz w:val="24"/>
                <w:szCs w:val="24"/>
              </w:rPr>
            </w:pPr>
          </w:p>
        </w:tc>
        <w:tc>
          <w:tcPr>
            <w:tcW w:w="356" w:type="pct"/>
            <w:shd w:val="clear" w:color="auto" w:fill="auto"/>
          </w:tcPr>
          <w:p w:rsidR="00781F43" w:rsidRPr="00EC1701" w:rsidRDefault="00781F43" w:rsidP="00A67BDF">
            <w:pPr>
              <w:rPr>
                <w:rFonts w:ascii="Arial" w:hAnsi="Arial" w:cs="Arial"/>
                <w:sz w:val="24"/>
                <w:szCs w:val="24"/>
              </w:rPr>
            </w:pPr>
            <w:r w:rsidRPr="00EC1701">
              <w:rPr>
                <w:rFonts w:ascii="Arial" w:hAnsi="Arial" w:cs="Arial"/>
                <w:color w:val="000000"/>
                <w:sz w:val="24"/>
                <w:szCs w:val="24"/>
              </w:rPr>
              <w:t>21 997,59</w:t>
            </w:r>
          </w:p>
        </w:tc>
        <w:tc>
          <w:tcPr>
            <w:tcW w:w="223"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67"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99403A">
        <w:trPr>
          <w:trHeight w:val="20"/>
        </w:trPr>
        <w:tc>
          <w:tcPr>
            <w:tcW w:w="147" w:type="pct"/>
            <w:vMerge/>
            <w:vAlign w:val="center"/>
          </w:tcPr>
          <w:p w:rsidR="00781F43" w:rsidRPr="00EC1701" w:rsidRDefault="00781F43" w:rsidP="00A67BDF">
            <w:pPr>
              <w:rPr>
                <w:rFonts w:ascii="Arial" w:hAnsi="Arial" w:cs="Arial"/>
                <w:sz w:val="24"/>
                <w:szCs w:val="24"/>
              </w:rPr>
            </w:pPr>
          </w:p>
        </w:tc>
        <w:tc>
          <w:tcPr>
            <w:tcW w:w="483" w:type="pct"/>
            <w:vMerge/>
            <w:vAlign w:val="center"/>
          </w:tcPr>
          <w:p w:rsidR="00781F43" w:rsidRPr="00EC1701" w:rsidRDefault="00781F43" w:rsidP="00A67BDF">
            <w:pPr>
              <w:rPr>
                <w:rFonts w:ascii="Arial" w:hAnsi="Arial" w:cs="Arial"/>
                <w:sz w:val="24"/>
                <w:szCs w:val="24"/>
              </w:rPr>
            </w:pPr>
          </w:p>
        </w:tc>
        <w:tc>
          <w:tcPr>
            <w:tcW w:w="223" w:type="pct"/>
            <w:vMerge/>
            <w:vAlign w:val="center"/>
          </w:tcPr>
          <w:p w:rsidR="00781F43" w:rsidRPr="00EC1701" w:rsidRDefault="00781F43" w:rsidP="00A67BDF">
            <w:pPr>
              <w:rPr>
                <w:rFonts w:ascii="Arial" w:hAnsi="Arial" w:cs="Arial"/>
                <w:sz w:val="24"/>
                <w:szCs w:val="24"/>
              </w:rPr>
            </w:pPr>
          </w:p>
        </w:tc>
        <w:tc>
          <w:tcPr>
            <w:tcW w:w="534" w:type="pct"/>
            <w:vMerge/>
            <w:vAlign w:val="center"/>
          </w:tcPr>
          <w:p w:rsidR="00781F43" w:rsidRPr="00EC1701" w:rsidRDefault="00781F43" w:rsidP="00A67BDF">
            <w:pPr>
              <w:rPr>
                <w:rFonts w:ascii="Arial" w:hAnsi="Arial" w:cs="Arial"/>
                <w:sz w:val="24"/>
                <w:szCs w:val="24"/>
              </w:rPr>
            </w:pPr>
          </w:p>
        </w:tc>
        <w:tc>
          <w:tcPr>
            <w:tcW w:w="356" w:type="pct"/>
            <w:vMerge/>
            <w:vAlign w:val="center"/>
          </w:tcPr>
          <w:p w:rsidR="00781F43" w:rsidRPr="00EC1701" w:rsidRDefault="00781F43" w:rsidP="00A67BDF">
            <w:pPr>
              <w:rPr>
                <w:rFonts w:ascii="Arial" w:hAnsi="Arial" w:cs="Arial"/>
                <w:sz w:val="24"/>
                <w:szCs w:val="24"/>
              </w:rPr>
            </w:pPr>
          </w:p>
        </w:tc>
        <w:tc>
          <w:tcPr>
            <w:tcW w:w="223" w:type="pct"/>
            <w:vMerge/>
            <w:vAlign w:val="center"/>
          </w:tcPr>
          <w:p w:rsidR="00781F43" w:rsidRPr="00EC1701" w:rsidRDefault="00781F43" w:rsidP="00A67BDF">
            <w:pPr>
              <w:rPr>
                <w:rFonts w:ascii="Arial" w:hAnsi="Arial" w:cs="Arial"/>
                <w:sz w:val="24"/>
                <w:szCs w:val="24"/>
              </w:rPr>
            </w:pPr>
          </w:p>
        </w:tc>
        <w:tc>
          <w:tcPr>
            <w:tcW w:w="402" w:type="pct"/>
            <w:vMerge/>
            <w:shd w:val="clear" w:color="auto" w:fill="auto"/>
            <w:vAlign w:val="center"/>
          </w:tcPr>
          <w:p w:rsidR="00781F43" w:rsidRPr="00EC1701" w:rsidRDefault="00781F43" w:rsidP="00A67BDF">
            <w:pPr>
              <w:rPr>
                <w:rFonts w:ascii="Arial" w:hAnsi="Arial" w:cs="Arial"/>
                <w:sz w:val="24"/>
                <w:szCs w:val="24"/>
              </w:rPr>
            </w:pPr>
          </w:p>
        </w:tc>
        <w:tc>
          <w:tcPr>
            <w:tcW w:w="222" w:type="pct"/>
            <w:shd w:val="clear" w:color="auto" w:fill="auto"/>
          </w:tcPr>
          <w:p w:rsidR="00781F43" w:rsidRPr="00EC1701" w:rsidRDefault="00781F43" w:rsidP="00A67BDF">
            <w:pPr>
              <w:rPr>
                <w:rFonts w:ascii="Arial" w:hAnsi="Arial" w:cs="Arial"/>
                <w:sz w:val="24"/>
                <w:szCs w:val="24"/>
              </w:rPr>
            </w:pPr>
          </w:p>
        </w:tc>
        <w:tc>
          <w:tcPr>
            <w:tcW w:w="535" w:type="pct"/>
            <w:shd w:val="clear" w:color="auto" w:fill="auto"/>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Внебюджетные источники</w:t>
            </w:r>
          </w:p>
        </w:tc>
        <w:tc>
          <w:tcPr>
            <w:tcW w:w="357" w:type="pct"/>
            <w:shd w:val="clear" w:color="auto" w:fill="auto"/>
          </w:tcPr>
          <w:p w:rsidR="00781F43" w:rsidRPr="00EC1701" w:rsidRDefault="00781F43" w:rsidP="00A67BDF">
            <w:pPr>
              <w:rPr>
                <w:rFonts w:ascii="Arial" w:hAnsi="Arial" w:cs="Arial"/>
                <w:sz w:val="24"/>
                <w:szCs w:val="24"/>
              </w:rPr>
            </w:pPr>
          </w:p>
        </w:tc>
        <w:tc>
          <w:tcPr>
            <w:tcW w:w="223" w:type="pct"/>
            <w:shd w:val="clear" w:color="auto" w:fill="auto"/>
          </w:tcPr>
          <w:p w:rsidR="00781F43" w:rsidRPr="00EC1701" w:rsidRDefault="00781F43" w:rsidP="00A67BDF">
            <w:pPr>
              <w:rPr>
                <w:rFonts w:ascii="Arial" w:hAnsi="Arial" w:cs="Arial"/>
                <w:sz w:val="24"/>
                <w:szCs w:val="24"/>
              </w:rPr>
            </w:pPr>
          </w:p>
        </w:tc>
        <w:tc>
          <w:tcPr>
            <w:tcW w:w="356" w:type="pct"/>
            <w:shd w:val="clear" w:color="auto" w:fill="auto"/>
          </w:tcPr>
          <w:p w:rsidR="00781F43" w:rsidRPr="00EC1701" w:rsidRDefault="00781F43" w:rsidP="00A67BDF">
            <w:pPr>
              <w:rPr>
                <w:rFonts w:ascii="Arial" w:hAnsi="Arial" w:cs="Arial"/>
                <w:sz w:val="24"/>
                <w:szCs w:val="24"/>
              </w:rPr>
            </w:pPr>
          </w:p>
        </w:tc>
        <w:tc>
          <w:tcPr>
            <w:tcW w:w="223"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267" w:type="pct"/>
            <w:shd w:val="clear" w:color="auto" w:fill="auto"/>
            <w:vAlign w:val="center"/>
          </w:tcPr>
          <w:p w:rsidR="00781F43" w:rsidRPr="00EC1701" w:rsidRDefault="00781F43" w:rsidP="00A67BDF">
            <w:pPr>
              <w:rPr>
                <w:rFonts w:ascii="Arial" w:hAnsi="Arial" w:cs="Arial"/>
                <w:sz w:val="24"/>
                <w:szCs w:val="24"/>
              </w:rPr>
            </w:pPr>
          </w:p>
        </w:tc>
      </w:tr>
    </w:tbl>
    <w:p w:rsidR="004E1775" w:rsidRPr="00EC1701" w:rsidRDefault="004E1775" w:rsidP="00781F43">
      <w:pPr>
        <w:pStyle w:val="ConsPlusNonformat"/>
        <w:rPr>
          <w:rFonts w:ascii="Arial" w:hAnsi="Arial" w:cs="Arial"/>
          <w:sz w:val="24"/>
          <w:szCs w:val="24"/>
        </w:rPr>
      </w:pPr>
    </w:p>
    <w:p w:rsidR="004E1775" w:rsidRPr="00EC1701" w:rsidRDefault="004E1775">
      <w:pPr>
        <w:spacing w:after="200" w:line="276" w:lineRule="auto"/>
        <w:rPr>
          <w:rFonts w:ascii="Arial" w:eastAsia="Times New Roman" w:hAnsi="Arial" w:cs="Arial"/>
          <w:sz w:val="24"/>
          <w:szCs w:val="24"/>
          <w:lang w:eastAsia="ru-RU"/>
        </w:rPr>
      </w:pPr>
      <w:r w:rsidRPr="00EC1701">
        <w:rPr>
          <w:rFonts w:ascii="Arial" w:hAnsi="Arial" w:cs="Arial"/>
          <w:sz w:val="24"/>
          <w:szCs w:val="24"/>
        </w:rPr>
        <w:br w:type="page"/>
      </w:r>
    </w:p>
    <w:p w:rsidR="00892E24" w:rsidRPr="00EC1701" w:rsidRDefault="00892E24" w:rsidP="00661C2C">
      <w:pPr>
        <w:pStyle w:val="ConsPlusNonformat"/>
        <w:jc w:val="center"/>
        <w:rPr>
          <w:rFonts w:ascii="Arial" w:hAnsi="Arial" w:cs="Arial"/>
          <w:sz w:val="24"/>
          <w:szCs w:val="24"/>
        </w:rPr>
      </w:pPr>
      <w:r w:rsidRPr="00EC1701">
        <w:rPr>
          <w:rFonts w:ascii="Arial" w:hAnsi="Arial" w:cs="Arial"/>
          <w:sz w:val="24"/>
          <w:szCs w:val="24"/>
        </w:rPr>
        <w:lastRenderedPageBreak/>
        <w:t>Адресный перечень, предусмотренный в рамках реализации мероприятия 04.07.</w:t>
      </w:r>
      <w:r w:rsidR="004C415F" w:rsidRPr="00EC1701">
        <w:rPr>
          <w:rFonts w:ascii="Arial" w:hAnsi="Arial" w:cs="Arial"/>
          <w:sz w:val="24"/>
          <w:szCs w:val="24"/>
        </w:rPr>
        <w:t xml:space="preserve"> </w:t>
      </w:r>
      <w:r w:rsidR="00BE1EC1" w:rsidRPr="00EC1701">
        <w:rPr>
          <w:rFonts w:ascii="Arial" w:hAnsi="Arial" w:cs="Arial"/>
          <w:sz w:val="24"/>
          <w:szCs w:val="24"/>
        </w:rPr>
        <w:t>Софинансирование работ по капитальному ремонту автомобильных дорог общего пользования местного значения</w:t>
      </w:r>
    </w:p>
    <w:p w:rsidR="00892E24" w:rsidRPr="00EC1701" w:rsidRDefault="00892E24" w:rsidP="00781F43">
      <w:pPr>
        <w:pStyle w:val="ConsPlusNonformat"/>
        <w:rPr>
          <w:rFonts w:ascii="Arial" w:hAnsi="Arial" w:cs="Arial"/>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777"/>
        <w:gridCol w:w="1547"/>
        <w:gridCol w:w="1092"/>
        <w:gridCol w:w="683"/>
        <w:gridCol w:w="1229"/>
        <w:gridCol w:w="683"/>
        <w:gridCol w:w="1641"/>
        <w:gridCol w:w="1092"/>
        <w:gridCol w:w="683"/>
        <w:gridCol w:w="704"/>
        <w:gridCol w:w="1074"/>
        <w:gridCol w:w="683"/>
        <w:gridCol w:w="692"/>
        <w:gridCol w:w="6"/>
        <w:gridCol w:w="813"/>
      </w:tblGrid>
      <w:tr w:rsidR="00892E24" w:rsidRPr="00EC1701" w:rsidTr="00297324">
        <w:trPr>
          <w:trHeight w:val="1635"/>
        </w:trPr>
        <w:tc>
          <w:tcPr>
            <w:tcW w:w="155" w:type="pct"/>
            <w:vMerge w:val="restar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 п/п</w:t>
            </w:r>
          </w:p>
        </w:tc>
        <w:tc>
          <w:tcPr>
            <w:tcW w:w="429" w:type="pct"/>
            <w:vMerge w:val="restar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56" w:type="pct"/>
            <w:vMerge w:val="restar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Мощность/</w:t>
            </w:r>
          </w:p>
          <w:p w:rsidR="00892E24" w:rsidRPr="00EC1701" w:rsidRDefault="00892E24" w:rsidP="00892E24">
            <w:pPr>
              <w:jc w:val="center"/>
              <w:rPr>
                <w:rFonts w:ascii="Arial" w:hAnsi="Arial" w:cs="Arial"/>
                <w:sz w:val="24"/>
                <w:szCs w:val="24"/>
              </w:rPr>
            </w:pPr>
            <w:r w:rsidRPr="00EC1701">
              <w:rPr>
                <w:rFonts w:ascii="Arial" w:hAnsi="Arial" w:cs="Arial"/>
                <w:sz w:val="24"/>
                <w:szCs w:val="24"/>
              </w:rPr>
              <w:t>прирост</w:t>
            </w:r>
          </w:p>
          <w:p w:rsidR="00892E24" w:rsidRPr="00EC1701" w:rsidRDefault="00892E24" w:rsidP="00892E24">
            <w:pPr>
              <w:jc w:val="center"/>
              <w:rPr>
                <w:rFonts w:ascii="Arial" w:hAnsi="Arial" w:cs="Arial"/>
                <w:sz w:val="24"/>
                <w:szCs w:val="24"/>
              </w:rPr>
            </w:pPr>
            <w:r w:rsidRPr="00EC1701">
              <w:rPr>
                <w:rFonts w:ascii="Arial" w:hAnsi="Arial" w:cs="Arial"/>
                <w:sz w:val="24"/>
                <w:szCs w:val="24"/>
              </w:rPr>
              <w:t>мощности</w:t>
            </w:r>
          </w:p>
          <w:p w:rsidR="00892E24" w:rsidRPr="00EC1701" w:rsidRDefault="00892E24" w:rsidP="00892E24">
            <w:pPr>
              <w:jc w:val="center"/>
              <w:rPr>
                <w:rFonts w:ascii="Arial" w:hAnsi="Arial" w:cs="Arial"/>
                <w:sz w:val="24"/>
                <w:szCs w:val="24"/>
              </w:rPr>
            </w:pPr>
            <w:r w:rsidRPr="00EC1701">
              <w:rPr>
                <w:rFonts w:ascii="Arial" w:hAnsi="Arial" w:cs="Arial"/>
                <w:sz w:val="24"/>
                <w:szCs w:val="24"/>
              </w:rPr>
              <w:t>объекта строительства</w:t>
            </w:r>
          </w:p>
          <w:p w:rsidR="00892E24" w:rsidRPr="00EC1701" w:rsidRDefault="00892E24" w:rsidP="00892E24">
            <w:pPr>
              <w:jc w:val="center"/>
              <w:rPr>
                <w:rFonts w:ascii="Arial" w:hAnsi="Arial" w:cs="Arial"/>
                <w:sz w:val="24"/>
                <w:szCs w:val="24"/>
              </w:rPr>
            </w:pPr>
            <w:r w:rsidRPr="00EC1701">
              <w:rPr>
                <w:rFonts w:ascii="Arial" w:hAnsi="Arial" w:cs="Arial"/>
                <w:sz w:val="24"/>
                <w:szCs w:val="24"/>
              </w:rPr>
              <w:t>(кв.</w:t>
            </w:r>
          </w:p>
          <w:p w:rsidR="00892E24" w:rsidRPr="00EC1701" w:rsidRDefault="00892E24" w:rsidP="00892E24">
            <w:pPr>
              <w:jc w:val="center"/>
              <w:rPr>
                <w:rFonts w:ascii="Arial" w:hAnsi="Arial" w:cs="Arial"/>
                <w:sz w:val="24"/>
                <w:szCs w:val="24"/>
              </w:rPr>
            </w:pPr>
            <w:r w:rsidRPr="00EC1701">
              <w:rPr>
                <w:rFonts w:ascii="Arial" w:hAnsi="Arial" w:cs="Arial"/>
                <w:sz w:val="24"/>
                <w:szCs w:val="24"/>
              </w:rPr>
              <w:t>метр, погонный</w:t>
            </w:r>
          </w:p>
          <w:p w:rsidR="00892E24" w:rsidRPr="00EC1701" w:rsidRDefault="00892E24" w:rsidP="00892E24">
            <w:pPr>
              <w:jc w:val="center"/>
              <w:rPr>
                <w:rFonts w:ascii="Arial" w:hAnsi="Arial" w:cs="Arial"/>
                <w:sz w:val="24"/>
                <w:szCs w:val="24"/>
              </w:rPr>
            </w:pPr>
            <w:r w:rsidRPr="00EC1701">
              <w:rPr>
                <w:rFonts w:ascii="Arial" w:hAnsi="Arial" w:cs="Arial"/>
                <w:sz w:val="24"/>
                <w:szCs w:val="24"/>
              </w:rPr>
              <w:t>метр, мест, койкоместо</w:t>
            </w:r>
          </w:p>
          <w:p w:rsidR="00892E24" w:rsidRPr="00EC1701" w:rsidRDefault="00892E24" w:rsidP="00892E24">
            <w:pPr>
              <w:jc w:val="center"/>
              <w:rPr>
                <w:rFonts w:ascii="Arial" w:hAnsi="Arial" w:cs="Arial"/>
                <w:sz w:val="24"/>
                <w:szCs w:val="24"/>
              </w:rPr>
            </w:pPr>
            <w:r w:rsidRPr="00EC1701">
              <w:rPr>
                <w:rFonts w:ascii="Arial" w:hAnsi="Arial" w:cs="Arial"/>
                <w:sz w:val="24"/>
                <w:szCs w:val="24"/>
              </w:rPr>
              <w:lastRenderedPageBreak/>
              <w:t>и так далее)</w:t>
            </w:r>
          </w:p>
        </w:tc>
        <w:tc>
          <w:tcPr>
            <w:tcW w:w="510" w:type="pct"/>
            <w:vMerge w:val="restar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Предельная стоимость объекта капитального строительства/</w:t>
            </w:r>
          </w:p>
          <w:p w:rsidR="00892E24" w:rsidRPr="00EC1701" w:rsidRDefault="00892E24" w:rsidP="00892E24">
            <w:pPr>
              <w:jc w:val="center"/>
              <w:rPr>
                <w:rFonts w:ascii="Arial" w:hAnsi="Arial" w:cs="Arial"/>
                <w:sz w:val="24"/>
                <w:szCs w:val="24"/>
              </w:rPr>
            </w:pPr>
            <w:r w:rsidRPr="00EC1701">
              <w:rPr>
                <w:rFonts w:ascii="Arial" w:hAnsi="Arial" w:cs="Arial"/>
                <w:sz w:val="24"/>
                <w:szCs w:val="24"/>
              </w:rPr>
              <w:t xml:space="preserve">работ </w:t>
            </w:r>
          </w:p>
          <w:p w:rsidR="00892E24" w:rsidRPr="00EC1701" w:rsidRDefault="00892E24" w:rsidP="00892E24">
            <w:pPr>
              <w:jc w:val="center"/>
              <w:rPr>
                <w:rFonts w:ascii="Arial" w:hAnsi="Arial" w:cs="Arial"/>
                <w:sz w:val="24"/>
                <w:szCs w:val="24"/>
              </w:rPr>
            </w:pPr>
            <w:r w:rsidRPr="00EC1701">
              <w:rPr>
                <w:rFonts w:ascii="Arial" w:hAnsi="Arial" w:cs="Arial"/>
                <w:sz w:val="24"/>
                <w:szCs w:val="24"/>
              </w:rPr>
              <w:t>(тыс. руб.)</w:t>
            </w:r>
          </w:p>
        </w:tc>
        <w:tc>
          <w:tcPr>
            <w:tcW w:w="225" w:type="pct"/>
            <w:vMerge w:val="restart"/>
            <w:shd w:val="clear" w:color="auto" w:fill="auto"/>
            <w:vAlign w:val="center"/>
            <w:hideMark/>
          </w:tcPr>
          <w:p w:rsidR="00CC21C0" w:rsidRPr="00EC1701" w:rsidRDefault="00892E24" w:rsidP="00892E24">
            <w:pPr>
              <w:jc w:val="center"/>
              <w:rPr>
                <w:rFonts w:ascii="Arial" w:hAnsi="Arial" w:cs="Arial"/>
                <w:sz w:val="24"/>
                <w:szCs w:val="24"/>
              </w:rPr>
            </w:pPr>
            <w:r w:rsidRPr="00EC1701">
              <w:rPr>
                <w:rFonts w:ascii="Arial" w:hAnsi="Arial" w:cs="Arial"/>
                <w:sz w:val="24"/>
                <w:szCs w:val="24"/>
              </w:rPr>
              <w:t>Профинансировано на 01.01.</w:t>
            </w:r>
          </w:p>
          <w:p w:rsidR="00892E24" w:rsidRPr="00EC1701" w:rsidRDefault="00892E24" w:rsidP="00892E24">
            <w:pPr>
              <w:jc w:val="center"/>
              <w:rPr>
                <w:rFonts w:ascii="Arial" w:hAnsi="Arial" w:cs="Arial"/>
                <w:sz w:val="24"/>
                <w:szCs w:val="24"/>
              </w:rPr>
            </w:pPr>
            <w:r w:rsidRPr="00EC1701">
              <w:rPr>
                <w:rFonts w:ascii="Arial" w:hAnsi="Arial" w:cs="Arial"/>
                <w:sz w:val="24"/>
                <w:szCs w:val="24"/>
                <w:lang w:val="en-US"/>
              </w:rPr>
              <w:t>20</w:t>
            </w:r>
            <w:r w:rsidR="00CC21C0" w:rsidRPr="00EC1701">
              <w:rPr>
                <w:rFonts w:ascii="Arial" w:hAnsi="Arial" w:cs="Arial"/>
                <w:sz w:val="24"/>
                <w:szCs w:val="24"/>
              </w:rPr>
              <w:t>25</w:t>
            </w:r>
            <w:r w:rsidRPr="00EC1701">
              <w:rPr>
                <w:rFonts w:ascii="Arial" w:hAnsi="Arial" w:cs="Arial"/>
                <w:sz w:val="24"/>
                <w:szCs w:val="24"/>
              </w:rPr>
              <w:t xml:space="preserve">  (тыс. руб.)</w:t>
            </w:r>
          </w:p>
        </w:tc>
        <w:tc>
          <w:tcPr>
            <w:tcW w:w="541" w:type="pct"/>
            <w:vMerge w:val="restar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Источники финансирования</w:t>
            </w:r>
          </w:p>
        </w:tc>
        <w:tc>
          <w:tcPr>
            <w:tcW w:w="1626" w:type="pct"/>
            <w:gridSpan w:val="7"/>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892E24" w:rsidRPr="00EC1701" w:rsidTr="00297324">
        <w:trPr>
          <w:trHeight w:val="1290"/>
        </w:trPr>
        <w:tc>
          <w:tcPr>
            <w:tcW w:w="155" w:type="pct"/>
            <w:vMerge/>
            <w:vAlign w:val="center"/>
            <w:hideMark/>
          </w:tcPr>
          <w:p w:rsidR="00892E24" w:rsidRPr="00EC1701" w:rsidRDefault="00892E24" w:rsidP="00892E24">
            <w:pPr>
              <w:rPr>
                <w:rFonts w:ascii="Arial" w:hAnsi="Arial" w:cs="Arial"/>
                <w:sz w:val="24"/>
                <w:szCs w:val="24"/>
              </w:rPr>
            </w:pPr>
          </w:p>
        </w:tc>
        <w:tc>
          <w:tcPr>
            <w:tcW w:w="429" w:type="pct"/>
            <w:vMerge/>
            <w:vAlign w:val="center"/>
            <w:hideMark/>
          </w:tcPr>
          <w:p w:rsidR="00892E24" w:rsidRPr="00EC1701" w:rsidRDefault="00892E24" w:rsidP="00892E24">
            <w:pPr>
              <w:rPr>
                <w:rFonts w:ascii="Arial" w:hAnsi="Arial" w:cs="Arial"/>
                <w:sz w:val="24"/>
                <w:szCs w:val="24"/>
              </w:rPr>
            </w:pPr>
          </w:p>
        </w:tc>
        <w:tc>
          <w:tcPr>
            <w:tcW w:w="256" w:type="pct"/>
            <w:vMerge/>
            <w:vAlign w:val="center"/>
            <w:hideMark/>
          </w:tcPr>
          <w:p w:rsidR="00892E24" w:rsidRPr="00EC1701" w:rsidRDefault="00892E24" w:rsidP="00892E24">
            <w:pPr>
              <w:rPr>
                <w:rFonts w:ascii="Arial" w:hAnsi="Arial" w:cs="Arial"/>
                <w:sz w:val="24"/>
                <w:szCs w:val="24"/>
              </w:rPr>
            </w:pPr>
          </w:p>
        </w:tc>
        <w:tc>
          <w:tcPr>
            <w:tcW w:w="510" w:type="pct"/>
            <w:vMerge/>
            <w:vAlign w:val="center"/>
            <w:hideMark/>
          </w:tcPr>
          <w:p w:rsidR="00892E24" w:rsidRPr="00EC1701" w:rsidRDefault="00892E24" w:rsidP="00892E24">
            <w:pPr>
              <w:rPr>
                <w:rFonts w:ascii="Arial" w:hAnsi="Arial" w:cs="Arial"/>
                <w:sz w:val="24"/>
                <w:szCs w:val="24"/>
              </w:rPr>
            </w:pPr>
          </w:p>
        </w:tc>
        <w:tc>
          <w:tcPr>
            <w:tcW w:w="360" w:type="pct"/>
            <w:vMerge/>
            <w:vAlign w:val="center"/>
            <w:hideMark/>
          </w:tcPr>
          <w:p w:rsidR="00892E24" w:rsidRPr="00EC1701" w:rsidRDefault="00892E24" w:rsidP="00892E24">
            <w:pPr>
              <w:rPr>
                <w:rFonts w:ascii="Arial" w:hAnsi="Arial" w:cs="Arial"/>
                <w:sz w:val="24"/>
                <w:szCs w:val="24"/>
              </w:rPr>
            </w:pPr>
          </w:p>
        </w:tc>
        <w:tc>
          <w:tcPr>
            <w:tcW w:w="225" w:type="pct"/>
            <w:vMerge/>
            <w:vAlign w:val="center"/>
            <w:hideMark/>
          </w:tcPr>
          <w:p w:rsidR="00892E24" w:rsidRPr="00EC1701" w:rsidRDefault="00892E24" w:rsidP="00892E24">
            <w:pPr>
              <w:rPr>
                <w:rFonts w:ascii="Arial" w:hAnsi="Arial" w:cs="Arial"/>
                <w:sz w:val="24"/>
                <w:szCs w:val="24"/>
              </w:rPr>
            </w:pPr>
          </w:p>
        </w:tc>
        <w:tc>
          <w:tcPr>
            <w:tcW w:w="405" w:type="pct"/>
            <w:vMerge/>
            <w:vAlign w:val="center"/>
            <w:hideMark/>
          </w:tcPr>
          <w:p w:rsidR="00892E24" w:rsidRPr="00EC1701" w:rsidRDefault="00892E24" w:rsidP="00892E24">
            <w:pPr>
              <w:rPr>
                <w:rFonts w:ascii="Arial" w:hAnsi="Arial" w:cs="Arial"/>
                <w:sz w:val="24"/>
                <w:szCs w:val="24"/>
              </w:rPr>
            </w:pPr>
          </w:p>
        </w:tc>
        <w:tc>
          <w:tcPr>
            <w:tcW w:w="225" w:type="pct"/>
            <w:vMerge/>
            <w:vAlign w:val="center"/>
            <w:hideMark/>
          </w:tcPr>
          <w:p w:rsidR="00892E24" w:rsidRPr="00EC1701" w:rsidRDefault="00892E24" w:rsidP="00892E24">
            <w:pPr>
              <w:rPr>
                <w:rFonts w:ascii="Arial" w:hAnsi="Arial" w:cs="Arial"/>
                <w:sz w:val="24"/>
                <w:szCs w:val="24"/>
              </w:rPr>
            </w:pPr>
          </w:p>
        </w:tc>
        <w:tc>
          <w:tcPr>
            <w:tcW w:w="541" w:type="pct"/>
            <w:vMerge/>
            <w:vAlign w:val="center"/>
            <w:hideMark/>
          </w:tcPr>
          <w:p w:rsidR="00892E24" w:rsidRPr="00EC1701" w:rsidRDefault="00892E24" w:rsidP="00892E24">
            <w:pPr>
              <w:rPr>
                <w:rFonts w:ascii="Arial" w:hAnsi="Arial" w:cs="Arial"/>
                <w:sz w:val="24"/>
                <w:szCs w:val="24"/>
              </w:rPr>
            </w:pPr>
          </w:p>
        </w:tc>
        <w:tc>
          <w:tcPr>
            <w:tcW w:w="360"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всего</w:t>
            </w:r>
          </w:p>
        </w:tc>
        <w:tc>
          <w:tcPr>
            <w:tcW w:w="225"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2023 год</w:t>
            </w:r>
          </w:p>
        </w:tc>
        <w:tc>
          <w:tcPr>
            <w:tcW w:w="232"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2024 год</w:t>
            </w:r>
          </w:p>
        </w:tc>
        <w:tc>
          <w:tcPr>
            <w:tcW w:w="354"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2025 год</w:t>
            </w:r>
          </w:p>
        </w:tc>
        <w:tc>
          <w:tcPr>
            <w:tcW w:w="225"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2026 год</w:t>
            </w:r>
          </w:p>
        </w:tc>
        <w:tc>
          <w:tcPr>
            <w:tcW w:w="228"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2027 год</w:t>
            </w:r>
          </w:p>
        </w:tc>
        <w:tc>
          <w:tcPr>
            <w:tcW w:w="270" w:type="pct"/>
            <w:gridSpan w:val="2"/>
            <w:vAlign w:val="center"/>
            <w:hideMark/>
          </w:tcPr>
          <w:p w:rsidR="00892E24" w:rsidRPr="00EC1701" w:rsidRDefault="00892E24" w:rsidP="00892E24">
            <w:pPr>
              <w:rPr>
                <w:rFonts w:ascii="Arial" w:hAnsi="Arial" w:cs="Arial"/>
                <w:sz w:val="24"/>
                <w:szCs w:val="24"/>
              </w:rPr>
            </w:pPr>
          </w:p>
        </w:tc>
      </w:tr>
    </w:tbl>
    <w:p w:rsidR="00892E24" w:rsidRPr="00EC1701" w:rsidRDefault="00892E24" w:rsidP="00892E24">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1"/>
        <w:gridCol w:w="776"/>
        <w:gridCol w:w="1543"/>
        <w:gridCol w:w="1092"/>
        <w:gridCol w:w="682"/>
        <w:gridCol w:w="1231"/>
        <w:gridCol w:w="679"/>
        <w:gridCol w:w="1640"/>
        <w:gridCol w:w="1095"/>
        <w:gridCol w:w="682"/>
        <w:gridCol w:w="706"/>
        <w:gridCol w:w="1070"/>
        <w:gridCol w:w="685"/>
        <w:gridCol w:w="685"/>
        <w:gridCol w:w="819"/>
      </w:tblGrid>
      <w:tr w:rsidR="00892E24" w:rsidRPr="00EC1701" w:rsidTr="00420661">
        <w:trPr>
          <w:trHeight w:val="300"/>
          <w:tblHeader/>
        </w:trPr>
        <w:tc>
          <w:tcPr>
            <w:tcW w:w="156"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1</w:t>
            </w:r>
          </w:p>
        </w:tc>
        <w:tc>
          <w:tcPr>
            <w:tcW w:w="429"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2</w:t>
            </w:r>
          </w:p>
        </w:tc>
        <w:tc>
          <w:tcPr>
            <w:tcW w:w="256"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3</w:t>
            </w:r>
          </w:p>
        </w:tc>
        <w:tc>
          <w:tcPr>
            <w:tcW w:w="509"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4</w:t>
            </w:r>
          </w:p>
        </w:tc>
        <w:tc>
          <w:tcPr>
            <w:tcW w:w="360"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5</w:t>
            </w:r>
          </w:p>
        </w:tc>
        <w:tc>
          <w:tcPr>
            <w:tcW w:w="225"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6</w:t>
            </w:r>
          </w:p>
        </w:tc>
        <w:tc>
          <w:tcPr>
            <w:tcW w:w="406"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7</w:t>
            </w:r>
          </w:p>
        </w:tc>
        <w:tc>
          <w:tcPr>
            <w:tcW w:w="224"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8</w:t>
            </w:r>
          </w:p>
        </w:tc>
        <w:tc>
          <w:tcPr>
            <w:tcW w:w="541"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9</w:t>
            </w:r>
          </w:p>
        </w:tc>
        <w:tc>
          <w:tcPr>
            <w:tcW w:w="361"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10</w:t>
            </w:r>
          </w:p>
        </w:tc>
        <w:tc>
          <w:tcPr>
            <w:tcW w:w="225"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11</w:t>
            </w:r>
          </w:p>
        </w:tc>
        <w:tc>
          <w:tcPr>
            <w:tcW w:w="233"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12</w:t>
            </w:r>
          </w:p>
        </w:tc>
        <w:tc>
          <w:tcPr>
            <w:tcW w:w="353"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13</w:t>
            </w:r>
          </w:p>
        </w:tc>
        <w:tc>
          <w:tcPr>
            <w:tcW w:w="226"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14</w:t>
            </w:r>
          </w:p>
        </w:tc>
        <w:tc>
          <w:tcPr>
            <w:tcW w:w="226"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15</w:t>
            </w:r>
          </w:p>
        </w:tc>
        <w:tc>
          <w:tcPr>
            <w:tcW w:w="270" w:type="pct"/>
            <w:shd w:val="clear" w:color="auto" w:fill="auto"/>
            <w:vAlign w:val="center"/>
            <w:hideMark/>
          </w:tcPr>
          <w:p w:rsidR="00892E24" w:rsidRPr="00EC1701" w:rsidRDefault="00892E24" w:rsidP="00892E24">
            <w:pPr>
              <w:jc w:val="center"/>
              <w:rPr>
                <w:rFonts w:ascii="Arial" w:hAnsi="Arial" w:cs="Arial"/>
                <w:sz w:val="24"/>
                <w:szCs w:val="24"/>
              </w:rPr>
            </w:pPr>
            <w:r w:rsidRPr="00EC1701">
              <w:rPr>
                <w:rFonts w:ascii="Arial" w:hAnsi="Arial" w:cs="Arial"/>
                <w:sz w:val="24"/>
                <w:szCs w:val="24"/>
              </w:rPr>
              <w:t>16</w:t>
            </w:r>
          </w:p>
        </w:tc>
      </w:tr>
      <w:tr w:rsidR="0076725D" w:rsidRPr="00EC1701" w:rsidTr="00420661">
        <w:trPr>
          <w:trHeight w:val="397"/>
        </w:trPr>
        <w:tc>
          <w:tcPr>
            <w:tcW w:w="156" w:type="pct"/>
            <w:vMerge w:val="restart"/>
            <w:shd w:val="clear" w:color="auto" w:fill="auto"/>
            <w:hideMark/>
          </w:tcPr>
          <w:p w:rsidR="0076725D" w:rsidRPr="00EC1701" w:rsidRDefault="0076725D" w:rsidP="0076725D">
            <w:pPr>
              <w:rPr>
                <w:rFonts w:ascii="Arial" w:hAnsi="Arial" w:cs="Arial"/>
                <w:sz w:val="24"/>
                <w:szCs w:val="24"/>
              </w:rPr>
            </w:pPr>
            <w:r w:rsidRPr="00EC1701">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5263EA" w:rsidRPr="00EC1701" w:rsidRDefault="00A36273" w:rsidP="0076725D">
            <w:pPr>
              <w:rPr>
                <w:rFonts w:ascii="Arial" w:hAnsi="Arial" w:cs="Arial"/>
                <w:sz w:val="24"/>
                <w:szCs w:val="24"/>
              </w:rPr>
            </w:pPr>
            <w:r w:rsidRPr="00EC1701">
              <w:rPr>
                <w:rFonts w:ascii="Arial" w:hAnsi="Arial" w:cs="Arial"/>
                <w:sz w:val="24"/>
                <w:szCs w:val="24"/>
              </w:rPr>
              <w:t>Проезд с кадастровым номером 50:20:0000000:307279 (46 573 ОП МГ-20190) (GPS координаты ремонтируемого участка: 55.689366, 37.206264/</w:t>
            </w:r>
          </w:p>
          <w:p w:rsidR="00D9261E" w:rsidRPr="00EC1701" w:rsidRDefault="00A36273" w:rsidP="0076725D">
            <w:pPr>
              <w:rPr>
                <w:rFonts w:ascii="Arial" w:hAnsi="Arial" w:cs="Arial"/>
                <w:sz w:val="24"/>
                <w:szCs w:val="24"/>
              </w:rPr>
            </w:pPr>
            <w:r w:rsidRPr="00EC1701">
              <w:rPr>
                <w:rFonts w:ascii="Arial" w:hAnsi="Arial" w:cs="Arial"/>
                <w:sz w:val="24"/>
                <w:szCs w:val="24"/>
              </w:rPr>
              <w:t>55.695107, 37.219905)</w:t>
            </w:r>
          </w:p>
        </w:tc>
        <w:tc>
          <w:tcPr>
            <w:tcW w:w="256" w:type="pct"/>
            <w:vMerge w:val="restart"/>
            <w:shd w:val="clear" w:color="auto" w:fill="auto"/>
          </w:tcPr>
          <w:p w:rsidR="0076725D" w:rsidRPr="00EC1701" w:rsidRDefault="00420661" w:rsidP="0076725D">
            <w:pPr>
              <w:rPr>
                <w:rFonts w:ascii="Arial" w:hAnsi="Arial" w:cs="Arial"/>
                <w:sz w:val="24"/>
                <w:szCs w:val="24"/>
                <w:lang w:val="en-US"/>
              </w:rPr>
            </w:pPr>
            <w:r w:rsidRPr="00EC1701">
              <w:rPr>
                <w:rFonts w:ascii="Arial" w:hAnsi="Arial" w:cs="Arial"/>
                <w:sz w:val="24"/>
                <w:szCs w:val="24"/>
                <w:lang w:val="en-US"/>
              </w:rPr>
              <w:t>5089,5</w:t>
            </w:r>
          </w:p>
        </w:tc>
        <w:tc>
          <w:tcPr>
            <w:tcW w:w="509" w:type="pct"/>
            <w:vMerge w:val="restart"/>
            <w:shd w:val="clear" w:color="auto" w:fill="auto"/>
          </w:tcPr>
          <w:p w:rsidR="0076725D" w:rsidRPr="00EC1701" w:rsidRDefault="00420661" w:rsidP="0076725D">
            <w:pPr>
              <w:rPr>
                <w:rFonts w:ascii="Arial" w:hAnsi="Arial" w:cs="Arial"/>
                <w:sz w:val="24"/>
                <w:szCs w:val="24"/>
              </w:rPr>
            </w:pPr>
            <w:r w:rsidRPr="00EC1701">
              <w:rPr>
                <w:rFonts w:ascii="Arial" w:hAnsi="Arial" w:cs="Arial"/>
                <w:sz w:val="24"/>
                <w:szCs w:val="24"/>
                <w:lang w:bidi="ru-RU"/>
              </w:rPr>
              <w:t>Капитальный ремонт (в т.ч. проектные и изыскательские работы)</w:t>
            </w:r>
          </w:p>
        </w:tc>
        <w:tc>
          <w:tcPr>
            <w:tcW w:w="360" w:type="pct"/>
            <w:vMerge w:val="restart"/>
            <w:shd w:val="clear" w:color="auto" w:fill="auto"/>
          </w:tcPr>
          <w:p w:rsidR="0076725D" w:rsidRPr="00EC1701" w:rsidRDefault="0076725D" w:rsidP="0076725D">
            <w:pPr>
              <w:ind w:right="-161"/>
              <w:rPr>
                <w:rFonts w:ascii="Arial" w:hAnsi="Arial" w:cs="Arial"/>
                <w:sz w:val="24"/>
                <w:szCs w:val="24"/>
                <w:lang w:val="en-US"/>
              </w:rPr>
            </w:pPr>
            <w:r w:rsidRPr="00EC1701">
              <w:rPr>
                <w:rFonts w:ascii="Arial" w:hAnsi="Arial" w:cs="Arial"/>
                <w:sz w:val="24"/>
                <w:szCs w:val="24"/>
              </w:rPr>
              <w:t>30.05.2025</w:t>
            </w:r>
            <w:r w:rsidR="00420661" w:rsidRPr="00EC1701">
              <w:rPr>
                <w:rFonts w:ascii="Arial" w:hAnsi="Arial" w:cs="Arial"/>
                <w:sz w:val="24"/>
                <w:szCs w:val="24"/>
                <w:lang w:val="en-US"/>
              </w:rPr>
              <w:t xml:space="preserve"> – 30.10.2025</w:t>
            </w:r>
          </w:p>
        </w:tc>
        <w:tc>
          <w:tcPr>
            <w:tcW w:w="225" w:type="pct"/>
            <w:vMerge w:val="restart"/>
            <w:shd w:val="clear" w:color="auto" w:fill="auto"/>
          </w:tcPr>
          <w:p w:rsidR="0076725D" w:rsidRPr="00EC1701" w:rsidRDefault="0076725D" w:rsidP="0076725D">
            <w:pPr>
              <w:rPr>
                <w:rFonts w:ascii="Arial" w:hAnsi="Arial" w:cs="Arial"/>
                <w:sz w:val="24"/>
                <w:szCs w:val="24"/>
                <w:highlight w:val="yellow"/>
              </w:rPr>
            </w:pPr>
          </w:p>
        </w:tc>
        <w:tc>
          <w:tcPr>
            <w:tcW w:w="406" w:type="pct"/>
            <w:vMerge w:val="restar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29 519,00</w:t>
            </w:r>
          </w:p>
        </w:tc>
        <w:tc>
          <w:tcPr>
            <w:tcW w:w="224" w:type="pct"/>
            <w:shd w:val="clear" w:color="auto" w:fill="auto"/>
            <w:hideMark/>
          </w:tcPr>
          <w:p w:rsidR="0076725D" w:rsidRPr="00EC1701" w:rsidRDefault="0076725D" w:rsidP="0076725D">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6725D" w:rsidRPr="00EC1701" w:rsidRDefault="0076725D" w:rsidP="0076725D">
            <w:pPr>
              <w:rPr>
                <w:rFonts w:ascii="Arial" w:hAnsi="Arial" w:cs="Arial"/>
                <w:sz w:val="24"/>
                <w:szCs w:val="24"/>
              </w:rPr>
            </w:pPr>
            <w:r w:rsidRPr="00EC1701">
              <w:rPr>
                <w:rFonts w:ascii="Arial" w:eastAsia="Times New Roman" w:hAnsi="Arial" w:cs="Arial"/>
                <w:sz w:val="24"/>
                <w:szCs w:val="24"/>
                <w:lang w:eastAsia="ru-RU"/>
              </w:rPr>
              <w:t>Итого</w:t>
            </w:r>
          </w:p>
        </w:tc>
        <w:tc>
          <w:tcPr>
            <w:tcW w:w="361" w:type="pct"/>
            <w:shd w:val="clear" w:color="auto" w:fill="auto"/>
          </w:tcPr>
          <w:p w:rsidR="0076725D" w:rsidRPr="00EC1701" w:rsidRDefault="0076725D" w:rsidP="0076725D">
            <w:pPr>
              <w:rPr>
                <w:rFonts w:ascii="Arial" w:hAnsi="Arial" w:cs="Arial"/>
                <w:color w:val="000000"/>
                <w:sz w:val="24"/>
                <w:szCs w:val="24"/>
              </w:rPr>
            </w:pPr>
            <w:r w:rsidRPr="00EC1701">
              <w:rPr>
                <w:rFonts w:ascii="Arial" w:hAnsi="Arial" w:cs="Arial"/>
                <w:color w:val="000000"/>
                <w:sz w:val="24"/>
                <w:szCs w:val="24"/>
              </w:rPr>
              <w:t xml:space="preserve">29 519,00 </w:t>
            </w:r>
          </w:p>
        </w:tc>
        <w:tc>
          <w:tcPr>
            <w:tcW w:w="225"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233"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353" w:type="pct"/>
            <w:shd w:val="clear" w:color="auto" w:fill="auto"/>
          </w:tcPr>
          <w:p w:rsidR="0076725D" w:rsidRPr="00EC1701" w:rsidRDefault="0076725D" w:rsidP="0076725D">
            <w:pPr>
              <w:rPr>
                <w:rFonts w:ascii="Arial" w:hAnsi="Arial" w:cs="Arial"/>
                <w:color w:val="000000"/>
                <w:sz w:val="24"/>
                <w:szCs w:val="24"/>
              </w:rPr>
            </w:pPr>
            <w:r w:rsidRPr="00EC1701">
              <w:rPr>
                <w:rFonts w:ascii="Arial" w:hAnsi="Arial" w:cs="Arial"/>
                <w:color w:val="000000"/>
                <w:sz w:val="24"/>
                <w:szCs w:val="24"/>
              </w:rPr>
              <w:t xml:space="preserve">29 519,00 </w:t>
            </w:r>
          </w:p>
        </w:tc>
        <w:tc>
          <w:tcPr>
            <w:tcW w:w="226" w:type="pct"/>
            <w:shd w:val="clear" w:color="auto" w:fill="auto"/>
          </w:tcPr>
          <w:p w:rsidR="0076725D" w:rsidRPr="00EC1701" w:rsidRDefault="0076725D" w:rsidP="0076725D">
            <w:pPr>
              <w:rPr>
                <w:rFonts w:ascii="Arial" w:hAnsi="Arial" w:cs="Arial"/>
                <w:sz w:val="24"/>
                <w:szCs w:val="24"/>
              </w:rPr>
            </w:pPr>
          </w:p>
        </w:tc>
        <w:tc>
          <w:tcPr>
            <w:tcW w:w="226" w:type="pct"/>
            <w:shd w:val="clear" w:color="auto" w:fill="auto"/>
          </w:tcPr>
          <w:p w:rsidR="0076725D" w:rsidRPr="00EC1701" w:rsidRDefault="0076725D" w:rsidP="0076725D">
            <w:pPr>
              <w:rPr>
                <w:rFonts w:ascii="Arial" w:hAnsi="Arial" w:cs="Arial"/>
                <w:sz w:val="24"/>
                <w:szCs w:val="24"/>
              </w:rPr>
            </w:pPr>
          </w:p>
        </w:tc>
        <w:tc>
          <w:tcPr>
            <w:tcW w:w="270" w:type="pct"/>
            <w:shd w:val="clear" w:color="auto" w:fill="auto"/>
            <w:vAlign w:val="center"/>
          </w:tcPr>
          <w:p w:rsidR="0076725D" w:rsidRPr="00EC1701" w:rsidRDefault="0076725D" w:rsidP="0076725D">
            <w:pPr>
              <w:rPr>
                <w:rFonts w:ascii="Arial" w:hAnsi="Arial" w:cs="Arial"/>
                <w:sz w:val="24"/>
                <w:szCs w:val="24"/>
              </w:rPr>
            </w:pPr>
          </w:p>
        </w:tc>
      </w:tr>
      <w:tr w:rsidR="0076725D" w:rsidRPr="00EC1701" w:rsidTr="00420661">
        <w:trPr>
          <w:trHeight w:val="20"/>
        </w:trPr>
        <w:tc>
          <w:tcPr>
            <w:tcW w:w="156" w:type="pct"/>
            <w:vMerge/>
            <w:vAlign w:val="center"/>
            <w:hideMark/>
          </w:tcPr>
          <w:p w:rsidR="0076725D" w:rsidRPr="00EC1701" w:rsidRDefault="0076725D" w:rsidP="0076725D">
            <w:pPr>
              <w:rPr>
                <w:rFonts w:ascii="Arial" w:hAnsi="Arial" w:cs="Arial"/>
                <w:sz w:val="24"/>
                <w:szCs w:val="24"/>
              </w:rPr>
            </w:pPr>
          </w:p>
        </w:tc>
        <w:tc>
          <w:tcPr>
            <w:tcW w:w="429" w:type="pct"/>
            <w:vMerge/>
            <w:shd w:val="clear" w:color="auto" w:fill="auto"/>
            <w:vAlign w:val="center"/>
          </w:tcPr>
          <w:p w:rsidR="0076725D" w:rsidRPr="00EC1701" w:rsidRDefault="0076725D" w:rsidP="0076725D">
            <w:pPr>
              <w:rPr>
                <w:rFonts w:ascii="Arial" w:hAnsi="Arial" w:cs="Arial"/>
                <w:sz w:val="24"/>
                <w:szCs w:val="24"/>
              </w:rPr>
            </w:pPr>
          </w:p>
        </w:tc>
        <w:tc>
          <w:tcPr>
            <w:tcW w:w="256" w:type="pct"/>
            <w:vMerge/>
            <w:vAlign w:val="center"/>
          </w:tcPr>
          <w:p w:rsidR="0076725D" w:rsidRPr="00EC1701" w:rsidRDefault="0076725D" w:rsidP="0076725D">
            <w:pPr>
              <w:rPr>
                <w:rFonts w:ascii="Arial" w:hAnsi="Arial" w:cs="Arial"/>
                <w:sz w:val="24"/>
                <w:szCs w:val="24"/>
              </w:rPr>
            </w:pPr>
          </w:p>
        </w:tc>
        <w:tc>
          <w:tcPr>
            <w:tcW w:w="509" w:type="pct"/>
            <w:vMerge/>
            <w:vAlign w:val="center"/>
          </w:tcPr>
          <w:p w:rsidR="0076725D" w:rsidRPr="00EC1701" w:rsidRDefault="0076725D" w:rsidP="0076725D">
            <w:pPr>
              <w:rPr>
                <w:rFonts w:ascii="Arial" w:hAnsi="Arial" w:cs="Arial"/>
                <w:sz w:val="24"/>
                <w:szCs w:val="24"/>
              </w:rPr>
            </w:pPr>
          </w:p>
        </w:tc>
        <w:tc>
          <w:tcPr>
            <w:tcW w:w="360" w:type="pct"/>
            <w:vMerge/>
            <w:vAlign w:val="center"/>
          </w:tcPr>
          <w:p w:rsidR="0076725D" w:rsidRPr="00EC1701" w:rsidRDefault="0076725D" w:rsidP="0076725D">
            <w:pPr>
              <w:rPr>
                <w:rFonts w:ascii="Arial" w:hAnsi="Arial" w:cs="Arial"/>
                <w:sz w:val="24"/>
                <w:szCs w:val="24"/>
              </w:rPr>
            </w:pPr>
          </w:p>
        </w:tc>
        <w:tc>
          <w:tcPr>
            <w:tcW w:w="225" w:type="pct"/>
            <w:vMerge/>
            <w:vAlign w:val="center"/>
          </w:tcPr>
          <w:p w:rsidR="0076725D" w:rsidRPr="00EC1701" w:rsidRDefault="0076725D" w:rsidP="0076725D">
            <w:pPr>
              <w:rPr>
                <w:rFonts w:ascii="Arial" w:hAnsi="Arial" w:cs="Arial"/>
                <w:sz w:val="24"/>
                <w:szCs w:val="24"/>
              </w:rPr>
            </w:pPr>
          </w:p>
        </w:tc>
        <w:tc>
          <w:tcPr>
            <w:tcW w:w="406" w:type="pct"/>
            <w:vMerge/>
            <w:shd w:val="clear" w:color="auto" w:fill="auto"/>
            <w:vAlign w:val="center"/>
          </w:tcPr>
          <w:p w:rsidR="0076725D" w:rsidRPr="00EC1701" w:rsidRDefault="0076725D" w:rsidP="0076725D">
            <w:pPr>
              <w:rPr>
                <w:rFonts w:ascii="Arial" w:hAnsi="Arial" w:cs="Arial"/>
                <w:sz w:val="24"/>
                <w:szCs w:val="24"/>
              </w:rPr>
            </w:pPr>
          </w:p>
        </w:tc>
        <w:tc>
          <w:tcPr>
            <w:tcW w:w="224" w:type="pct"/>
            <w:shd w:val="clear" w:color="auto" w:fill="auto"/>
            <w:hideMark/>
          </w:tcPr>
          <w:p w:rsidR="0076725D" w:rsidRPr="00EC1701" w:rsidRDefault="0076725D" w:rsidP="0076725D">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6725D" w:rsidRPr="00EC1701" w:rsidRDefault="0076725D" w:rsidP="0076725D">
            <w:pPr>
              <w:rPr>
                <w:rFonts w:ascii="Arial" w:hAnsi="Arial" w:cs="Arial"/>
                <w:sz w:val="24"/>
                <w:szCs w:val="24"/>
              </w:rPr>
            </w:pPr>
            <w:r w:rsidRPr="00EC1701">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6725D" w:rsidRPr="00EC1701" w:rsidRDefault="0076725D" w:rsidP="0076725D">
            <w:pPr>
              <w:rPr>
                <w:rFonts w:ascii="Arial" w:hAnsi="Arial" w:cs="Arial"/>
                <w:color w:val="000000"/>
                <w:sz w:val="24"/>
                <w:szCs w:val="24"/>
              </w:rPr>
            </w:pPr>
            <w:r w:rsidRPr="00EC1701">
              <w:rPr>
                <w:rFonts w:ascii="Arial" w:hAnsi="Arial" w:cs="Arial"/>
                <w:color w:val="000000"/>
                <w:sz w:val="24"/>
                <w:szCs w:val="24"/>
              </w:rPr>
              <w:t>27 009,89</w:t>
            </w:r>
          </w:p>
        </w:tc>
        <w:tc>
          <w:tcPr>
            <w:tcW w:w="225"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233"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353" w:type="pct"/>
            <w:shd w:val="clear" w:color="auto" w:fill="auto"/>
          </w:tcPr>
          <w:p w:rsidR="0076725D" w:rsidRPr="00EC1701" w:rsidRDefault="0076725D" w:rsidP="0076725D">
            <w:pPr>
              <w:rPr>
                <w:rFonts w:ascii="Arial" w:hAnsi="Arial" w:cs="Arial"/>
                <w:color w:val="000000"/>
                <w:sz w:val="24"/>
                <w:szCs w:val="24"/>
              </w:rPr>
            </w:pPr>
            <w:r w:rsidRPr="00EC1701">
              <w:rPr>
                <w:rFonts w:ascii="Arial" w:hAnsi="Arial" w:cs="Arial"/>
                <w:color w:val="000000"/>
                <w:sz w:val="24"/>
                <w:szCs w:val="24"/>
              </w:rPr>
              <w:t>27 009,89</w:t>
            </w:r>
          </w:p>
        </w:tc>
        <w:tc>
          <w:tcPr>
            <w:tcW w:w="226" w:type="pct"/>
            <w:shd w:val="clear" w:color="auto" w:fill="auto"/>
          </w:tcPr>
          <w:p w:rsidR="0076725D" w:rsidRPr="00EC1701" w:rsidRDefault="0076725D" w:rsidP="0076725D">
            <w:pPr>
              <w:rPr>
                <w:rFonts w:ascii="Arial" w:hAnsi="Arial" w:cs="Arial"/>
                <w:sz w:val="24"/>
                <w:szCs w:val="24"/>
              </w:rPr>
            </w:pPr>
          </w:p>
        </w:tc>
        <w:tc>
          <w:tcPr>
            <w:tcW w:w="226" w:type="pct"/>
            <w:shd w:val="clear" w:color="auto" w:fill="auto"/>
          </w:tcPr>
          <w:p w:rsidR="0076725D" w:rsidRPr="00EC1701" w:rsidRDefault="0076725D" w:rsidP="0076725D">
            <w:pPr>
              <w:rPr>
                <w:rFonts w:ascii="Arial" w:hAnsi="Arial" w:cs="Arial"/>
                <w:sz w:val="24"/>
                <w:szCs w:val="24"/>
              </w:rPr>
            </w:pPr>
          </w:p>
        </w:tc>
        <w:tc>
          <w:tcPr>
            <w:tcW w:w="270" w:type="pct"/>
            <w:shd w:val="clear" w:color="auto" w:fill="auto"/>
            <w:vAlign w:val="center"/>
          </w:tcPr>
          <w:p w:rsidR="0076725D" w:rsidRPr="00EC1701" w:rsidRDefault="0076725D" w:rsidP="0076725D">
            <w:pPr>
              <w:rPr>
                <w:rFonts w:ascii="Arial" w:hAnsi="Arial" w:cs="Arial"/>
                <w:sz w:val="24"/>
                <w:szCs w:val="24"/>
              </w:rPr>
            </w:pPr>
          </w:p>
        </w:tc>
      </w:tr>
      <w:tr w:rsidR="0076725D" w:rsidRPr="00EC1701" w:rsidTr="00420661">
        <w:trPr>
          <w:trHeight w:val="20"/>
        </w:trPr>
        <w:tc>
          <w:tcPr>
            <w:tcW w:w="156" w:type="pct"/>
            <w:vMerge/>
            <w:vAlign w:val="center"/>
            <w:hideMark/>
          </w:tcPr>
          <w:p w:rsidR="0076725D" w:rsidRPr="00EC1701" w:rsidRDefault="0076725D" w:rsidP="0076725D">
            <w:pPr>
              <w:rPr>
                <w:rFonts w:ascii="Arial" w:hAnsi="Arial" w:cs="Arial"/>
                <w:sz w:val="24"/>
                <w:szCs w:val="24"/>
              </w:rPr>
            </w:pPr>
          </w:p>
        </w:tc>
        <w:tc>
          <w:tcPr>
            <w:tcW w:w="429" w:type="pct"/>
            <w:vMerge/>
            <w:shd w:val="clear" w:color="auto" w:fill="auto"/>
            <w:vAlign w:val="center"/>
          </w:tcPr>
          <w:p w:rsidR="0076725D" w:rsidRPr="00EC1701" w:rsidRDefault="0076725D" w:rsidP="0076725D">
            <w:pPr>
              <w:rPr>
                <w:rFonts w:ascii="Arial" w:hAnsi="Arial" w:cs="Arial"/>
                <w:sz w:val="24"/>
                <w:szCs w:val="24"/>
              </w:rPr>
            </w:pPr>
          </w:p>
        </w:tc>
        <w:tc>
          <w:tcPr>
            <w:tcW w:w="256" w:type="pct"/>
            <w:vMerge/>
            <w:vAlign w:val="center"/>
          </w:tcPr>
          <w:p w:rsidR="0076725D" w:rsidRPr="00EC1701" w:rsidRDefault="0076725D" w:rsidP="0076725D">
            <w:pPr>
              <w:rPr>
                <w:rFonts w:ascii="Arial" w:hAnsi="Arial" w:cs="Arial"/>
                <w:sz w:val="24"/>
                <w:szCs w:val="24"/>
              </w:rPr>
            </w:pPr>
          </w:p>
        </w:tc>
        <w:tc>
          <w:tcPr>
            <w:tcW w:w="509" w:type="pct"/>
            <w:vMerge/>
            <w:vAlign w:val="center"/>
          </w:tcPr>
          <w:p w:rsidR="0076725D" w:rsidRPr="00EC1701" w:rsidRDefault="0076725D" w:rsidP="0076725D">
            <w:pPr>
              <w:rPr>
                <w:rFonts w:ascii="Arial" w:hAnsi="Arial" w:cs="Arial"/>
                <w:sz w:val="24"/>
                <w:szCs w:val="24"/>
              </w:rPr>
            </w:pPr>
          </w:p>
        </w:tc>
        <w:tc>
          <w:tcPr>
            <w:tcW w:w="360" w:type="pct"/>
            <w:vMerge/>
            <w:vAlign w:val="center"/>
          </w:tcPr>
          <w:p w:rsidR="0076725D" w:rsidRPr="00EC1701" w:rsidRDefault="0076725D" w:rsidP="0076725D">
            <w:pPr>
              <w:rPr>
                <w:rFonts w:ascii="Arial" w:hAnsi="Arial" w:cs="Arial"/>
                <w:sz w:val="24"/>
                <w:szCs w:val="24"/>
              </w:rPr>
            </w:pPr>
          </w:p>
        </w:tc>
        <w:tc>
          <w:tcPr>
            <w:tcW w:w="225" w:type="pct"/>
            <w:vMerge/>
            <w:vAlign w:val="center"/>
          </w:tcPr>
          <w:p w:rsidR="0076725D" w:rsidRPr="00EC1701" w:rsidRDefault="0076725D" w:rsidP="0076725D">
            <w:pPr>
              <w:rPr>
                <w:rFonts w:ascii="Arial" w:hAnsi="Arial" w:cs="Arial"/>
                <w:sz w:val="24"/>
                <w:szCs w:val="24"/>
              </w:rPr>
            </w:pPr>
          </w:p>
        </w:tc>
        <w:tc>
          <w:tcPr>
            <w:tcW w:w="406" w:type="pct"/>
            <w:vMerge/>
            <w:shd w:val="clear" w:color="auto" w:fill="auto"/>
            <w:vAlign w:val="center"/>
          </w:tcPr>
          <w:p w:rsidR="0076725D" w:rsidRPr="00EC1701" w:rsidRDefault="0076725D" w:rsidP="0076725D">
            <w:pPr>
              <w:rPr>
                <w:rFonts w:ascii="Arial" w:hAnsi="Arial" w:cs="Arial"/>
                <w:sz w:val="24"/>
                <w:szCs w:val="24"/>
              </w:rPr>
            </w:pPr>
          </w:p>
        </w:tc>
        <w:tc>
          <w:tcPr>
            <w:tcW w:w="224" w:type="pct"/>
            <w:shd w:val="clear" w:color="auto" w:fill="auto"/>
            <w:hideMark/>
          </w:tcPr>
          <w:p w:rsidR="0076725D" w:rsidRPr="00EC1701" w:rsidRDefault="0076725D" w:rsidP="0076725D">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6725D" w:rsidRPr="00EC1701" w:rsidRDefault="0076725D" w:rsidP="0076725D">
            <w:pPr>
              <w:rPr>
                <w:rFonts w:ascii="Arial" w:hAnsi="Arial" w:cs="Arial"/>
                <w:sz w:val="24"/>
                <w:szCs w:val="24"/>
              </w:rPr>
            </w:pPr>
            <w:r w:rsidRPr="00EC1701">
              <w:rPr>
                <w:rFonts w:ascii="Arial" w:eastAsia="Times New Roman" w:hAnsi="Arial" w:cs="Arial"/>
                <w:sz w:val="24"/>
                <w:szCs w:val="24"/>
                <w:lang w:eastAsia="ru-RU"/>
              </w:rPr>
              <w:t>Средства федерального бюджета</w:t>
            </w:r>
          </w:p>
        </w:tc>
        <w:tc>
          <w:tcPr>
            <w:tcW w:w="361" w:type="pct"/>
            <w:shd w:val="clear" w:color="auto" w:fill="auto"/>
          </w:tcPr>
          <w:p w:rsidR="0076725D" w:rsidRPr="00EC1701" w:rsidRDefault="0076725D" w:rsidP="0076725D">
            <w:pPr>
              <w:rPr>
                <w:rFonts w:ascii="Arial" w:hAnsi="Arial" w:cs="Arial"/>
                <w:color w:val="000000"/>
                <w:sz w:val="24"/>
                <w:szCs w:val="24"/>
              </w:rPr>
            </w:pPr>
            <w:r w:rsidRPr="00EC1701">
              <w:rPr>
                <w:rFonts w:ascii="Arial" w:hAnsi="Arial" w:cs="Arial"/>
                <w:color w:val="000000"/>
                <w:sz w:val="24"/>
                <w:szCs w:val="24"/>
              </w:rPr>
              <w:t>0,00</w:t>
            </w:r>
          </w:p>
        </w:tc>
        <w:tc>
          <w:tcPr>
            <w:tcW w:w="225"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233"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353" w:type="pct"/>
            <w:shd w:val="clear" w:color="auto" w:fill="auto"/>
          </w:tcPr>
          <w:p w:rsidR="0076725D" w:rsidRPr="00EC1701" w:rsidRDefault="0076725D" w:rsidP="0076725D">
            <w:pPr>
              <w:rPr>
                <w:rFonts w:ascii="Arial" w:hAnsi="Arial" w:cs="Arial"/>
                <w:color w:val="000000"/>
                <w:sz w:val="24"/>
                <w:szCs w:val="24"/>
              </w:rPr>
            </w:pPr>
            <w:r w:rsidRPr="00EC1701">
              <w:rPr>
                <w:rFonts w:ascii="Arial" w:hAnsi="Arial" w:cs="Arial"/>
                <w:color w:val="000000"/>
                <w:sz w:val="24"/>
                <w:szCs w:val="24"/>
              </w:rPr>
              <w:t>0,00</w:t>
            </w:r>
          </w:p>
        </w:tc>
        <w:tc>
          <w:tcPr>
            <w:tcW w:w="226" w:type="pct"/>
            <w:shd w:val="clear" w:color="auto" w:fill="auto"/>
          </w:tcPr>
          <w:p w:rsidR="0076725D" w:rsidRPr="00EC1701" w:rsidRDefault="0076725D" w:rsidP="0076725D">
            <w:pPr>
              <w:rPr>
                <w:rFonts w:ascii="Arial" w:hAnsi="Arial" w:cs="Arial"/>
                <w:sz w:val="24"/>
                <w:szCs w:val="24"/>
              </w:rPr>
            </w:pPr>
          </w:p>
        </w:tc>
        <w:tc>
          <w:tcPr>
            <w:tcW w:w="226" w:type="pct"/>
            <w:shd w:val="clear" w:color="auto" w:fill="auto"/>
          </w:tcPr>
          <w:p w:rsidR="0076725D" w:rsidRPr="00EC1701" w:rsidRDefault="0076725D" w:rsidP="0076725D">
            <w:pPr>
              <w:rPr>
                <w:rFonts w:ascii="Arial" w:hAnsi="Arial" w:cs="Arial"/>
                <w:sz w:val="24"/>
                <w:szCs w:val="24"/>
              </w:rPr>
            </w:pPr>
          </w:p>
        </w:tc>
        <w:tc>
          <w:tcPr>
            <w:tcW w:w="270" w:type="pct"/>
            <w:shd w:val="clear" w:color="auto" w:fill="auto"/>
            <w:vAlign w:val="center"/>
          </w:tcPr>
          <w:p w:rsidR="0076725D" w:rsidRPr="00EC1701" w:rsidRDefault="0076725D" w:rsidP="0076725D">
            <w:pPr>
              <w:rPr>
                <w:rFonts w:ascii="Arial" w:hAnsi="Arial" w:cs="Arial"/>
                <w:sz w:val="24"/>
                <w:szCs w:val="24"/>
              </w:rPr>
            </w:pPr>
          </w:p>
        </w:tc>
      </w:tr>
      <w:tr w:rsidR="0076725D" w:rsidRPr="00EC1701" w:rsidTr="00420661">
        <w:trPr>
          <w:trHeight w:val="20"/>
        </w:trPr>
        <w:tc>
          <w:tcPr>
            <w:tcW w:w="156" w:type="pct"/>
            <w:vMerge/>
            <w:vAlign w:val="center"/>
            <w:hideMark/>
          </w:tcPr>
          <w:p w:rsidR="0076725D" w:rsidRPr="00EC1701" w:rsidRDefault="0076725D" w:rsidP="0076725D">
            <w:pPr>
              <w:rPr>
                <w:rFonts w:ascii="Arial" w:hAnsi="Arial" w:cs="Arial"/>
                <w:sz w:val="24"/>
                <w:szCs w:val="24"/>
              </w:rPr>
            </w:pPr>
          </w:p>
        </w:tc>
        <w:tc>
          <w:tcPr>
            <w:tcW w:w="429" w:type="pct"/>
            <w:vMerge/>
            <w:shd w:val="clear" w:color="auto" w:fill="auto"/>
            <w:vAlign w:val="center"/>
          </w:tcPr>
          <w:p w:rsidR="0076725D" w:rsidRPr="00EC1701" w:rsidRDefault="0076725D" w:rsidP="0076725D">
            <w:pPr>
              <w:rPr>
                <w:rFonts w:ascii="Arial" w:hAnsi="Arial" w:cs="Arial"/>
                <w:sz w:val="24"/>
                <w:szCs w:val="24"/>
              </w:rPr>
            </w:pPr>
          </w:p>
        </w:tc>
        <w:tc>
          <w:tcPr>
            <w:tcW w:w="256" w:type="pct"/>
            <w:vMerge/>
            <w:vAlign w:val="center"/>
          </w:tcPr>
          <w:p w:rsidR="0076725D" w:rsidRPr="00EC1701" w:rsidRDefault="0076725D" w:rsidP="0076725D">
            <w:pPr>
              <w:rPr>
                <w:rFonts w:ascii="Arial" w:hAnsi="Arial" w:cs="Arial"/>
                <w:sz w:val="24"/>
                <w:szCs w:val="24"/>
              </w:rPr>
            </w:pPr>
          </w:p>
        </w:tc>
        <w:tc>
          <w:tcPr>
            <w:tcW w:w="509" w:type="pct"/>
            <w:vMerge/>
            <w:vAlign w:val="center"/>
          </w:tcPr>
          <w:p w:rsidR="0076725D" w:rsidRPr="00EC1701" w:rsidRDefault="0076725D" w:rsidP="0076725D">
            <w:pPr>
              <w:rPr>
                <w:rFonts w:ascii="Arial" w:hAnsi="Arial" w:cs="Arial"/>
                <w:sz w:val="24"/>
                <w:szCs w:val="24"/>
              </w:rPr>
            </w:pPr>
          </w:p>
        </w:tc>
        <w:tc>
          <w:tcPr>
            <w:tcW w:w="360" w:type="pct"/>
            <w:vMerge/>
            <w:vAlign w:val="center"/>
          </w:tcPr>
          <w:p w:rsidR="0076725D" w:rsidRPr="00EC1701" w:rsidRDefault="0076725D" w:rsidP="0076725D">
            <w:pPr>
              <w:rPr>
                <w:rFonts w:ascii="Arial" w:hAnsi="Arial" w:cs="Arial"/>
                <w:sz w:val="24"/>
                <w:szCs w:val="24"/>
              </w:rPr>
            </w:pPr>
          </w:p>
        </w:tc>
        <w:tc>
          <w:tcPr>
            <w:tcW w:w="225" w:type="pct"/>
            <w:vMerge/>
            <w:vAlign w:val="center"/>
          </w:tcPr>
          <w:p w:rsidR="0076725D" w:rsidRPr="00EC1701" w:rsidRDefault="0076725D" w:rsidP="0076725D">
            <w:pPr>
              <w:rPr>
                <w:rFonts w:ascii="Arial" w:hAnsi="Arial" w:cs="Arial"/>
                <w:sz w:val="24"/>
                <w:szCs w:val="24"/>
              </w:rPr>
            </w:pPr>
          </w:p>
        </w:tc>
        <w:tc>
          <w:tcPr>
            <w:tcW w:w="406" w:type="pct"/>
            <w:vMerge/>
            <w:shd w:val="clear" w:color="auto" w:fill="auto"/>
            <w:vAlign w:val="center"/>
          </w:tcPr>
          <w:p w:rsidR="0076725D" w:rsidRPr="00EC1701" w:rsidRDefault="0076725D" w:rsidP="0076725D">
            <w:pPr>
              <w:rPr>
                <w:rFonts w:ascii="Arial" w:hAnsi="Arial" w:cs="Arial"/>
                <w:sz w:val="24"/>
                <w:szCs w:val="24"/>
              </w:rPr>
            </w:pPr>
          </w:p>
        </w:tc>
        <w:tc>
          <w:tcPr>
            <w:tcW w:w="224" w:type="pct"/>
            <w:shd w:val="clear" w:color="auto" w:fill="auto"/>
            <w:hideMark/>
          </w:tcPr>
          <w:p w:rsidR="0076725D" w:rsidRPr="00EC1701" w:rsidRDefault="0076725D" w:rsidP="0076725D">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6725D" w:rsidRPr="00EC1701" w:rsidRDefault="0076725D" w:rsidP="0076725D">
            <w:pPr>
              <w:rPr>
                <w:rFonts w:ascii="Arial" w:hAnsi="Arial" w:cs="Arial"/>
                <w:sz w:val="24"/>
                <w:szCs w:val="24"/>
              </w:rPr>
            </w:pPr>
            <w:r w:rsidRPr="00EC1701">
              <w:rPr>
                <w:rFonts w:ascii="Arial" w:eastAsia="Times New Roman" w:hAnsi="Arial" w:cs="Arial"/>
                <w:sz w:val="24"/>
                <w:szCs w:val="24"/>
                <w:lang w:eastAsia="ru-RU"/>
              </w:rPr>
              <w:t>Средства бюджета городского округа</w:t>
            </w:r>
            <w:r w:rsidR="006A2D07" w:rsidRPr="00EC1701">
              <w:rPr>
                <w:rFonts w:ascii="Arial" w:eastAsia="Times New Roman" w:hAnsi="Arial" w:cs="Arial"/>
                <w:sz w:val="24"/>
                <w:szCs w:val="24"/>
                <w:lang w:eastAsia="ru-RU"/>
              </w:rPr>
              <w:t xml:space="preserve"> Власиха Московской области</w:t>
            </w:r>
          </w:p>
        </w:tc>
        <w:tc>
          <w:tcPr>
            <w:tcW w:w="361" w:type="pct"/>
            <w:shd w:val="clear" w:color="auto" w:fill="auto"/>
          </w:tcPr>
          <w:p w:rsidR="0076725D" w:rsidRPr="00EC1701" w:rsidRDefault="0076725D" w:rsidP="0076725D">
            <w:pPr>
              <w:rPr>
                <w:rFonts w:ascii="Arial" w:hAnsi="Arial" w:cs="Arial"/>
                <w:color w:val="000000"/>
                <w:sz w:val="24"/>
                <w:szCs w:val="24"/>
              </w:rPr>
            </w:pPr>
            <w:r w:rsidRPr="00EC1701">
              <w:rPr>
                <w:rFonts w:ascii="Arial" w:hAnsi="Arial" w:cs="Arial"/>
                <w:color w:val="000000"/>
                <w:sz w:val="24"/>
                <w:szCs w:val="24"/>
              </w:rPr>
              <w:t>2 509,11</w:t>
            </w:r>
          </w:p>
        </w:tc>
        <w:tc>
          <w:tcPr>
            <w:tcW w:w="225"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233"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353" w:type="pct"/>
            <w:shd w:val="clear" w:color="auto" w:fill="auto"/>
          </w:tcPr>
          <w:p w:rsidR="0076725D" w:rsidRPr="00EC1701" w:rsidRDefault="0076725D" w:rsidP="0076725D">
            <w:pPr>
              <w:rPr>
                <w:rFonts w:ascii="Arial" w:hAnsi="Arial" w:cs="Arial"/>
                <w:color w:val="000000"/>
                <w:sz w:val="24"/>
                <w:szCs w:val="24"/>
              </w:rPr>
            </w:pPr>
            <w:r w:rsidRPr="00EC1701">
              <w:rPr>
                <w:rFonts w:ascii="Arial" w:hAnsi="Arial" w:cs="Arial"/>
                <w:color w:val="000000"/>
                <w:sz w:val="24"/>
                <w:szCs w:val="24"/>
              </w:rPr>
              <w:t>2 509,11</w:t>
            </w:r>
          </w:p>
        </w:tc>
        <w:tc>
          <w:tcPr>
            <w:tcW w:w="226" w:type="pct"/>
            <w:shd w:val="clear" w:color="auto" w:fill="auto"/>
          </w:tcPr>
          <w:p w:rsidR="0076725D" w:rsidRPr="00EC1701" w:rsidRDefault="0076725D" w:rsidP="0076725D">
            <w:pPr>
              <w:rPr>
                <w:rFonts w:ascii="Arial" w:hAnsi="Arial" w:cs="Arial"/>
                <w:sz w:val="24"/>
                <w:szCs w:val="24"/>
              </w:rPr>
            </w:pPr>
          </w:p>
        </w:tc>
        <w:tc>
          <w:tcPr>
            <w:tcW w:w="226" w:type="pct"/>
            <w:shd w:val="clear" w:color="auto" w:fill="auto"/>
          </w:tcPr>
          <w:p w:rsidR="0076725D" w:rsidRPr="00EC1701" w:rsidRDefault="0076725D" w:rsidP="0076725D">
            <w:pPr>
              <w:rPr>
                <w:rFonts w:ascii="Arial" w:hAnsi="Arial" w:cs="Arial"/>
                <w:sz w:val="24"/>
                <w:szCs w:val="24"/>
              </w:rPr>
            </w:pPr>
          </w:p>
        </w:tc>
        <w:tc>
          <w:tcPr>
            <w:tcW w:w="270" w:type="pct"/>
            <w:shd w:val="clear" w:color="auto" w:fill="auto"/>
            <w:vAlign w:val="center"/>
          </w:tcPr>
          <w:p w:rsidR="0076725D" w:rsidRPr="00EC1701" w:rsidRDefault="0076725D" w:rsidP="0076725D">
            <w:pPr>
              <w:rPr>
                <w:rFonts w:ascii="Arial" w:hAnsi="Arial" w:cs="Arial"/>
                <w:sz w:val="24"/>
                <w:szCs w:val="24"/>
              </w:rPr>
            </w:pPr>
          </w:p>
        </w:tc>
      </w:tr>
      <w:tr w:rsidR="0076725D" w:rsidRPr="00EC1701" w:rsidTr="00420661">
        <w:trPr>
          <w:trHeight w:val="20"/>
        </w:trPr>
        <w:tc>
          <w:tcPr>
            <w:tcW w:w="156" w:type="pct"/>
            <w:vMerge/>
            <w:vAlign w:val="center"/>
          </w:tcPr>
          <w:p w:rsidR="0076725D" w:rsidRPr="00EC1701" w:rsidRDefault="0076725D" w:rsidP="0076725D">
            <w:pPr>
              <w:rPr>
                <w:rFonts w:ascii="Arial" w:hAnsi="Arial" w:cs="Arial"/>
                <w:sz w:val="24"/>
                <w:szCs w:val="24"/>
              </w:rPr>
            </w:pPr>
          </w:p>
        </w:tc>
        <w:tc>
          <w:tcPr>
            <w:tcW w:w="429" w:type="pct"/>
            <w:vMerge/>
            <w:shd w:val="clear" w:color="auto" w:fill="auto"/>
            <w:vAlign w:val="center"/>
          </w:tcPr>
          <w:p w:rsidR="0076725D" w:rsidRPr="00EC1701" w:rsidRDefault="0076725D" w:rsidP="0076725D">
            <w:pPr>
              <w:rPr>
                <w:rFonts w:ascii="Arial" w:hAnsi="Arial" w:cs="Arial"/>
                <w:sz w:val="24"/>
                <w:szCs w:val="24"/>
              </w:rPr>
            </w:pPr>
          </w:p>
        </w:tc>
        <w:tc>
          <w:tcPr>
            <w:tcW w:w="256" w:type="pct"/>
            <w:vMerge/>
            <w:vAlign w:val="center"/>
          </w:tcPr>
          <w:p w:rsidR="0076725D" w:rsidRPr="00EC1701" w:rsidRDefault="0076725D" w:rsidP="0076725D">
            <w:pPr>
              <w:rPr>
                <w:rFonts w:ascii="Arial" w:hAnsi="Arial" w:cs="Arial"/>
                <w:sz w:val="24"/>
                <w:szCs w:val="24"/>
              </w:rPr>
            </w:pPr>
          </w:p>
        </w:tc>
        <w:tc>
          <w:tcPr>
            <w:tcW w:w="509" w:type="pct"/>
            <w:vMerge/>
            <w:vAlign w:val="center"/>
          </w:tcPr>
          <w:p w:rsidR="0076725D" w:rsidRPr="00EC1701" w:rsidRDefault="0076725D" w:rsidP="0076725D">
            <w:pPr>
              <w:rPr>
                <w:rFonts w:ascii="Arial" w:hAnsi="Arial" w:cs="Arial"/>
                <w:sz w:val="24"/>
                <w:szCs w:val="24"/>
              </w:rPr>
            </w:pPr>
          </w:p>
        </w:tc>
        <w:tc>
          <w:tcPr>
            <w:tcW w:w="360" w:type="pct"/>
            <w:vMerge/>
            <w:vAlign w:val="center"/>
          </w:tcPr>
          <w:p w:rsidR="0076725D" w:rsidRPr="00EC1701" w:rsidRDefault="0076725D" w:rsidP="0076725D">
            <w:pPr>
              <w:rPr>
                <w:rFonts w:ascii="Arial" w:hAnsi="Arial" w:cs="Arial"/>
                <w:sz w:val="24"/>
                <w:szCs w:val="24"/>
              </w:rPr>
            </w:pPr>
          </w:p>
        </w:tc>
        <w:tc>
          <w:tcPr>
            <w:tcW w:w="225" w:type="pct"/>
            <w:vMerge/>
            <w:vAlign w:val="center"/>
          </w:tcPr>
          <w:p w:rsidR="0076725D" w:rsidRPr="00EC1701" w:rsidRDefault="0076725D" w:rsidP="0076725D">
            <w:pPr>
              <w:rPr>
                <w:rFonts w:ascii="Arial" w:hAnsi="Arial" w:cs="Arial"/>
                <w:sz w:val="24"/>
                <w:szCs w:val="24"/>
              </w:rPr>
            </w:pPr>
          </w:p>
        </w:tc>
        <w:tc>
          <w:tcPr>
            <w:tcW w:w="406" w:type="pct"/>
            <w:vMerge/>
            <w:shd w:val="clear" w:color="auto" w:fill="auto"/>
            <w:vAlign w:val="center"/>
          </w:tcPr>
          <w:p w:rsidR="0076725D" w:rsidRPr="00EC1701" w:rsidRDefault="0076725D" w:rsidP="0076725D">
            <w:pPr>
              <w:rPr>
                <w:rFonts w:ascii="Arial" w:hAnsi="Arial" w:cs="Arial"/>
                <w:sz w:val="24"/>
                <w:szCs w:val="24"/>
              </w:rPr>
            </w:pPr>
          </w:p>
        </w:tc>
        <w:tc>
          <w:tcPr>
            <w:tcW w:w="224" w:type="pct"/>
            <w:shd w:val="clear" w:color="auto" w:fill="auto"/>
          </w:tcPr>
          <w:p w:rsidR="0076725D" w:rsidRPr="00EC1701" w:rsidRDefault="0076725D" w:rsidP="0076725D">
            <w:pPr>
              <w:rPr>
                <w:rFonts w:ascii="Arial" w:hAnsi="Arial" w:cs="Arial"/>
                <w:sz w:val="24"/>
                <w:szCs w:val="24"/>
              </w:rPr>
            </w:pPr>
          </w:p>
        </w:tc>
        <w:tc>
          <w:tcPr>
            <w:tcW w:w="541" w:type="pct"/>
            <w:shd w:val="clear" w:color="auto" w:fill="auto"/>
          </w:tcPr>
          <w:p w:rsidR="0076725D" w:rsidRPr="00EC1701" w:rsidRDefault="0076725D" w:rsidP="0076725D">
            <w:pPr>
              <w:rPr>
                <w:rFonts w:ascii="Arial" w:hAnsi="Arial" w:cs="Arial"/>
                <w:sz w:val="24"/>
                <w:szCs w:val="24"/>
              </w:rPr>
            </w:pPr>
            <w:r w:rsidRPr="00EC1701">
              <w:rPr>
                <w:rFonts w:ascii="Arial" w:eastAsia="Times New Roman" w:hAnsi="Arial" w:cs="Arial"/>
                <w:sz w:val="24"/>
                <w:szCs w:val="24"/>
                <w:lang w:eastAsia="ru-RU"/>
              </w:rPr>
              <w:t>Внебюджетные источники</w:t>
            </w:r>
          </w:p>
        </w:tc>
        <w:tc>
          <w:tcPr>
            <w:tcW w:w="361" w:type="pct"/>
            <w:shd w:val="clear" w:color="auto" w:fill="auto"/>
          </w:tcPr>
          <w:p w:rsidR="0076725D" w:rsidRPr="00EC1701" w:rsidRDefault="0076725D" w:rsidP="0076725D">
            <w:pPr>
              <w:rPr>
                <w:rFonts w:ascii="Arial" w:eastAsia="Times New Roman" w:hAnsi="Arial" w:cs="Arial"/>
                <w:sz w:val="24"/>
                <w:szCs w:val="24"/>
                <w:lang w:eastAsia="ru-RU"/>
              </w:rPr>
            </w:pPr>
            <w:r w:rsidRPr="00EC1701">
              <w:rPr>
                <w:rFonts w:ascii="Arial" w:eastAsia="Times New Roman" w:hAnsi="Arial" w:cs="Arial"/>
                <w:sz w:val="24"/>
                <w:szCs w:val="24"/>
                <w:lang w:eastAsia="ru-RU"/>
              </w:rPr>
              <w:t>0,00</w:t>
            </w:r>
          </w:p>
        </w:tc>
        <w:tc>
          <w:tcPr>
            <w:tcW w:w="225"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233" w:type="pct"/>
            <w:shd w:val="clear" w:color="auto" w:fill="auto"/>
          </w:tcPr>
          <w:p w:rsidR="0076725D" w:rsidRPr="00EC1701" w:rsidRDefault="0076725D" w:rsidP="0076725D">
            <w:pPr>
              <w:rPr>
                <w:rFonts w:ascii="Arial" w:hAnsi="Arial" w:cs="Arial"/>
                <w:sz w:val="24"/>
                <w:szCs w:val="24"/>
              </w:rPr>
            </w:pPr>
            <w:r w:rsidRPr="00EC1701">
              <w:rPr>
                <w:rFonts w:ascii="Arial" w:hAnsi="Arial" w:cs="Arial"/>
                <w:sz w:val="24"/>
                <w:szCs w:val="24"/>
              </w:rPr>
              <w:t>-</w:t>
            </w:r>
          </w:p>
        </w:tc>
        <w:tc>
          <w:tcPr>
            <w:tcW w:w="353" w:type="pct"/>
            <w:shd w:val="clear" w:color="auto" w:fill="auto"/>
          </w:tcPr>
          <w:p w:rsidR="0076725D" w:rsidRPr="00EC1701" w:rsidRDefault="0076725D" w:rsidP="0076725D">
            <w:pPr>
              <w:rPr>
                <w:rFonts w:ascii="Arial" w:eastAsia="Times New Roman" w:hAnsi="Arial" w:cs="Arial"/>
                <w:sz w:val="24"/>
                <w:szCs w:val="24"/>
                <w:lang w:eastAsia="ru-RU"/>
              </w:rPr>
            </w:pPr>
            <w:r w:rsidRPr="00EC1701">
              <w:rPr>
                <w:rFonts w:ascii="Arial" w:eastAsia="Times New Roman" w:hAnsi="Arial" w:cs="Arial"/>
                <w:sz w:val="24"/>
                <w:szCs w:val="24"/>
                <w:lang w:eastAsia="ru-RU"/>
              </w:rPr>
              <w:t>0,00</w:t>
            </w:r>
          </w:p>
        </w:tc>
        <w:tc>
          <w:tcPr>
            <w:tcW w:w="226" w:type="pct"/>
            <w:shd w:val="clear" w:color="auto" w:fill="auto"/>
          </w:tcPr>
          <w:p w:rsidR="0076725D" w:rsidRPr="00EC1701" w:rsidRDefault="0076725D" w:rsidP="0076725D">
            <w:pPr>
              <w:rPr>
                <w:rFonts w:ascii="Arial" w:hAnsi="Arial" w:cs="Arial"/>
                <w:sz w:val="24"/>
                <w:szCs w:val="24"/>
              </w:rPr>
            </w:pPr>
          </w:p>
        </w:tc>
        <w:tc>
          <w:tcPr>
            <w:tcW w:w="226" w:type="pct"/>
            <w:shd w:val="clear" w:color="auto" w:fill="auto"/>
          </w:tcPr>
          <w:p w:rsidR="0076725D" w:rsidRPr="00EC1701" w:rsidRDefault="0076725D" w:rsidP="0076725D">
            <w:pPr>
              <w:rPr>
                <w:rFonts w:ascii="Arial" w:hAnsi="Arial" w:cs="Arial"/>
                <w:sz w:val="24"/>
                <w:szCs w:val="24"/>
              </w:rPr>
            </w:pPr>
          </w:p>
        </w:tc>
        <w:tc>
          <w:tcPr>
            <w:tcW w:w="270" w:type="pct"/>
            <w:shd w:val="clear" w:color="auto" w:fill="auto"/>
            <w:vAlign w:val="center"/>
          </w:tcPr>
          <w:p w:rsidR="0076725D" w:rsidRPr="00EC1701" w:rsidRDefault="0076725D" w:rsidP="0076725D">
            <w:pPr>
              <w:rPr>
                <w:rFonts w:ascii="Arial" w:hAnsi="Arial" w:cs="Arial"/>
                <w:sz w:val="24"/>
                <w:szCs w:val="24"/>
              </w:rPr>
            </w:pPr>
          </w:p>
        </w:tc>
      </w:tr>
    </w:tbl>
    <w:p w:rsidR="00892E24" w:rsidRPr="00EC1701" w:rsidRDefault="00892E24" w:rsidP="00892E24">
      <w:pPr>
        <w:pStyle w:val="ConsPlusNonformat"/>
        <w:rPr>
          <w:rFonts w:ascii="Arial" w:hAnsi="Arial" w:cs="Arial"/>
          <w:sz w:val="24"/>
          <w:szCs w:val="24"/>
        </w:rPr>
      </w:pPr>
    </w:p>
    <w:p w:rsidR="00781F43" w:rsidRPr="00EC1701" w:rsidRDefault="00781F43" w:rsidP="00781F43">
      <w:pPr>
        <w:pStyle w:val="ConsPlusNormal"/>
        <w:pageBreakBefore/>
        <w:jc w:val="center"/>
        <w:rPr>
          <w:rFonts w:ascii="Arial" w:hAnsi="Arial" w:cs="Arial"/>
          <w:sz w:val="24"/>
          <w:szCs w:val="24"/>
        </w:rPr>
      </w:pPr>
      <w:r w:rsidRPr="00EC1701">
        <w:rPr>
          <w:rFonts w:ascii="Arial" w:hAnsi="Arial" w:cs="Arial"/>
          <w:sz w:val="24"/>
          <w:szCs w:val="24"/>
        </w:rPr>
        <w:lastRenderedPageBreak/>
        <w:t>Адресный перечень, предусмотренный в рамках реализации мероприятия 04.15. Создание и обеспечение функционирования парковок (парковочных мест)</w:t>
      </w:r>
    </w:p>
    <w:p w:rsidR="00781F43" w:rsidRPr="00EC1701" w:rsidRDefault="00781F43" w:rsidP="00781F43">
      <w:pPr>
        <w:pStyle w:val="ConsPlusNormal"/>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3"/>
        <w:gridCol w:w="1641"/>
        <w:gridCol w:w="1092"/>
        <w:gridCol w:w="683"/>
        <w:gridCol w:w="1229"/>
        <w:gridCol w:w="683"/>
        <w:gridCol w:w="1641"/>
        <w:gridCol w:w="1092"/>
        <w:gridCol w:w="683"/>
        <w:gridCol w:w="1095"/>
        <w:gridCol w:w="683"/>
        <w:gridCol w:w="683"/>
        <w:gridCol w:w="692"/>
        <w:gridCol w:w="6"/>
        <w:gridCol w:w="813"/>
      </w:tblGrid>
      <w:tr w:rsidR="00781F43" w:rsidRPr="00EC1701" w:rsidTr="00297324">
        <w:trPr>
          <w:trHeight w:val="1635"/>
        </w:trPr>
        <w:tc>
          <w:tcPr>
            <w:tcW w:w="155"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 п/п</w:t>
            </w:r>
          </w:p>
        </w:tc>
        <w:tc>
          <w:tcPr>
            <w:tcW w:w="429"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Мощность/</w:t>
            </w:r>
          </w:p>
          <w:p w:rsidR="00781F43" w:rsidRPr="00EC1701" w:rsidRDefault="00781F43" w:rsidP="00A67BDF">
            <w:pPr>
              <w:jc w:val="center"/>
              <w:rPr>
                <w:rFonts w:ascii="Arial" w:hAnsi="Arial" w:cs="Arial"/>
                <w:sz w:val="24"/>
                <w:szCs w:val="24"/>
              </w:rPr>
            </w:pPr>
            <w:r w:rsidRPr="00EC1701">
              <w:rPr>
                <w:rFonts w:ascii="Arial" w:hAnsi="Arial" w:cs="Arial"/>
                <w:sz w:val="24"/>
                <w:szCs w:val="24"/>
              </w:rPr>
              <w:t>прирост</w:t>
            </w:r>
          </w:p>
          <w:p w:rsidR="00781F43" w:rsidRPr="00EC1701" w:rsidRDefault="00781F43" w:rsidP="00A67BDF">
            <w:pPr>
              <w:jc w:val="center"/>
              <w:rPr>
                <w:rFonts w:ascii="Arial" w:hAnsi="Arial" w:cs="Arial"/>
                <w:sz w:val="24"/>
                <w:szCs w:val="24"/>
              </w:rPr>
            </w:pPr>
            <w:r w:rsidRPr="00EC1701">
              <w:rPr>
                <w:rFonts w:ascii="Arial" w:hAnsi="Arial" w:cs="Arial"/>
                <w:sz w:val="24"/>
                <w:szCs w:val="24"/>
              </w:rPr>
              <w:t>мощности</w:t>
            </w:r>
          </w:p>
          <w:p w:rsidR="00781F43" w:rsidRPr="00EC1701" w:rsidRDefault="00781F43" w:rsidP="00A67BDF">
            <w:pPr>
              <w:jc w:val="center"/>
              <w:rPr>
                <w:rFonts w:ascii="Arial" w:hAnsi="Arial" w:cs="Arial"/>
                <w:sz w:val="24"/>
                <w:szCs w:val="24"/>
              </w:rPr>
            </w:pPr>
            <w:r w:rsidRPr="00EC1701">
              <w:rPr>
                <w:rFonts w:ascii="Arial" w:hAnsi="Arial" w:cs="Arial"/>
                <w:sz w:val="24"/>
                <w:szCs w:val="24"/>
              </w:rPr>
              <w:t>объекта строительства</w:t>
            </w:r>
          </w:p>
          <w:p w:rsidR="00781F43" w:rsidRPr="00EC1701" w:rsidRDefault="00781F43" w:rsidP="00A67BDF">
            <w:pPr>
              <w:jc w:val="center"/>
              <w:rPr>
                <w:rFonts w:ascii="Arial" w:hAnsi="Arial" w:cs="Arial"/>
                <w:sz w:val="24"/>
                <w:szCs w:val="24"/>
              </w:rPr>
            </w:pPr>
            <w:r w:rsidRPr="00EC1701">
              <w:rPr>
                <w:rFonts w:ascii="Arial" w:hAnsi="Arial" w:cs="Arial"/>
                <w:sz w:val="24"/>
                <w:szCs w:val="24"/>
              </w:rPr>
              <w:t>(кв.</w:t>
            </w:r>
          </w:p>
          <w:p w:rsidR="00781F43" w:rsidRPr="00EC1701" w:rsidRDefault="00781F43" w:rsidP="00A67BDF">
            <w:pPr>
              <w:jc w:val="center"/>
              <w:rPr>
                <w:rFonts w:ascii="Arial" w:hAnsi="Arial" w:cs="Arial"/>
                <w:sz w:val="24"/>
                <w:szCs w:val="24"/>
              </w:rPr>
            </w:pPr>
            <w:r w:rsidRPr="00EC1701">
              <w:rPr>
                <w:rFonts w:ascii="Arial" w:hAnsi="Arial" w:cs="Arial"/>
                <w:sz w:val="24"/>
                <w:szCs w:val="24"/>
              </w:rPr>
              <w:t>метр, погонный</w:t>
            </w:r>
          </w:p>
          <w:p w:rsidR="00781F43" w:rsidRPr="00EC1701" w:rsidRDefault="00781F43" w:rsidP="00A67BDF">
            <w:pPr>
              <w:jc w:val="center"/>
              <w:rPr>
                <w:rFonts w:ascii="Arial" w:hAnsi="Arial" w:cs="Arial"/>
                <w:sz w:val="24"/>
                <w:szCs w:val="24"/>
              </w:rPr>
            </w:pPr>
            <w:r w:rsidRPr="00EC1701">
              <w:rPr>
                <w:rFonts w:ascii="Arial" w:hAnsi="Arial" w:cs="Arial"/>
                <w:sz w:val="24"/>
                <w:szCs w:val="24"/>
              </w:rPr>
              <w:t>метр, мест, койком</w:t>
            </w:r>
            <w:r w:rsidRPr="00EC1701">
              <w:rPr>
                <w:rFonts w:ascii="Arial" w:hAnsi="Arial" w:cs="Arial"/>
                <w:sz w:val="24"/>
                <w:szCs w:val="24"/>
              </w:rPr>
              <w:lastRenderedPageBreak/>
              <w:t>есто</w:t>
            </w:r>
          </w:p>
          <w:p w:rsidR="00781F43" w:rsidRPr="00EC1701" w:rsidRDefault="00781F43" w:rsidP="00A67BDF">
            <w:pPr>
              <w:jc w:val="center"/>
              <w:rPr>
                <w:rFonts w:ascii="Arial" w:hAnsi="Arial" w:cs="Arial"/>
                <w:sz w:val="24"/>
                <w:szCs w:val="24"/>
              </w:rPr>
            </w:pPr>
            <w:r w:rsidRPr="00EC1701">
              <w:rPr>
                <w:rFonts w:ascii="Arial" w:hAnsi="Arial" w:cs="Arial"/>
                <w:sz w:val="24"/>
                <w:szCs w:val="24"/>
              </w:rPr>
              <w:t>и так далее)</w:t>
            </w:r>
          </w:p>
        </w:tc>
        <w:tc>
          <w:tcPr>
            <w:tcW w:w="541"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lastRenderedPageBreak/>
              <w:t>Виды работ</w:t>
            </w:r>
          </w:p>
        </w:tc>
        <w:tc>
          <w:tcPr>
            <w:tcW w:w="360"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Предельная стоимость объекта капитального строительства/</w:t>
            </w:r>
          </w:p>
          <w:p w:rsidR="00781F43" w:rsidRPr="00EC1701" w:rsidRDefault="00781F43" w:rsidP="00A67BDF">
            <w:pPr>
              <w:jc w:val="center"/>
              <w:rPr>
                <w:rFonts w:ascii="Arial" w:hAnsi="Arial" w:cs="Arial"/>
                <w:sz w:val="24"/>
                <w:szCs w:val="24"/>
              </w:rPr>
            </w:pPr>
            <w:r w:rsidRPr="00EC1701">
              <w:rPr>
                <w:rFonts w:ascii="Arial" w:hAnsi="Arial" w:cs="Arial"/>
                <w:sz w:val="24"/>
                <w:szCs w:val="24"/>
              </w:rPr>
              <w:t xml:space="preserve">работ </w:t>
            </w:r>
          </w:p>
          <w:p w:rsidR="00781F43" w:rsidRPr="00EC1701" w:rsidRDefault="00781F43" w:rsidP="00A67BDF">
            <w:pPr>
              <w:jc w:val="center"/>
              <w:rPr>
                <w:rFonts w:ascii="Arial" w:hAnsi="Arial" w:cs="Arial"/>
                <w:sz w:val="24"/>
                <w:szCs w:val="24"/>
              </w:rPr>
            </w:pPr>
            <w:r w:rsidRPr="00EC1701">
              <w:rPr>
                <w:rFonts w:ascii="Arial" w:hAnsi="Arial" w:cs="Arial"/>
                <w:sz w:val="24"/>
                <w:szCs w:val="24"/>
              </w:rPr>
              <w:t>(тыс. руб.)</w:t>
            </w:r>
          </w:p>
        </w:tc>
        <w:tc>
          <w:tcPr>
            <w:tcW w:w="225" w:type="pct"/>
            <w:vMerge w:val="restart"/>
            <w:shd w:val="clear" w:color="auto" w:fill="auto"/>
            <w:vAlign w:val="center"/>
            <w:hideMark/>
          </w:tcPr>
          <w:p w:rsidR="00411387" w:rsidRPr="00EC1701" w:rsidRDefault="00781F43" w:rsidP="00A67BDF">
            <w:pPr>
              <w:jc w:val="center"/>
              <w:rPr>
                <w:rFonts w:ascii="Arial" w:hAnsi="Arial" w:cs="Arial"/>
                <w:sz w:val="24"/>
                <w:szCs w:val="24"/>
              </w:rPr>
            </w:pPr>
            <w:r w:rsidRPr="00EC1701">
              <w:rPr>
                <w:rFonts w:ascii="Arial" w:hAnsi="Arial" w:cs="Arial"/>
                <w:sz w:val="24"/>
                <w:szCs w:val="24"/>
              </w:rPr>
              <w:t>Профинансировано на 01.01.</w:t>
            </w:r>
          </w:p>
          <w:p w:rsidR="00781F43" w:rsidRPr="00EC1701" w:rsidRDefault="00781F43" w:rsidP="00A67BDF">
            <w:pPr>
              <w:jc w:val="center"/>
              <w:rPr>
                <w:rFonts w:ascii="Arial" w:hAnsi="Arial" w:cs="Arial"/>
                <w:sz w:val="24"/>
                <w:szCs w:val="24"/>
              </w:rPr>
            </w:pPr>
            <w:r w:rsidRPr="00EC1701">
              <w:rPr>
                <w:rFonts w:ascii="Arial" w:hAnsi="Arial" w:cs="Arial"/>
                <w:sz w:val="24"/>
                <w:szCs w:val="24"/>
                <w:lang w:val="en-US"/>
              </w:rPr>
              <w:t>20</w:t>
            </w:r>
            <w:r w:rsidRPr="00EC1701">
              <w:rPr>
                <w:rFonts w:ascii="Arial" w:hAnsi="Arial" w:cs="Arial"/>
                <w:sz w:val="24"/>
                <w:szCs w:val="24"/>
              </w:rPr>
              <w:t>24  (тыс. руб.)</w:t>
            </w:r>
          </w:p>
        </w:tc>
        <w:tc>
          <w:tcPr>
            <w:tcW w:w="541" w:type="pct"/>
            <w:vMerge w:val="restar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Источники финансирования</w:t>
            </w:r>
          </w:p>
        </w:tc>
        <w:tc>
          <w:tcPr>
            <w:tcW w:w="1626" w:type="pct"/>
            <w:gridSpan w:val="7"/>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1F43" w:rsidRPr="00EC1701" w:rsidTr="00297324">
        <w:trPr>
          <w:trHeight w:val="129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hideMark/>
          </w:tcPr>
          <w:p w:rsidR="00781F43" w:rsidRPr="00EC1701" w:rsidRDefault="00781F43" w:rsidP="00A67BDF">
            <w:pPr>
              <w:rPr>
                <w:rFonts w:ascii="Arial" w:hAnsi="Arial" w:cs="Arial"/>
                <w:sz w:val="24"/>
                <w:szCs w:val="24"/>
              </w:rPr>
            </w:pPr>
          </w:p>
        </w:tc>
        <w:tc>
          <w:tcPr>
            <w:tcW w:w="225" w:type="pct"/>
            <w:vMerge/>
            <w:shd w:val="clear" w:color="auto" w:fill="auto"/>
            <w:vAlign w:val="center"/>
            <w:hideMark/>
          </w:tcPr>
          <w:p w:rsidR="00781F43" w:rsidRPr="00EC1701" w:rsidRDefault="00781F43" w:rsidP="00A67BDF">
            <w:pPr>
              <w:rPr>
                <w:rFonts w:ascii="Arial" w:hAnsi="Arial" w:cs="Arial"/>
                <w:sz w:val="24"/>
                <w:szCs w:val="24"/>
              </w:rPr>
            </w:pPr>
          </w:p>
        </w:tc>
        <w:tc>
          <w:tcPr>
            <w:tcW w:w="541" w:type="pct"/>
            <w:vMerge/>
            <w:shd w:val="clear" w:color="auto" w:fill="auto"/>
            <w:vAlign w:val="center"/>
            <w:hideMark/>
          </w:tcPr>
          <w:p w:rsidR="00781F43" w:rsidRPr="00EC1701" w:rsidRDefault="00781F43" w:rsidP="00A67BDF">
            <w:pPr>
              <w:rPr>
                <w:rFonts w:ascii="Arial" w:hAnsi="Arial" w:cs="Arial"/>
                <w:sz w:val="24"/>
                <w:szCs w:val="24"/>
              </w:rPr>
            </w:pPr>
          </w:p>
        </w:tc>
        <w:tc>
          <w:tcPr>
            <w:tcW w:w="360" w:type="pct"/>
            <w:vMerge/>
            <w:shd w:val="clear" w:color="auto" w:fill="auto"/>
            <w:vAlign w:val="center"/>
            <w:hideMark/>
          </w:tcPr>
          <w:p w:rsidR="00781F43" w:rsidRPr="00EC1701" w:rsidRDefault="00781F43" w:rsidP="00A67BDF">
            <w:pPr>
              <w:rPr>
                <w:rFonts w:ascii="Arial" w:hAnsi="Arial" w:cs="Arial"/>
                <w:sz w:val="24"/>
                <w:szCs w:val="24"/>
              </w:rPr>
            </w:pPr>
          </w:p>
        </w:tc>
        <w:tc>
          <w:tcPr>
            <w:tcW w:w="225" w:type="pct"/>
            <w:vMerge/>
            <w:shd w:val="clear" w:color="auto" w:fill="auto"/>
            <w:vAlign w:val="center"/>
            <w:hideMark/>
          </w:tcPr>
          <w:p w:rsidR="00781F43" w:rsidRPr="00EC1701" w:rsidRDefault="00781F43" w:rsidP="00A67BDF">
            <w:pPr>
              <w:rPr>
                <w:rFonts w:ascii="Arial" w:hAnsi="Arial" w:cs="Arial"/>
                <w:sz w:val="24"/>
                <w:szCs w:val="24"/>
              </w:rPr>
            </w:pPr>
          </w:p>
        </w:tc>
        <w:tc>
          <w:tcPr>
            <w:tcW w:w="405" w:type="pct"/>
            <w:vMerge/>
            <w:shd w:val="clear" w:color="auto" w:fill="auto"/>
            <w:vAlign w:val="center"/>
            <w:hideMark/>
          </w:tcPr>
          <w:p w:rsidR="00781F43" w:rsidRPr="00EC1701" w:rsidRDefault="00781F43" w:rsidP="00A67BDF">
            <w:pPr>
              <w:rPr>
                <w:rFonts w:ascii="Arial" w:hAnsi="Arial" w:cs="Arial"/>
                <w:sz w:val="24"/>
                <w:szCs w:val="24"/>
              </w:rPr>
            </w:pPr>
          </w:p>
        </w:tc>
        <w:tc>
          <w:tcPr>
            <w:tcW w:w="225" w:type="pct"/>
            <w:vMerge/>
            <w:shd w:val="clear" w:color="auto" w:fill="auto"/>
            <w:vAlign w:val="center"/>
            <w:hideMark/>
          </w:tcPr>
          <w:p w:rsidR="00781F43" w:rsidRPr="00EC1701" w:rsidRDefault="00781F43" w:rsidP="00A67BDF">
            <w:pPr>
              <w:rPr>
                <w:rFonts w:ascii="Arial" w:hAnsi="Arial" w:cs="Arial"/>
                <w:sz w:val="24"/>
                <w:szCs w:val="24"/>
              </w:rPr>
            </w:pPr>
          </w:p>
        </w:tc>
        <w:tc>
          <w:tcPr>
            <w:tcW w:w="541" w:type="pct"/>
            <w:vMerge/>
            <w:shd w:val="clear" w:color="auto" w:fill="auto"/>
            <w:vAlign w:val="center"/>
            <w:hideMark/>
          </w:tcPr>
          <w:p w:rsidR="00781F43" w:rsidRPr="00EC1701" w:rsidRDefault="00781F43" w:rsidP="00A67BDF">
            <w:pPr>
              <w:rPr>
                <w:rFonts w:ascii="Arial" w:hAnsi="Arial" w:cs="Arial"/>
                <w:sz w:val="24"/>
                <w:szCs w:val="24"/>
              </w:rPr>
            </w:pPr>
          </w:p>
        </w:tc>
        <w:tc>
          <w:tcPr>
            <w:tcW w:w="360"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всего</w:t>
            </w:r>
          </w:p>
        </w:tc>
        <w:tc>
          <w:tcPr>
            <w:tcW w:w="22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2023 год</w:t>
            </w:r>
          </w:p>
        </w:tc>
        <w:tc>
          <w:tcPr>
            <w:tcW w:w="361"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2024 год</w:t>
            </w:r>
          </w:p>
        </w:tc>
        <w:tc>
          <w:tcPr>
            <w:tcW w:w="22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2025 год</w:t>
            </w:r>
          </w:p>
        </w:tc>
        <w:tc>
          <w:tcPr>
            <w:tcW w:w="22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2026 год</w:t>
            </w:r>
          </w:p>
        </w:tc>
        <w:tc>
          <w:tcPr>
            <w:tcW w:w="228"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2027 год</w:t>
            </w:r>
          </w:p>
        </w:tc>
        <w:tc>
          <w:tcPr>
            <w:tcW w:w="270" w:type="pct"/>
            <w:gridSpan w:val="2"/>
            <w:shd w:val="clear" w:color="auto" w:fill="auto"/>
            <w:vAlign w:val="center"/>
            <w:hideMark/>
          </w:tcPr>
          <w:p w:rsidR="00781F43" w:rsidRPr="00EC1701" w:rsidRDefault="00781F43" w:rsidP="00A67BDF">
            <w:pPr>
              <w:rPr>
                <w:rFonts w:ascii="Arial" w:hAnsi="Arial" w:cs="Arial"/>
                <w:sz w:val="24"/>
                <w:szCs w:val="24"/>
              </w:rPr>
            </w:pPr>
          </w:p>
        </w:tc>
      </w:tr>
    </w:tbl>
    <w:p w:rsidR="00781F43" w:rsidRPr="00EC1701" w:rsidRDefault="00781F43" w:rsidP="00781F43">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1"/>
        <w:gridCol w:w="679"/>
        <w:gridCol w:w="1640"/>
        <w:gridCol w:w="1095"/>
        <w:gridCol w:w="682"/>
        <w:gridCol w:w="1092"/>
        <w:gridCol w:w="682"/>
        <w:gridCol w:w="685"/>
        <w:gridCol w:w="685"/>
        <w:gridCol w:w="819"/>
      </w:tblGrid>
      <w:tr w:rsidR="00781F43" w:rsidRPr="00EC1701" w:rsidTr="00A67BDF">
        <w:trPr>
          <w:trHeight w:val="300"/>
          <w:tblHeader/>
        </w:trPr>
        <w:tc>
          <w:tcPr>
            <w:tcW w:w="15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w:t>
            </w:r>
          </w:p>
        </w:tc>
        <w:tc>
          <w:tcPr>
            <w:tcW w:w="429"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2</w:t>
            </w:r>
          </w:p>
        </w:tc>
        <w:tc>
          <w:tcPr>
            <w:tcW w:w="22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3</w:t>
            </w:r>
          </w:p>
        </w:tc>
        <w:tc>
          <w:tcPr>
            <w:tcW w:w="540"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4</w:t>
            </w:r>
          </w:p>
        </w:tc>
        <w:tc>
          <w:tcPr>
            <w:tcW w:w="360"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5</w:t>
            </w:r>
          </w:p>
        </w:tc>
        <w:tc>
          <w:tcPr>
            <w:tcW w:w="22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6</w:t>
            </w:r>
          </w:p>
        </w:tc>
        <w:tc>
          <w:tcPr>
            <w:tcW w:w="406"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7</w:t>
            </w:r>
          </w:p>
        </w:tc>
        <w:tc>
          <w:tcPr>
            <w:tcW w:w="224"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8</w:t>
            </w:r>
          </w:p>
        </w:tc>
        <w:tc>
          <w:tcPr>
            <w:tcW w:w="541"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9</w:t>
            </w:r>
          </w:p>
        </w:tc>
        <w:tc>
          <w:tcPr>
            <w:tcW w:w="361"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10</w:t>
            </w:r>
          </w:p>
        </w:tc>
        <w:tc>
          <w:tcPr>
            <w:tcW w:w="22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11</w:t>
            </w:r>
          </w:p>
        </w:tc>
        <w:tc>
          <w:tcPr>
            <w:tcW w:w="360"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12</w:t>
            </w:r>
          </w:p>
        </w:tc>
        <w:tc>
          <w:tcPr>
            <w:tcW w:w="225"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13</w:t>
            </w:r>
          </w:p>
        </w:tc>
        <w:tc>
          <w:tcPr>
            <w:tcW w:w="226"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14</w:t>
            </w:r>
          </w:p>
        </w:tc>
        <w:tc>
          <w:tcPr>
            <w:tcW w:w="226"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15</w:t>
            </w:r>
          </w:p>
        </w:tc>
        <w:tc>
          <w:tcPr>
            <w:tcW w:w="270" w:type="pct"/>
            <w:shd w:val="clear" w:color="auto" w:fill="auto"/>
            <w:vAlign w:val="center"/>
            <w:hideMark/>
          </w:tcPr>
          <w:p w:rsidR="00781F43" w:rsidRPr="00EC1701" w:rsidRDefault="00781F43" w:rsidP="00A67BDF">
            <w:pPr>
              <w:jc w:val="center"/>
              <w:rPr>
                <w:rFonts w:ascii="Arial" w:hAnsi="Arial" w:cs="Arial"/>
                <w:sz w:val="24"/>
                <w:szCs w:val="24"/>
              </w:rPr>
            </w:pPr>
            <w:r w:rsidRPr="00EC1701">
              <w:rPr>
                <w:rFonts w:ascii="Arial" w:hAnsi="Arial" w:cs="Arial"/>
                <w:sz w:val="24"/>
                <w:szCs w:val="24"/>
              </w:rPr>
              <w:t>16</w:t>
            </w:r>
          </w:p>
        </w:tc>
      </w:tr>
      <w:tr w:rsidR="00781F43" w:rsidRPr="00EC1701" w:rsidTr="00A67BDF">
        <w:trPr>
          <w:trHeight w:val="397"/>
        </w:trPr>
        <w:tc>
          <w:tcPr>
            <w:tcW w:w="155" w:type="pct"/>
            <w:vMerge w:val="restar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Парковка,</w:t>
            </w:r>
          </w:p>
          <w:p w:rsidR="00781F43" w:rsidRPr="00EC1701" w:rsidRDefault="00781F43" w:rsidP="00A67BDF">
            <w:pPr>
              <w:rPr>
                <w:rFonts w:ascii="Arial" w:hAnsi="Arial" w:cs="Arial"/>
                <w:sz w:val="24"/>
                <w:szCs w:val="24"/>
              </w:rPr>
            </w:pPr>
            <w:r w:rsidRPr="00EC1701">
              <w:rPr>
                <w:rFonts w:ascii="Arial" w:hAnsi="Arial" w:cs="Arial"/>
                <w:sz w:val="24"/>
                <w:szCs w:val="24"/>
              </w:rPr>
              <w:t>г.о. Власиха,</w:t>
            </w:r>
          </w:p>
          <w:p w:rsidR="00781F43" w:rsidRPr="00EC1701" w:rsidRDefault="00781F43" w:rsidP="00A67BDF">
            <w:pPr>
              <w:rPr>
                <w:rFonts w:ascii="Arial" w:hAnsi="Arial" w:cs="Arial"/>
                <w:sz w:val="24"/>
                <w:szCs w:val="24"/>
              </w:rPr>
            </w:pPr>
            <w:r w:rsidRPr="00EC1701">
              <w:rPr>
                <w:rFonts w:ascii="Arial" w:hAnsi="Arial" w:cs="Arial"/>
                <w:sz w:val="24"/>
                <w:szCs w:val="24"/>
              </w:rPr>
              <w:t>п. Власиха, мкр. Школьный, д. 4</w:t>
            </w:r>
          </w:p>
          <w:p w:rsidR="00781F43" w:rsidRPr="00EC1701" w:rsidRDefault="00781F43" w:rsidP="00A67BDF">
            <w:pPr>
              <w:rPr>
                <w:rFonts w:ascii="Arial" w:hAnsi="Arial" w:cs="Arial"/>
                <w:sz w:val="24"/>
                <w:szCs w:val="24"/>
              </w:rPr>
            </w:pPr>
          </w:p>
        </w:tc>
        <w:tc>
          <w:tcPr>
            <w:tcW w:w="225" w:type="pct"/>
            <w:vMerge w:val="restart"/>
            <w:shd w:val="clear" w:color="auto" w:fill="auto"/>
          </w:tcPr>
          <w:p w:rsidR="00781F43" w:rsidRPr="00EC1701" w:rsidRDefault="00781F43" w:rsidP="00A67BDF">
            <w:pPr>
              <w:rPr>
                <w:rFonts w:ascii="Arial" w:hAnsi="Arial" w:cs="Arial"/>
                <w:sz w:val="24"/>
                <w:szCs w:val="24"/>
              </w:rPr>
            </w:pPr>
          </w:p>
        </w:tc>
        <w:tc>
          <w:tcPr>
            <w:tcW w:w="540"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Дооборудование</w:t>
            </w:r>
          </w:p>
        </w:tc>
        <w:tc>
          <w:tcPr>
            <w:tcW w:w="360"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01.03.-27.03.24</w:t>
            </w:r>
          </w:p>
        </w:tc>
        <w:tc>
          <w:tcPr>
            <w:tcW w:w="225" w:type="pct"/>
            <w:vMerge w:val="restart"/>
            <w:shd w:val="clear" w:color="auto" w:fill="auto"/>
          </w:tcPr>
          <w:p w:rsidR="00781F43" w:rsidRPr="00EC1701" w:rsidRDefault="00781F43" w:rsidP="00A67BDF">
            <w:pPr>
              <w:rPr>
                <w:rFonts w:ascii="Arial" w:hAnsi="Arial" w:cs="Arial"/>
                <w:color w:val="FF0000"/>
                <w:sz w:val="24"/>
                <w:szCs w:val="24"/>
              </w:rPr>
            </w:pPr>
          </w:p>
        </w:tc>
        <w:tc>
          <w:tcPr>
            <w:tcW w:w="406" w:type="pct"/>
            <w:vMerge w:val="restart"/>
            <w:shd w:val="clear" w:color="auto" w:fill="auto"/>
          </w:tcPr>
          <w:p w:rsidR="00781F43" w:rsidRPr="00EC1701" w:rsidRDefault="00781F43" w:rsidP="00A67BDF">
            <w:pPr>
              <w:rPr>
                <w:rFonts w:ascii="Arial" w:hAnsi="Arial" w:cs="Arial"/>
                <w:color w:val="FF0000"/>
                <w:sz w:val="24"/>
                <w:szCs w:val="24"/>
              </w:rPr>
            </w:pPr>
            <w:r w:rsidRPr="00EC1701">
              <w:rPr>
                <w:rFonts w:ascii="Arial" w:hAnsi="Arial" w:cs="Arial"/>
                <w:sz w:val="24"/>
                <w:szCs w:val="24"/>
              </w:rPr>
              <w:t>1 512,74</w:t>
            </w: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Итого</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1 512,74</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1 512,74</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color w:val="FF0000"/>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color w:val="FF0000"/>
                <w:sz w:val="24"/>
                <w:szCs w:val="24"/>
              </w:rPr>
            </w:pPr>
          </w:p>
        </w:tc>
        <w:tc>
          <w:tcPr>
            <w:tcW w:w="360" w:type="pct"/>
            <w:vMerge/>
            <w:shd w:val="clear" w:color="auto" w:fill="auto"/>
            <w:vAlign w:val="center"/>
          </w:tcPr>
          <w:p w:rsidR="00781F43" w:rsidRPr="00EC1701" w:rsidRDefault="00781F43" w:rsidP="00A67BDF">
            <w:pPr>
              <w:rPr>
                <w:rFonts w:ascii="Arial" w:hAnsi="Arial" w:cs="Arial"/>
                <w:color w:val="FF0000"/>
                <w:sz w:val="24"/>
                <w:szCs w:val="24"/>
              </w:rPr>
            </w:pPr>
          </w:p>
        </w:tc>
        <w:tc>
          <w:tcPr>
            <w:tcW w:w="225" w:type="pct"/>
            <w:vMerge/>
            <w:shd w:val="clear" w:color="auto" w:fill="auto"/>
            <w:vAlign w:val="center"/>
          </w:tcPr>
          <w:p w:rsidR="00781F43" w:rsidRPr="00EC1701" w:rsidRDefault="00781F43" w:rsidP="00A67BDF">
            <w:pPr>
              <w:rPr>
                <w:rFonts w:ascii="Arial" w:hAnsi="Arial" w:cs="Arial"/>
                <w:color w:val="FF0000"/>
                <w:sz w:val="24"/>
                <w:szCs w:val="24"/>
              </w:rPr>
            </w:pPr>
          </w:p>
        </w:tc>
        <w:tc>
          <w:tcPr>
            <w:tcW w:w="406" w:type="pct"/>
            <w:vMerge/>
            <w:shd w:val="clear" w:color="auto" w:fill="auto"/>
            <w:vAlign w:val="center"/>
          </w:tcPr>
          <w:p w:rsidR="00781F43" w:rsidRPr="00EC1701" w:rsidRDefault="00781F43" w:rsidP="00A67BDF">
            <w:pPr>
              <w:rPr>
                <w:rFonts w:ascii="Arial" w:hAnsi="Arial" w:cs="Arial"/>
                <w:color w:val="FF0000"/>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FFFF00"/>
            <w:vAlign w:val="center"/>
            <w:hideMark/>
          </w:tcPr>
          <w:p w:rsidR="00781F43" w:rsidRPr="00EC1701" w:rsidRDefault="00781F43" w:rsidP="00A67BDF">
            <w:pPr>
              <w:rPr>
                <w:rFonts w:ascii="Arial" w:hAnsi="Arial" w:cs="Arial"/>
                <w:sz w:val="24"/>
                <w:szCs w:val="24"/>
              </w:rPr>
            </w:pPr>
          </w:p>
        </w:tc>
        <w:tc>
          <w:tcPr>
            <w:tcW w:w="429"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5" w:type="pct"/>
            <w:vMerge/>
            <w:shd w:val="clear" w:color="auto" w:fill="FFFF00"/>
            <w:vAlign w:val="center"/>
          </w:tcPr>
          <w:p w:rsidR="00781F43" w:rsidRPr="00EC1701" w:rsidRDefault="00781F43" w:rsidP="00A67BDF">
            <w:pPr>
              <w:rPr>
                <w:rFonts w:ascii="Arial" w:hAnsi="Arial" w:cs="Arial"/>
                <w:sz w:val="24"/>
                <w:szCs w:val="24"/>
              </w:rPr>
            </w:pPr>
          </w:p>
        </w:tc>
        <w:tc>
          <w:tcPr>
            <w:tcW w:w="540"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360"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5"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406"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FFFF00"/>
            <w:vAlign w:val="center"/>
            <w:hideMark/>
          </w:tcPr>
          <w:p w:rsidR="00781F43" w:rsidRPr="00EC1701" w:rsidRDefault="00781F43" w:rsidP="00A67BDF">
            <w:pPr>
              <w:rPr>
                <w:rFonts w:ascii="Arial" w:hAnsi="Arial" w:cs="Arial"/>
                <w:sz w:val="24"/>
                <w:szCs w:val="24"/>
              </w:rPr>
            </w:pPr>
          </w:p>
        </w:tc>
        <w:tc>
          <w:tcPr>
            <w:tcW w:w="429"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5" w:type="pct"/>
            <w:vMerge/>
            <w:shd w:val="clear" w:color="auto" w:fill="FFFF00"/>
            <w:vAlign w:val="center"/>
          </w:tcPr>
          <w:p w:rsidR="00781F43" w:rsidRPr="00EC1701" w:rsidRDefault="00781F43" w:rsidP="00A67BDF">
            <w:pPr>
              <w:rPr>
                <w:rFonts w:ascii="Arial" w:hAnsi="Arial" w:cs="Arial"/>
                <w:sz w:val="24"/>
                <w:szCs w:val="24"/>
              </w:rPr>
            </w:pPr>
          </w:p>
        </w:tc>
        <w:tc>
          <w:tcPr>
            <w:tcW w:w="540"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360"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5"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406"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1 512,74</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1 512,74</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FFFF00"/>
            <w:vAlign w:val="center"/>
          </w:tcPr>
          <w:p w:rsidR="00781F43" w:rsidRPr="00EC1701" w:rsidRDefault="00781F43" w:rsidP="00A67BDF">
            <w:pPr>
              <w:rPr>
                <w:rFonts w:ascii="Arial" w:hAnsi="Arial" w:cs="Arial"/>
                <w:sz w:val="24"/>
                <w:szCs w:val="24"/>
              </w:rPr>
            </w:pPr>
          </w:p>
        </w:tc>
        <w:tc>
          <w:tcPr>
            <w:tcW w:w="429"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5" w:type="pct"/>
            <w:vMerge/>
            <w:shd w:val="clear" w:color="auto" w:fill="FFFF00"/>
            <w:vAlign w:val="center"/>
          </w:tcPr>
          <w:p w:rsidR="00781F43" w:rsidRPr="00EC1701" w:rsidRDefault="00781F43" w:rsidP="00A67BDF">
            <w:pPr>
              <w:rPr>
                <w:rFonts w:ascii="Arial" w:hAnsi="Arial" w:cs="Arial"/>
                <w:sz w:val="24"/>
                <w:szCs w:val="24"/>
              </w:rPr>
            </w:pPr>
          </w:p>
        </w:tc>
        <w:tc>
          <w:tcPr>
            <w:tcW w:w="540"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360"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5"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406" w:type="pct"/>
            <w:vMerge/>
            <w:shd w:val="clear" w:color="auto" w:fill="FFFF00"/>
            <w:vAlign w:val="center"/>
          </w:tcPr>
          <w:p w:rsidR="00781F43" w:rsidRPr="00EC1701" w:rsidRDefault="00781F43" w:rsidP="00A67BDF">
            <w:pPr>
              <w:rPr>
                <w:rFonts w:ascii="Arial" w:hAnsi="Arial" w:cs="Arial"/>
                <w:color w:val="FF0000"/>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541" w:type="pct"/>
            <w:shd w:val="clear" w:color="auto" w:fill="auto"/>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Внебюджетные источники</w:t>
            </w:r>
          </w:p>
        </w:tc>
        <w:tc>
          <w:tcPr>
            <w:tcW w:w="361" w:type="pct"/>
            <w:shd w:val="clear" w:color="auto" w:fill="auto"/>
          </w:tcPr>
          <w:p w:rsidR="00781F43" w:rsidRPr="00EC1701" w:rsidRDefault="00781F43" w:rsidP="00A67BDF">
            <w:pPr>
              <w:rPr>
                <w:rFonts w:ascii="Arial" w:hAnsi="Arial" w:cs="Arial"/>
                <w:color w:val="FF0000"/>
                <w:sz w:val="24"/>
                <w:szCs w:val="24"/>
              </w:rPr>
            </w:pPr>
          </w:p>
        </w:tc>
        <w:tc>
          <w:tcPr>
            <w:tcW w:w="225" w:type="pct"/>
            <w:shd w:val="clear" w:color="auto" w:fill="auto"/>
          </w:tcPr>
          <w:p w:rsidR="00781F43" w:rsidRPr="00EC1701" w:rsidRDefault="00781F43" w:rsidP="00A67BDF">
            <w:pPr>
              <w:rPr>
                <w:rFonts w:ascii="Arial" w:hAnsi="Arial" w:cs="Arial"/>
                <w:color w:val="FF0000"/>
                <w:sz w:val="24"/>
                <w:szCs w:val="24"/>
              </w:rPr>
            </w:pPr>
          </w:p>
        </w:tc>
        <w:tc>
          <w:tcPr>
            <w:tcW w:w="360" w:type="pct"/>
            <w:shd w:val="clear" w:color="auto" w:fill="auto"/>
          </w:tcPr>
          <w:p w:rsidR="00781F43" w:rsidRPr="00EC1701" w:rsidRDefault="00781F43" w:rsidP="00A67BDF">
            <w:pPr>
              <w:rPr>
                <w:rFonts w:ascii="Arial" w:hAnsi="Arial" w:cs="Arial"/>
                <w:color w:val="FF0000"/>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397"/>
        </w:trPr>
        <w:tc>
          <w:tcPr>
            <w:tcW w:w="155" w:type="pct"/>
            <w:vMerge w:val="restar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2.</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Парковка,</w:t>
            </w:r>
          </w:p>
          <w:p w:rsidR="00781F43" w:rsidRPr="00EC1701" w:rsidRDefault="00781F43" w:rsidP="00A67BDF">
            <w:pPr>
              <w:rPr>
                <w:rFonts w:ascii="Arial" w:hAnsi="Arial" w:cs="Arial"/>
                <w:sz w:val="24"/>
                <w:szCs w:val="24"/>
              </w:rPr>
            </w:pPr>
            <w:r w:rsidRPr="00EC1701">
              <w:rPr>
                <w:rFonts w:ascii="Arial" w:hAnsi="Arial" w:cs="Arial"/>
                <w:sz w:val="24"/>
                <w:szCs w:val="24"/>
              </w:rPr>
              <w:t>г.о. Власиха,</w:t>
            </w:r>
          </w:p>
          <w:p w:rsidR="00781F43" w:rsidRPr="00EC1701" w:rsidRDefault="00781F43" w:rsidP="00A67BDF">
            <w:pPr>
              <w:rPr>
                <w:rFonts w:ascii="Arial" w:hAnsi="Arial" w:cs="Arial"/>
                <w:sz w:val="24"/>
                <w:szCs w:val="24"/>
              </w:rPr>
            </w:pPr>
            <w:r w:rsidRPr="00EC1701">
              <w:rPr>
                <w:rFonts w:ascii="Arial" w:hAnsi="Arial" w:cs="Arial"/>
                <w:sz w:val="24"/>
                <w:szCs w:val="24"/>
              </w:rPr>
              <w:t>п. Власиха, мкр. Школьный, д. 2</w:t>
            </w:r>
          </w:p>
        </w:tc>
        <w:tc>
          <w:tcPr>
            <w:tcW w:w="225" w:type="pct"/>
            <w:vMerge w:val="restart"/>
            <w:shd w:val="clear" w:color="auto" w:fill="auto"/>
          </w:tcPr>
          <w:p w:rsidR="00781F43" w:rsidRPr="00EC1701" w:rsidRDefault="00781F43" w:rsidP="00A67BDF">
            <w:pPr>
              <w:rPr>
                <w:rFonts w:ascii="Arial" w:hAnsi="Arial" w:cs="Arial"/>
                <w:sz w:val="24"/>
                <w:szCs w:val="24"/>
              </w:rPr>
            </w:pPr>
          </w:p>
        </w:tc>
        <w:tc>
          <w:tcPr>
            <w:tcW w:w="540"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Ремонт</w:t>
            </w:r>
          </w:p>
        </w:tc>
        <w:tc>
          <w:tcPr>
            <w:tcW w:w="360"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09.07.-06.09.24</w:t>
            </w:r>
          </w:p>
        </w:tc>
        <w:tc>
          <w:tcPr>
            <w:tcW w:w="225" w:type="pct"/>
            <w:vMerge w:val="restart"/>
            <w:shd w:val="clear" w:color="auto" w:fill="auto"/>
          </w:tcPr>
          <w:p w:rsidR="00781F43" w:rsidRPr="00EC1701" w:rsidRDefault="00781F43" w:rsidP="00A67BDF">
            <w:pPr>
              <w:rPr>
                <w:rFonts w:ascii="Arial" w:hAnsi="Arial" w:cs="Arial"/>
                <w:color w:val="FF0000"/>
                <w:sz w:val="24"/>
                <w:szCs w:val="24"/>
              </w:rPr>
            </w:pPr>
          </w:p>
        </w:tc>
        <w:tc>
          <w:tcPr>
            <w:tcW w:w="406" w:type="pct"/>
            <w:vMerge w:val="restart"/>
            <w:shd w:val="clear" w:color="auto" w:fill="auto"/>
          </w:tcPr>
          <w:p w:rsidR="00781F43" w:rsidRPr="00EC1701" w:rsidRDefault="00781F43" w:rsidP="00A67BDF">
            <w:pPr>
              <w:rPr>
                <w:rFonts w:ascii="Arial" w:hAnsi="Arial" w:cs="Arial"/>
                <w:color w:val="FF0000"/>
                <w:sz w:val="24"/>
                <w:szCs w:val="24"/>
              </w:rPr>
            </w:pPr>
            <w:r w:rsidRPr="00EC1701">
              <w:rPr>
                <w:rFonts w:ascii="Arial" w:hAnsi="Arial" w:cs="Arial"/>
                <w:sz w:val="24"/>
                <w:szCs w:val="24"/>
              </w:rPr>
              <w:t>9 648,71</w:t>
            </w: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Итого</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9 648,71</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9 648,71</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9 648,71</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9 648,71</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541" w:type="pct"/>
            <w:shd w:val="clear" w:color="auto" w:fill="auto"/>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Внебюджетные источники</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397"/>
        </w:trPr>
        <w:tc>
          <w:tcPr>
            <w:tcW w:w="155" w:type="pct"/>
            <w:vMerge w:val="restar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3.</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Парковка,</w:t>
            </w:r>
          </w:p>
          <w:p w:rsidR="00781F43" w:rsidRPr="00EC1701" w:rsidRDefault="00781F43" w:rsidP="00A67BDF">
            <w:pPr>
              <w:rPr>
                <w:rFonts w:ascii="Arial" w:hAnsi="Arial" w:cs="Arial"/>
                <w:sz w:val="24"/>
                <w:szCs w:val="24"/>
              </w:rPr>
            </w:pPr>
            <w:r w:rsidRPr="00EC1701">
              <w:rPr>
                <w:rFonts w:ascii="Arial" w:hAnsi="Arial" w:cs="Arial"/>
                <w:sz w:val="24"/>
                <w:szCs w:val="24"/>
              </w:rPr>
              <w:t>г.о. Власиха,</w:t>
            </w:r>
          </w:p>
          <w:p w:rsidR="00781F43" w:rsidRPr="00EC1701" w:rsidRDefault="00781F43" w:rsidP="00A67BDF">
            <w:pPr>
              <w:rPr>
                <w:rFonts w:ascii="Arial" w:hAnsi="Arial" w:cs="Arial"/>
                <w:sz w:val="24"/>
                <w:szCs w:val="24"/>
              </w:rPr>
            </w:pPr>
            <w:r w:rsidRPr="00EC1701">
              <w:rPr>
                <w:rFonts w:ascii="Arial" w:hAnsi="Arial" w:cs="Arial"/>
                <w:sz w:val="24"/>
                <w:szCs w:val="24"/>
              </w:rPr>
              <w:t>п. Власиха, ул. Лесная, д. 34</w:t>
            </w:r>
          </w:p>
        </w:tc>
        <w:tc>
          <w:tcPr>
            <w:tcW w:w="225" w:type="pct"/>
            <w:vMerge w:val="restart"/>
            <w:shd w:val="clear" w:color="auto" w:fill="auto"/>
          </w:tcPr>
          <w:p w:rsidR="00781F43" w:rsidRPr="00EC1701" w:rsidRDefault="00781F43" w:rsidP="00A67BDF">
            <w:pPr>
              <w:rPr>
                <w:rFonts w:ascii="Arial" w:hAnsi="Arial" w:cs="Arial"/>
                <w:sz w:val="24"/>
                <w:szCs w:val="24"/>
              </w:rPr>
            </w:pPr>
          </w:p>
        </w:tc>
        <w:tc>
          <w:tcPr>
            <w:tcW w:w="540"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Ремонт</w:t>
            </w:r>
          </w:p>
        </w:tc>
        <w:tc>
          <w:tcPr>
            <w:tcW w:w="360"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23.09.-30.11.24</w:t>
            </w:r>
          </w:p>
        </w:tc>
        <w:tc>
          <w:tcPr>
            <w:tcW w:w="225" w:type="pct"/>
            <w:vMerge w:val="restart"/>
            <w:shd w:val="clear" w:color="auto" w:fill="auto"/>
          </w:tcPr>
          <w:p w:rsidR="00781F43" w:rsidRPr="00EC1701" w:rsidRDefault="00781F43" w:rsidP="00A67BDF">
            <w:pPr>
              <w:rPr>
                <w:rFonts w:ascii="Arial" w:hAnsi="Arial" w:cs="Arial"/>
                <w:sz w:val="24"/>
                <w:szCs w:val="24"/>
              </w:rPr>
            </w:pPr>
          </w:p>
        </w:tc>
        <w:tc>
          <w:tcPr>
            <w:tcW w:w="406"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388,19</w:t>
            </w: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Итого</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388,19</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388,19</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388,19</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388,19</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EC1701" w:rsidRDefault="00781F43" w:rsidP="00A67BDF">
            <w:pPr>
              <w:rPr>
                <w:rFonts w:ascii="Arial" w:hAnsi="Arial" w:cs="Arial"/>
                <w:color w:val="FF0000"/>
                <w:sz w:val="24"/>
                <w:szCs w:val="24"/>
              </w:rPr>
            </w:pPr>
          </w:p>
        </w:tc>
        <w:tc>
          <w:tcPr>
            <w:tcW w:w="225" w:type="pct"/>
            <w:shd w:val="clear" w:color="auto" w:fill="auto"/>
          </w:tcPr>
          <w:p w:rsidR="00781F43" w:rsidRPr="00EC1701" w:rsidRDefault="00781F43" w:rsidP="00A67BDF">
            <w:pPr>
              <w:rPr>
                <w:rFonts w:ascii="Arial" w:hAnsi="Arial" w:cs="Arial"/>
                <w:color w:val="FF0000"/>
                <w:sz w:val="24"/>
                <w:szCs w:val="24"/>
              </w:rPr>
            </w:pPr>
          </w:p>
        </w:tc>
        <w:tc>
          <w:tcPr>
            <w:tcW w:w="360" w:type="pct"/>
            <w:shd w:val="clear" w:color="auto" w:fill="auto"/>
          </w:tcPr>
          <w:p w:rsidR="00781F43" w:rsidRPr="00EC1701" w:rsidRDefault="00781F43" w:rsidP="00A67BDF">
            <w:pPr>
              <w:rPr>
                <w:rFonts w:ascii="Arial" w:hAnsi="Arial" w:cs="Arial"/>
                <w:color w:val="FF0000"/>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541" w:type="pct"/>
            <w:shd w:val="clear" w:color="auto" w:fill="auto"/>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Внебюджетные источники</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397"/>
        </w:trPr>
        <w:tc>
          <w:tcPr>
            <w:tcW w:w="155" w:type="pct"/>
            <w:vMerge w:val="restar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4.</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Парковка,</w:t>
            </w:r>
          </w:p>
          <w:p w:rsidR="00781F43" w:rsidRPr="00EC1701" w:rsidRDefault="00781F43" w:rsidP="00A67BDF">
            <w:pPr>
              <w:rPr>
                <w:rFonts w:ascii="Arial" w:hAnsi="Arial" w:cs="Arial"/>
                <w:sz w:val="24"/>
                <w:szCs w:val="24"/>
              </w:rPr>
            </w:pPr>
            <w:r w:rsidRPr="00EC1701">
              <w:rPr>
                <w:rFonts w:ascii="Arial" w:hAnsi="Arial" w:cs="Arial"/>
                <w:sz w:val="24"/>
                <w:szCs w:val="24"/>
              </w:rPr>
              <w:t>г.о. Власиха,</w:t>
            </w:r>
          </w:p>
          <w:p w:rsidR="00781F43" w:rsidRPr="00EC1701" w:rsidRDefault="00781F43" w:rsidP="00A67BDF">
            <w:pPr>
              <w:rPr>
                <w:rFonts w:ascii="Arial" w:hAnsi="Arial" w:cs="Arial"/>
                <w:sz w:val="24"/>
                <w:szCs w:val="24"/>
              </w:rPr>
            </w:pPr>
            <w:r w:rsidRPr="00EC1701">
              <w:rPr>
                <w:rFonts w:ascii="Arial" w:hAnsi="Arial" w:cs="Arial"/>
                <w:sz w:val="24"/>
                <w:szCs w:val="24"/>
              </w:rPr>
              <w:t xml:space="preserve">п. Власиха, ул. Маршала </w:t>
            </w:r>
            <w:r w:rsidRPr="00EC1701">
              <w:rPr>
                <w:rFonts w:ascii="Arial" w:hAnsi="Arial" w:cs="Arial"/>
                <w:sz w:val="24"/>
                <w:szCs w:val="24"/>
              </w:rPr>
              <w:lastRenderedPageBreak/>
              <w:t>Жукова, между д. 11 и д. 13</w:t>
            </w:r>
          </w:p>
        </w:tc>
        <w:tc>
          <w:tcPr>
            <w:tcW w:w="225" w:type="pct"/>
            <w:vMerge w:val="restart"/>
            <w:shd w:val="clear" w:color="auto" w:fill="auto"/>
          </w:tcPr>
          <w:p w:rsidR="00781F43" w:rsidRPr="00EC1701" w:rsidRDefault="00781F43" w:rsidP="00A67BDF">
            <w:pPr>
              <w:rPr>
                <w:rFonts w:ascii="Arial" w:hAnsi="Arial" w:cs="Arial"/>
                <w:sz w:val="24"/>
                <w:szCs w:val="24"/>
              </w:rPr>
            </w:pPr>
          </w:p>
        </w:tc>
        <w:tc>
          <w:tcPr>
            <w:tcW w:w="540"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Ремонт</w:t>
            </w:r>
          </w:p>
        </w:tc>
        <w:tc>
          <w:tcPr>
            <w:tcW w:w="360" w:type="pct"/>
            <w:vMerge w:val="restart"/>
            <w:shd w:val="clear" w:color="auto" w:fill="auto"/>
          </w:tcPr>
          <w:p w:rsidR="00781F43" w:rsidRPr="00EC1701" w:rsidRDefault="00781F43" w:rsidP="00A67BDF">
            <w:pPr>
              <w:rPr>
                <w:rFonts w:ascii="Arial" w:hAnsi="Arial" w:cs="Arial"/>
                <w:color w:val="FF0000"/>
                <w:sz w:val="24"/>
                <w:szCs w:val="24"/>
              </w:rPr>
            </w:pPr>
            <w:r w:rsidRPr="00EC1701">
              <w:rPr>
                <w:rFonts w:ascii="Arial" w:hAnsi="Arial" w:cs="Arial"/>
                <w:sz w:val="24"/>
                <w:szCs w:val="24"/>
              </w:rPr>
              <w:t>23.09.-30.11.24</w:t>
            </w:r>
          </w:p>
        </w:tc>
        <w:tc>
          <w:tcPr>
            <w:tcW w:w="225" w:type="pct"/>
            <w:vMerge w:val="restart"/>
            <w:shd w:val="clear" w:color="auto" w:fill="auto"/>
          </w:tcPr>
          <w:p w:rsidR="00781F43" w:rsidRPr="00EC1701" w:rsidRDefault="00781F43" w:rsidP="00A67BDF">
            <w:pPr>
              <w:rPr>
                <w:rFonts w:ascii="Arial" w:hAnsi="Arial" w:cs="Arial"/>
                <w:color w:val="FF0000"/>
                <w:sz w:val="24"/>
                <w:szCs w:val="24"/>
              </w:rPr>
            </w:pPr>
          </w:p>
        </w:tc>
        <w:tc>
          <w:tcPr>
            <w:tcW w:w="406"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2 788,38</w:t>
            </w: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Итого</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2 788,38</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2 788,38</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 xml:space="preserve">Муниципальный </w:t>
            </w:r>
            <w:r w:rsidRPr="00EC1701">
              <w:rPr>
                <w:rFonts w:ascii="Arial" w:eastAsia="Times New Roman" w:hAnsi="Arial" w:cs="Arial"/>
                <w:sz w:val="24"/>
                <w:szCs w:val="24"/>
                <w:lang w:eastAsia="ru-RU"/>
              </w:rPr>
              <w:lastRenderedPageBreak/>
              <w:t>Дорожный фонд</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lastRenderedPageBreak/>
              <w:t>2 766,42</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2 766,42</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hideMark/>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hideMark/>
          </w:tcPr>
          <w:p w:rsidR="00781F43" w:rsidRPr="00EC1701" w:rsidRDefault="00781F43" w:rsidP="00A67BDF">
            <w:pPr>
              <w:rPr>
                <w:rFonts w:ascii="Arial" w:hAnsi="Arial" w:cs="Arial"/>
                <w:sz w:val="24"/>
                <w:szCs w:val="24"/>
              </w:rPr>
            </w:pPr>
            <w:r w:rsidRPr="00EC1701">
              <w:rPr>
                <w:rFonts w:ascii="Arial" w:hAnsi="Arial" w:cs="Arial"/>
                <w:sz w:val="24"/>
                <w:szCs w:val="24"/>
              </w:rPr>
              <w:t> </w:t>
            </w:r>
          </w:p>
        </w:tc>
        <w:tc>
          <w:tcPr>
            <w:tcW w:w="541" w:type="pct"/>
            <w:shd w:val="clear" w:color="auto" w:fill="auto"/>
            <w:hideMark/>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21,96</w:t>
            </w: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21,96</w:t>
            </w: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r w:rsidR="00781F43" w:rsidRPr="00EC1701" w:rsidTr="00A67BDF">
        <w:trPr>
          <w:trHeight w:val="20"/>
        </w:trPr>
        <w:tc>
          <w:tcPr>
            <w:tcW w:w="155" w:type="pct"/>
            <w:vMerge/>
            <w:shd w:val="clear" w:color="auto" w:fill="auto"/>
            <w:vAlign w:val="center"/>
          </w:tcPr>
          <w:p w:rsidR="00781F43" w:rsidRPr="00EC1701" w:rsidRDefault="00781F43" w:rsidP="00A67BDF">
            <w:pPr>
              <w:rPr>
                <w:rFonts w:ascii="Arial" w:hAnsi="Arial" w:cs="Arial"/>
                <w:sz w:val="24"/>
                <w:szCs w:val="24"/>
              </w:rPr>
            </w:pPr>
          </w:p>
        </w:tc>
        <w:tc>
          <w:tcPr>
            <w:tcW w:w="429"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540" w:type="pct"/>
            <w:vMerge/>
            <w:shd w:val="clear" w:color="auto" w:fill="auto"/>
            <w:vAlign w:val="center"/>
          </w:tcPr>
          <w:p w:rsidR="00781F43" w:rsidRPr="00EC1701" w:rsidRDefault="00781F43" w:rsidP="00A67BDF">
            <w:pPr>
              <w:rPr>
                <w:rFonts w:ascii="Arial" w:hAnsi="Arial" w:cs="Arial"/>
                <w:sz w:val="24"/>
                <w:szCs w:val="24"/>
              </w:rPr>
            </w:pPr>
          </w:p>
        </w:tc>
        <w:tc>
          <w:tcPr>
            <w:tcW w:w="360" w:type="pct"/>
            <w:vMerge/>
            <w:shd w:val="clear" w:color="auto" w:fill="auto"/>
            <w:vAlign w:val="center"/>
          </w:tcPr>
          <w:p w:rsidR="00781F43" w:rsidRPr="00EC1701" w:rsidRDefault="00781F43" w:rsidP="00A67BDF">
            <w:pPr>
              <w:rPr>
                <w:rFonts w:ascii="Arial" w:hAnsi="Arial" w:cs="Arial"/>
                <w:sz w:val="24"/>
                <w:szCs w:val="24"/>
              </w:rPr>
            </w:pPr>
          </w:p>
        </w:tc>
        <w:tc>
          <w:tcPr>
            <w:tcW w:w="225" w:type="pct"/>
            <w:vMerge/>
            <w:shd w:val="clear" w:color="auto" w:fill="auto"/>
            <w:vAlign w:val="center"/>
          </w:tcPr>
          <w:p w:rsidR="00781F43" w:rsidRPr="00EC1701" w:rsidRDefault="00781F43" w:rsidP="00A67BDF">
            <w:pPr>
              <w:rPr>
                <w:rFonts w:ascii="Arial" w:hAnsi="Arial" w:cs="Arial"/>
                <w:sz w:val="24"/>
                <w:szCs w:val="24"/>
              </w:rPr>
            </w:pPr>
          </w:p>
        </w:tc>
        <w:tc>
          <w:tcPr>
            <w:tcW w:w="406" w:type="pct"/>
            <w:vMerge/>
            <w:shd w:val="clear" w:color="auto" w:fill="auto"/>
            <w:vAlign w:val="center"/>
          </w:tcPr>
          <w:p w:rsidR="00781F43" w:rsidRPr="00EC1701" w:rsidRDefault="00781F43" w:rsidP="00A67BDF">
            <w:pPr>
              <w:rPr>
                <w:rFonts w:ascii="Arial" w:hAnsi="Arial" w:cs="Arial"/>
                <w:sz w:val="24"/>
                <w:szCs w:val="24"/>
              </w:rPr>
            </w:pPr>
          </w:p>
        </w:tc>
        <w:tc>
          <w:tcPr>
            <w:tcW w:w="224" w:type="pct"/>
            <w:shd w:val="clear" w:color="auto" w:fill="auto"/>
          </w:tcPr>
          <w:p w:rsidR="00781F43" w:rsidRPr="00EC1701" w:rsidRDefault="00781F43" w:rsidP="00A67BDF">
            <w:pPr>
              <w:rPr>
                <w:rFonts w:ascii="Arial" w:hAnsi="Arial" w:cs="Arial"/>
                <w:sz w:val="24"/>
                <w:szCs w:val="24"/>
              </w:rPr>
            </w:pPr>
          </w:p>
        </w:tc>
        <w:tc>
          <w:tcPr>
            <w:tcW w:w="541" w:type="pct"/>
            <w:shd w:val="clear" w:color="auto" w:fill="auto"/>
          </w:tcPr>
          <w:p w:rsidR="00781F43" w:rsidRPr="00EC1701" w:rsidRDefault="00781F43" w:rsidP="00A67BDF">
            <w:pPr>
              <w:rPr>
                <w:rFonts w:ascii="Arial" w:hAnsi="Arial" w:cs="Arial"/>
                <w:sz w:val="24"/>
                <w:szCs w:val="24"/>
              </w:rPr>
            </w:pPr>
            <w:r w:rsidRPr="00EC1701">
              <w:rPr>
                <w:rFonts w:ascii="Arial" w:eastAsia="Times New Roman" w:hAnsi="Arial" w:cs="Arial"/>
                <w:sz w:val="24"/>
                <w:szCs w:val="24"/>
                <w:lang w:eastAsia="ru-RU"/>
              </w:rPr>
              <w:t>Внебюджетные источники</w:t>
            </w:r>
          </w:p>
        </w:tc>
        <w:tc>
          <w:tcPr>
            <w:tcW w:w="361"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360" w:type="pct"/>
            <w:shd w:val="clear" w:color="auto" w:fill="auto"/>
          </w:tcPr>
          <w:p w:rsidR="00781F43" w:rsidRPr="00EC1701" w:rsidRDefault="00781F43" w:rsidP="00A67BDF">
            <w:pPr>
              <w:rPr>
                <w:rFonts w:ascii="Arial" w:hAnsi="Arial" w:cs="Arial"/>
                <w:sz w:val="24"/>
                <w:szCs w:val="24"/>
              </w:rPr>
            </w:pPr>
          </w:p>
        </w:tc>
        <w:tc>
          <w:tcPr>
            <w:tcW w:w="225"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26" w:type="pct"/>
            <w:shd w:val="clear" w:color="auto" w:fill="auto"/>
          </w:tcPr>
          <w:p w:rsidR="00781F43" w:rsidRPr="00EC1701" w:rsidRDefault="00781F43" w:rsidP="00A67BDF">
            <w:pPr>
              <w:rPr>
                <w:rFonts w:ascii="Arial" w:hAnsi="Arial" w:cs="Arial"/>
                <w:sz w:val="24"/>
                <w:szCs w:val="24"/>
              </w:rPr>
            </w:pPr>
          </w:p>
        </w:tc>
        <w:tc>
          <w:tcPr>
            <w:tcW w:w="270" w:type="pct"/>
            <w:shd w:val="clear" w:color="auto" w:fill="auto"/>
            <w:vAlign w:val="center"/>
          </w:tcPr>
          <w:p w:rsidR="00781F43" w:rsidRPr="00EC1701" w:rsidRDefault="00781F43" w:rsidP="00A67BDF">
            <w:pPr>
              <w:rPr>
                <w:rFonts w:ascii="Arial" w:hAnsi="Arial" w:cs="Arial"/>
                <w:sz w:val="24"/>
                <w:szCs w:val="24"/>
              </w:rPr>
            </w:pPr>
          </w:p>
        </w:tc>
      </w:tr>
    </w:tbl>
    <w:p w:rsidR="00781F43" w:rsidRPr="00EC1701" w:rsidRDefault="00781F43" w:rsidP="00781F43">
      <w:pPr>
        <w:pStyle w:val="ConsPlusNonformat"/>
        <w:rPr>
          <w:rFonts w:ascii="Arial" w:hAnsi="Arial" w:cs="Arial"/>
          <w:sz w:val="24"/>
          <w:szCs w:val="24"/>
        </w:rPr>
      </w:pPr>
    </w:p>
    <w:p w:rsidR="00766D62" w:rsidRPr="00EC1701" w:rsidRDefault="00766D62">
      <w:pPr>
        <w:spacing w:after="200" w:line="276" w:lineRule="auto"/>
        <w:rPr>
          <w:rFonts w:ascii="Arial" w:eastAsia="Times New Roman" w:hAnsi="Arial" w:cs="Arial"/>
          <w:sz w:val="24"/>
          <w:szCs w:val="24"/>
          <w:lang w:eastAsia="ru-RU"/>
        </w:rPr>
      </w:pPr>
      <w:r w:rsidRPr="00EC1701">
        <w:rPr>
          <w:rFonts w:ascii="Arial" w:hAnsi="Arial" w:cs="Arial"/>
          <w:sz w:val="24"/>
          <w:szCs w:val="24"/>
        </w:rPr>
        <w:br w:type="page"/>
      </w:r>
    </w:p>
    <w:p w:rsidR="00766D62" w:rsidRPr="00297324" w:rsidRDefault="00766D62" w:rsidP="00766D62">
      <w:pPr>
        <w:pStyle w:val="ConsPlusNormal"/>
        <w:pageBreakBefore/>
        <w:jc w:val="center"/>
        <w:rPr>
          <w:rFonts w:ascii="Arial" w:hAnsi="Arial" w:cs="Arial"/>
          <w:sz w:val="24"/>
          <w:szCs w:val="24"/>
        </w:rPr>
      </w:pPr>
      <w:r w:rsidRPr="00297324">
        <w:rPr>
          <w:rFonts w:ascii="Arial" w:hAnsi="Arial" w:cs="Arial"/>
          <w:sz w:val="24"/>
          <w:szCs w:val="24"/>
        </w:rPr>
        <w:lastRenderedPageBreak/>
        <w:t xml:space="preserve">Адресный перечень, предусмотренный в рамках реализации мероприятия 04.17. </w:t>
      </w:r>
      <w:r w:rsidR="00320E1C" w:rsidRPr="00297324">
        <w:rPr>
          <w:rFonts w:ascii="Arial" w:hAnsi="Arial" w:cs="Arial"/>
          <w:sz w:val="24"/>
          <w:szCs w:val="24"/>
        </w:rPr>
        <w:t>Финансирование работ по капитальному ремонту автомобильных дорог общего пользования местного значения (дополнительные расходы на объекты, включенные в            ГП МО)</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3"/>
        <w:gridCol w:w="682"/>
        <w:gridCol w:w="1646"/>
        <w:gridCol w:w="1094"/>
        <w:gridCol w:w="682"/>
        <w:gridCol w:w="1229"/>
        <w:gridCol w:w="682"/>
        <w:gridCol w:w="1643"/>
        <w:gridCol w:w="1094"/>
        <w:gridCol w:w="682"/>
        <w:gridCol w:w="703"/>
        <w:gridCol w:w="1076"/>
        <w:gridCol w:w="682"/>
        <w:gridCol w:w="748"/>
        <w:gridCol w:w="604"/>
      </w:tblGrid>
      <w:tr w:rsidR="00766D62" w:rsidRPr="00297324" w:rsidTr="00297324">
        <w:trPr>
          <w:trHeight w:val="916"/>
        </w:trPr>
        <w:tc>
          <w:tcPr>
            <w:tcW w:w="157"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 п/п</w:t>
            </w:r>
          </w:p>
        </w:tc>
        <w:tc>
          <w:tcPr>
            <w:tcW w:w="434"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7"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Мощность/</w:t>
            </w:r>
          </w:p>
          <w:p w:rsidR="00766D62" w:rsidRPr="00297324" w:rsidRDefault="00766D62" w:rsidP="00766D62">
            <w:pPr>
              <w:jc w:val="center"/>
              <w:rPr>
                <w:rFonts w:ascii="Arial" w:hAnsi="Arial" w:cs="Arial"/>
                <w:sz w:val="24"/>
                <w:szCs w:val="24"/>
              </w:rPr>
            </w:pPr>
            <w:r w:rsidRPr="00297324">
              <w:rPr>
                <w:rFonts w:ascii="Arial" w:hAnsi="Arial" w:cs="Arial"/>
                <w:sz w:val="24"/>
                <w:szCs w:val="24"/>
              </w:rPr>
              <w:t>прирост</w:t>
            </w:r>
          </w:p>
          <w:p w:rsidR="00766D62" w:rsidRPr="00297324" w:rsidRDefault="00766D62" w:rsidP="00766D62">
            <w:pPr>
              <w:jc w:val="center"/>
              <w:rPr>
                <w:rFonts w:ascii="Arial" w:hAnsi="Arial" w:cs="Arial"/>
                <w:sz w:val="24"/>
                <w:szCs w:val="24"/>
              </w:rPr>
            </w:pPr>
            <w:r w:rsidRPr="00297324">
              <w:rPr>
                <w:rFonts w:ascii="Arial" w:hAnsi="Arial" w:cs="Arial"/>
                <w:sz w:val="24"/>
                <w:szCs w:val="24"/>
              </w:rPr>
              <w:t>мощности</w:t>
            </w:r>
          </w:p>
          <w:p w:rsidR="00766D62" w:rsidRPr="00297324" w:rsidRDefault="00766D62" w:rsidP="00766D62">
            <w:pPr>
              <w:jc w:val="center"/>
              <w:rPr>
                <w:rFonts w:ascii="Arial" w:hAnsi="Arial" w:cs="Arial"/>
                <w:sz w:val="24"/>
                <w:szCs w:val="24"/>
              </w:rPr>
            </w:pPr>
            <w:r w:rsidRPr="00297324">
              <w:rPr>
                <w:rFonts w:ascii="Arial" w:hAnsi="Arial" w:cs="Arial"/>
                <w:sz w:val="24"/>
                <w:szCs w:val="24"/>
              </w:rPr>
              <w:t>объекта строительства</w:t>
            </w:r>
          </w:p>
          <w:p w:rsidR="00766D62" w:rsidRPr="00297324" w:rsidRDefault="00766D62" w:rsidP="00766D62">
            <w:pPr>
              <w:jc w:val="center"/>
              <w:rPr>
                <w:rFonts w:ascii="Arial" w:hAnsi="Arial" w:cs="Arial"/>
                <w:sz w:val="24"/>
                <w:szCs w:val="24"/>
              </w:rPr>
            </w:pPr>
            <w:r w:rsidRPr="00297324">
              <w:rPr>
                <w:rFonts w:ascii="Arial" w:hAnsi="Arial" w:cs="Arial"/>
                <w:sz w:val="24"/>
                <w:szCs w:val="24"/>
              </w:rPr>
              <w:t>(кв.</w:t>
            </w:r>
          </w:p>
          <w:p w:rsidR="00766D62" w:rsidRPr="00297324" w:rsidRDefault="00766D62" w:rsidP="00766D62">
            <w:pPr>
              <w:jc w:val="center"/>
              <w:rPr>
                <w:rFonts w:ascii="Arial" w:hAnsi="Arial" w:cs="Arial"/>
                <w:sz w:val="24"/>
                <w:szCs w:val="24"/>
              </w:rPr>
            </w:pPr>
            <w:r w:rsidRPr="00297324">
              <w:rPr>
                <w:rFonts w:ascii="Arial" w:hAnsi="Arial" w:cs="Arial"/>
                <w:sz w:val="24"/>
                <w:szCs w:val="24"/>
              </w:rPr>
              <w:t>метр, погонный</w:t>
            </w:r>
          </w:p>
          <w:p w:rsidR="00766D62" w:rsidRPr="00297324" w:rsidRDefault="00766D62" w:rsidP="00766D62">
            <w:pPr>
              <w:jc w:val="center"/>
              <w:rPr>
                <w:rFonts w:ascii="Arial" w:hAnsi="Arial" w:cs="Arial"/>
                <w:sz w:val="24"/>
                <w:szCs w:val="24"/>
              </w:rPr>
            </w:pPr>
            <w:r w:rsidRPr="00297324">
              <w:rPr>
                <w:rFonts w:ascii="Arial" w:hAnsi="Arial" w:cs="Arial"/>
                <w:sz w:val="24"/>
                <w:szCs w:val="24"/>
              </w:rPr>
              <w:t>метр, мест, койкоместо</w:t>
            </w:r>
          </w:p>
          <w:p w:rsidR="00766D62" w:rsidRPr="00297324" w:rsidRDefault="00766D62" w:rsidP="00766D62">
            <w:pPr>
              <w:jc w:val="center"/>
              <w:rPr>
                <w:rFonts w:ascii="Arial" w:hAnsi="Arial" w:cs="Arial"/>
                <w:sz w:val="24"/>
                <w:szCs w:val="24"/>
              </w:rPr>
            </w:pPr>
            <w:r w:rsidRPr="00297324">
              <w:rPr>
                <w:rFonts w:ascii="Arial" w:hAnsi="Arial" w:cs="Arial"/>
                <w:sz w:val="24"/>
                <w:szCs w:val="24"/>
              </w:rPr>
              <w:lastRenderedPageBreak/>
              <w:t>и так далее)</w:t>
            </w:r>
          </w:p>
        </w:tc>
        <w:tc>
          <w:tcPr>
            <w:tcW w:w="548"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lastRenderedPageBreak/>
              <w:t>Виды работ в соответствии с классификатором работ</w:t>
            </w:r>
          </w:p>
        </w:tc>
        <w:tc>
          <w:tcPr>
            <w:tcW w:w="364"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 xml:space="preserve">Сроки проведения работ </w:t>
            </w:r>
          </w:p>
        </w:tc>
        <w:tc>
          <w:tcPr>
            <w:tcW w:w="227"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 xml:space="preserve">Открытие объекта/завершение работ </w:t>
            </w:r>
          </w:p>
        </w:tc>
        <w:tc>
          <w:tcPr>
            <w:tcW w:w="409"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Предельная стоимость объекта капитального строительства/</w:t>
            </w:r>
          </w:p>
          <w:p w:rsidR="00766D62" w:rsidRPr="00297324" w:rsidRDefault="00766D62" w:rsidP="00766D62">
            <w:pPr>
              <w:jc w:val="center"/>
              <w:rPr>
                <w:rFonts w:ascii="Arial" w:hAnsi="Arial" w:cs="Arial"/>
                <w:sz w:val="24"/>
                <w:szCs w:val="24"/>
              </w:rPr>
            </w:pPr>
            <w:r w:rsidRPr="00297324">
              <w:rPr>
                <w:rFonts w:ascii="Arial" w:hAnsi="Arial" w:cs="Arial"/>
                <w:sz w:val="24"/>
                <w:szCs w:val="24"/>
              </w:rPr>
              <w:t xml:space="preserve">работ </w:t>
            </w:r>
          </w:p>
          <w:p w:rsidR="00766D62" w:rsidRPr="00297324" w:rsidRDefault="00766D62" w:rsidP="00766D62">
            <w:pPr>
              <w:jc w:val="center"/>
              <w:rPr>
                <w:rFonts w:ascii="Arial" w:hAnsi="Arial" w:cs="Arial"/>
                <w:sz w:val="24"/>
                <w:szCs w:val="24"/>
              </w:rPr>
            </w:pPr>
            <w:r w:rsidRPr="00297324">
              <w:rPr>
                <w:rFonts w:ascii="Arial" w:hAnsi="Arial" w:cs="Arial"/>
                <w:sz w:val="24"/>
                <w:szCs w:val="24"/>
              </w:rPr>
              <w:t>(тыс. руб.)</w:t>
            </w:r>
          </w:p>
        </w:tc>
        <w:tc>
          <w:tcPr>
            <w:tcW w:w="227"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Профинансировано на 01.01.</w:t>
            </w:r>
          </w:p>
          <w:p w:rsidR="00766D62" w:rsidRPr="00297324" w:rsidRDefault="00766D62" w:rsidP="00766D62">
            <w:pPr>
              <w:jc w:val="center"/>
              <w:rPr>
                <w:rFonts w:ascii="Arial" w:hAnsi="Arial" w:cs="Arial"/>
                <w:sz w:val="24"/>
                <w:szCs w:val="24"/>
              </w:rPr>
            </w:pPr>
            <w:r w:rsidRPr="00297324">
              <w:rPr>
                <w:rFonts w:ascii="Arial" w:hAnsi="Arial" w:cs="Arial"/>
                <w:sz w:val="24"/>
                <w:szCs w:val="24"/>
                <w:lang w:val="en-US"/>
              </w:rPr>
              <w:t>20</w:t>
            </w:r>
            <w:r w:rsidRPr="00297324">
              <w:rPr>
                <w:rFonts w:ascii="Arial" w:hAnsi="Arial" w:cs="Arial"/>
                <w:sz w:val="24"/>
                <w:szCs w:val="24"/>
              </w:rPr>
              <w:t>25  (тыс. руб.)</w:t>
            </w:r>
          </w:p>
        </w:tc>
        <w:tc>
          <w:tcPr>
            <w:tcW w:w="547"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Источники финансирования</w:t>
            </w:r>
          </w:p>
        </w:tc>
        <w:tc>
          <w:tcPr>
            <w:tcW w:w="1659" w:type="pct"/>
            <w:gridSpan w:val="6"/>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Финансирование, в том числе распределение субсидий из бюджета Московской области (тыс. руб.)</w:t>
            </w:r>
          </w:p>
        </w:tc>
        <w:tc>
          <w:tcPr>
            <w:tcW w:w="201" w:type="pct"/>
            <w:vMerge w:val="restar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Остаток сметной стоимости до ввода в эксплуатацию объекта капитального строительства/</w:t>
            </w:r>
            <w:r w:rsidRPr="00297324">
              <w:rPr>
                <w:rFonts w:ascii="Arial" w:hAnsi="Arial" w:cs="Arial"/>
                <w:sz w:val="24"/>
                <w:szCs w:val="24"/>
              </w:rPr>
              <w:lastRenderedPageBreak/>
              <w:t>до завершения работ (тыс. рублей)</w:t>
            </w:r>
          </w:p>
        </w:tc>
      </w:tr>
      <w:tr w:rsidR="00766D62" w:rsidRPr="00EC1701" w:rsidTr="00297324">
        <w:trPr>
          <w:trHeight w:val="723"/>
        </w:trPr>
        <w:tc>
          <w:tcPr>
            <w:tcW w:w="157" w:type="pct"/>
            <w:vMerge/>
            <w:vAlign w:val="center"/>
            <w:hideMark/>
          </w:tcPr>
          <w:p w:rsidR="00766D62" w:rsidRPr="00297324" w:rsidRDefault="00766D62" w:rsidP="00766D62">
            <w:pPr>
              <w:rPr>
                <w:rFonts w:ascii="Arial" w:hAnsi="Arial" w:cs="Arial"/>
                <w:sz w:val="24"/>
                <w:szCs w:val="24"/>
              </w:rPr>
            </w:pPr>
          </w:p>
        </w:tc>
        <w:tc>
          <w:tcPr>
            <w:tcW w:w="434" w:type="pct"/>
            <w:vMerge/>
            <w:vAlign w:val="center"/>
            <w:hideMark/>
          </w:tcPr>
          <w:p w:rsidR="00766D62" w:rsidRPr="00297324" w:rsidRDefault="00766D62" w:rsidP="00766D62">
            <w:pPr>
              <w:rPr>
                <w:rFonts w:ascii="Arial" w:hAnsi="Arial" w:cs="Arial"/>
                <w:sz w:val="24"/>
                <w:szCs w:val="24"/>
              </w:rPr>
            </w:pPr>
          </w:p>
        </w:tc>
        <w:tc>
          <w:tcPr>
            <w:tcW w:w="227" w:type="pct"/>
            <w:vMerge/>
            <w:vAlign w:val="center"/>
            <w:hideMark/>
          </w:tcPr>
          <w:p w:rsidR="00766D62" w:rsidRPr="00297324" w:rsidRDefault="00766D62" w:rsidP="00766D62">
            <w:pPr>
              <w:rPr>
                <w:rFonts w:ascii="Arial" w:hAnsi="Arial" w:cs="Arial"/>
                <w:sz w:val="24"/>
                <w:szCs w:val="24"/>
              </w:rPr>
            </w:pPr>
          </w:p>
        </w:tc>
        <w:tc>
          <w:tcPr>
            <w:tcW w:w="548" w:type="pct"/>
            <w:vMerge/>
            <w:vAlign w:val="center"/>
            <w:hideMark/>
          </w:tcPr>
          <w:p w:rsidR="00766D62" w:rsidRPr="00297324" w:rsidRDefault="00766D62" w:rsidP="00766D62">
            <w:pPr>
              <w:rPr>
                <w:rFonts w:ascii="Arial" w:hAnsi="Arial" w:cs="Arial"/>
                <w:sz w:val="24"/>
                <w:szCs w:val="24"/>
              </w:rPr>
            </w:pPr>
          </w:p>
        </w:tc>
        <w:tc>
          <w:tcPr>
            <w:tcW w:w="364" w:type="pct"/>
            <w:vMerge/>
            <w:vAlign w:val="center"/>
            <w:hideMark/>
          </w:tcPr>
          <w:p w:rsidR="00766D62" w:rsidRPr="00297324" w:rsidRDefault="00766D62" w:rsidP="00766D62">
            <w:pPr>
              <w:rPr>
                <w:rFonts w:ascii="Arial" w:hAnsi="Arial" w:cs="Arial"/>
                <w:sz w:val="24"/>
                <w:szCs w:val="24"/>
              </w:rPr>
            </w:pPr>
          </w:p>
        </w:tc>
        <w:tc>
          <w:tcPr>
            <w:tcW w:w="227" w:type="pct"/>
            <w:vMerge/>
            <w:vAlign w:val="center"/>
            <w:hideMark/>
          </w:tcPr>
          <w:p w:rsidR="00766D62" w:rsidRPr="00297324" w:rsidRDefault="00766D62" w:rsidP="00766D62">
            <w:pPr>
              <w:rPr>
                <w:rFonts w:ascii="Arial" w:hAnsi="Arial" w:cs="Arial"/>
                <w:sz w:val="24"/>
                <w:szCs w:val="24"/>
              </w:rPr>
            </w:pPr>
          </w:p>
        </w:tc>
        <w:tc>
          <w:tcPr>
            <w:tcW w:w="409" w:type="pct"/>
            <w:vMerge/>
            <w:vAlign w:val="center"/>
            <w:hideMark/>
          </w:tcPr>
          <w:p w:rsidR="00766D62" w:rsidRPr="00297324" w:rsidRDefault="00766D62" w:rsidP="00766D62">
            <w:pPr>
              <w:rPr>
                <w:rFonts w:ascii="Arial" w:hAnsi="Arial" w:cs="Arial"/>
                <w:sz w:val="24"/>
                <w:szCs w:val="24"/>
              </w:rPr>
            </w:pPr>
          </w:p>
        </w:tc>
        <w:tc>
          <w:tcPr>
            <w:tcW w:w="227" w:type="pct"/>
            <w:vMerge/>
            <w:vAlign w:val="center"/>
            <w:hideMark/>
          </w:tcPr>
          <w:p w:rsidR="00766D62" w:rsidRPr="00297324" w:rsidRDefault="00766D62" w:rsidP="00766D62">
            <w:pPr>
              <w:rPr>
                <w:rFonts w:ascii="Arial" w:hAnsi="Arial" w:cs="Arial"/>
                <w:sz w:val="24"/>
                <w:szCs w:val="24"/>
              </w:rPr>
            </w:pPr>
          </w:p>
        </w:tc>
        <w:tc>
          <w:tcPr>
            <w:tcW w:w="547" w:type="pct"/>
            <w:vMerge/>
            <w:vAlign w:val="center"/>
            <w:hideMark/>
          </w:tcPr>
          <w:p w:rsidR="00766D62" w:rsidRPr="00297324" w:rsidRDefault="00766D62" w:rsidP="00766D62">
            <w:pPr>
              <w:rPr>
                <w:rFonts w:ascii="Arial" w:hAnsi="Arial" w:cs="Arial"/>
                <w:sz w:val="24"/>
                <w:szCs w:val="24"/>
              </w:rPr>
            </w:pPr>
          </w:p>
        </w:tc>
        <w:tc>
          <w:tcPr>
            <w:tcW w:w="364"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всего</w:t>
            </w:r>
          </w:p>
        </w:tc>
        <w:tc>
          <w:tcPr>
            <w:tcW w:w="227"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2023 год</w:t>
            </w:r>
          </w:p>
        </w:tc>
        <w:tc>
          <w:tcPr>
            <w:tcW w:w="234"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2024 год</w:t>
            </w:r>
          </w:p>
        </w:tc>
        <w:tc>
          <w:tcPr>
            <w:tcW w:w="358"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2025 год</w:t>
            </w:r>
          </w:p>
        </w:tc>
        <w:tc>
          <w:tcPr>
            <w:tcW w:w="227"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2026 год</w:t>
            </w:r>
          </w:p>
        </w:tc>
        <w:tc>
          <w:tcPr>
            <w:tcW w:w="249"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2027 год</w:t>
            </w:r>
          </w:p>
        </w:tc>
        <w:tc>
          <w:tcPr>
            <w:tcW w:w="201" w:type="pct"/>
            <w:vMerge/>
            <w:vAlign w:val="center"/>
            <w:hideMark/>
          </w:tcPr>
          <w:p w:rsidR="00766D62" w:rsidRPr="00297324" w:rsidRDefault="00766D62" w:rsidP="00766D62">
            <w:pPr>
              <w:rPr>
                <w:rFonts w:ascii="Arial" w:hAnsi="Arial" w:cs="Arial"/>
                <w:sz w:val="24"/>
                <w:szCs w:val="24"/>
              </w:rPr>
            </w:pPr>
          </w:p>
        </w:tc>
      </w:tr>
    </w:tbl>
    <w:p w:rsidR="00766D62" w:rsidRPr="00EC1701" w:rsidRDefault="00766D62" w:rsidP="00766D62">
      <w:pPr>
        <w:spacing w:line="14" w:lineRule="auto"/>
        <w:jc w:val="both"/>
        <w:rPr>
          <w:rFonts w:ascii="Arial" w:hAnsi="Arial" w:cs="Arial"/>
          <w:sz w:val="24"/>
          <w:szCs w:val="24"/>
          <w:highlight w:val="yellow"/>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1"/>
        <w:gridCol w:w="682"/>
        <w:gridCol w:w="1640"/>
        <w:gridCol w:w="1091"/>
        <w:gridCol w:w="682"/>
        <w:gridCol w:w="1232"/>
        <w:gridCol w:w="679"/>
        <w:gridCol w:w="1640"/>
        <w:gridCol w:w="1094"/>
        <w:gridCol w:w="682"/>
        <w:gridCol w:w="709"/>
        <w:gridCol w:w="1069"/>
        <w:gridCol w:w="685"/>
        <w:gridCol w:w="760"/>
        <w:gridCol w:w="601"/>
      </w:tblGrid>
      <w:tr w:rsidR="00766D62" w:rsidRPr="00297324" w:rsidTr="00297324">
        <w:trPr>
          <w:trHeight w:val="300"/>
          <w:tblHeader/>
        </w:trPr>
        <w:tc>
          <w:tcPr>
            <w:tcW w:w="158"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1</w:t>
            </w:r>
          </w:p>
        </w:tc>
        <w:tc>
          <w:tcPr>
            <w:tcW w:w="433"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2</w:t>
            </w:r>
          </w:p>
        </w:tc>
        <w:tc>
          <w:tcPr>
            <w:tcW w:w="227"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3</w:t>
            </w:r>
          </w:p>
        </w:tc>
        <w:tc>
          <w:tcPr>
            <w:tcW w:w="546"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4</w:t>
            </w:r>
          </w:p>
        </w:tc>
        <w:tc>
          <w:tcPr>
            <w:tcW w:w="363"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5</w:t>
            </w:r>
          </w:p>
        </w:tc>
        <w:tc>
          <w:tcPr>
            <w:tcW w:w="227"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6</w:t>
            </w:r>
          </w:p>
        </w:tc>
        <w:tc>
          <w:tcPr>
            <w:tcW w:w="410"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7</w:t>
            </w:r>
          </w:p>
        </w:tc>
        <w:tc>
          <w:tcPr>
            <w:tcW w:w="226"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8</w:t>
            </w:r>
          </w:p>
        </w:tc>
        <w:tc>
          <w:tcPr>
            <w:tcW w:w="546"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9</w:t>
            </w:r>
          </w:p>
        </w:tc>
        <w:tc>
          <w:tcPr>
            <w:tcW w:w="364"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10</w:t>
            </w:r>
          </w:p>
        </w:tc>
        <w:tc>
          <w:tcPr>
            <w:tcW w:w="227"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11</w:t>
            </w:r>
          </w:p>
        </w:tc>
        <w:tc>
          <w:tcPr>
            <w:tcW w:w="236"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12</w:t>
            </w:r>
          </w:p>
        </w:tc>
        <w:tc>
          <w:tcPr>
            <w:tcW w:w="356"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13</w:t>
            </w:r>
          </w:p>
        </w:tc>
        <w:tc>
          <w:tcPr>
            <w:tcW w:w="228"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14</w:t>
            </w:r>
          </w:p>
        </w:tc>
        <w:tc>
          <w:tcPr>
            <w:tcW w:w="253"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15</w:t>
            </w:r>
          </w:p>
        </w:tc>
        <w:tc>
          <w:tcPr>
            <w:tcW w:w="200" w:type="pct"/>
            <w:shd w:val="clear" w:color="auto" w:fill="auto"/>
            <w:vAlign w:val="center"/>
            <w:hideMark/>
          </w:tcPr>
          <w:p w:rsidR="00766D62" w:rsidRPr="00297324" w:rsidRDefault="00766D62" w:rsidP="00766D62">
            <w:pPr>
              <w:jc w:val="center"/>
              <w:rPr>
                <w:rFonts w:ascii="Arial" w:hAnsi="Arial" w:cs="Arial"/>
                <w:sz w:val="24"/>
                <w:szCs w:val="24"/>
              </w:rPr>
            </w:pPr>
            <w:r w:rsidRPr="00297324">
              <w:rPr>
                <w:rFonts w:ascii="Arial" w:hAnsi="Arial" w:cs="Arial"/>
                <w:sz w:val="24"/>
                <w:szCs w:val="24"/>
              </w:rPr>
              <w:t>16</w:t>
            </w:r>
          </w:p>
        </w:tc>
      </w:tr>
      <w:tr w:rsidR="00766D62" w:rsidRPr="00EC1701" w:rsidTr="00297324">
        <w:trPr>
          <w:trHeight w:val="397"/>
        </w:trPr>
        <w:tc>
          <w:tcPr>
            <w:tcW w:w="158" w:type="pct"/>
            <w:vMerge w:val="restart"/>
            <w:shd w:val="clear" w:color="auto" w:fill="auto"/>
            <w:hideMark/>
          </w:tcPr>
          <w:p w:rsidR="00766D62" w:rsidRPr="00297324" w:rsidRDefault="00766D62" w:rsidP="00766D62">
            <w:pPr>
              <w:rPr>
                <w:rFonts w:ascii="Arial" w:hAnsi="Arial" w:cs="Arial"/>
                <w:sz w:val="24"/>
                <w:szCs w:val="24"/>
              </w:rPr>
            </w:pPr>
            <w:r w:rsidRPr="00297324">
              <w:rPr>
                <w:rFonts w:ascii="Arial" w:hAnsi="Arial" w:cs="Arial"/>
                <w:sz w:val="24"/>
                <w:szCs w:val="24"/>
              </w:rPr>
              <w:t>1.</w:t>
            </w:r>
          </w:p>
        </w:tc>
        <w:tc>
          <w:tcPr>
            <w:tcW w:w="433" w:type="pct"/>
            <w:vMerge w:val="restart"/>
            <w:tcBorders>
              <w:top w:val="single" w:sz="4" w:space="0" w:color="auto"/>
              <w:left w:val="single" w:sz="4" w:space="0" w:color="auto"/>
              <w:bottom w:val="single" w:sz="4" w:space="0" w:color="auto"/>
              <w:right w:val="single" w:sz="4" w:space="0" w:color="auto"/>
            </w:tcBorders>
          </w:tcPr>
          <w:p w:rsidR="00766D62" w:rsidRPr="00297324" w:rsidRDefault="00320E1C" w:rsidP="00320E1C">
            <w:pPr>
              <w:rPr>
                <w:rFonts w:ascii="Arial" w:hAnsi="Arial" w:cs="Arial"/>
                <w:sz w:val="24"/>
                <w:szCs w:val="24"/>
              </w:rPr>
            </w:pPr>
            <w:r w:rsidRPr="00297324">
              <w:rPr>
                <w:rFonts w:ascii="Arial" w:hAnsi="Arial" w:cs="Arial"/>
                <w:sz w:val="24"/>
                <w:szCs w:val="24"/>
              </w:rPr>
              <w:t>Проезд с кадастровым номером 50:20:0000000:307279 городского округа Власиха Московской области</w:t>
            </w:r>
          </w:p>
        </w:tc>
        <w:tc>
          <w:tcPr>
            <w:tcW w:w="227" w:type="pct"/>
            <w:vMerge w:val="restart"/>
            <w:shd w:val="clear" w:color="auto" w:fill="auto"/>
          </w:tcPr>
          <w:p w:rsidR="00841157" w:rsidRPr="00297324" w:rsidRDefault="00841157" w:rsidP="00841157">
            <w:pPr>
              <w:rPr>
                <w:rFonts w:ascii="Arial" w:hAnsi="Arial" w:cs="Arial"/>
                <w:sz w:val="24"/>
                <w:szCs w:val="24"/>
              </w:rPr>
            </w:pPr>
            <w:r w:rsidRPr="00297324">
              <w:rPr>
                <w:rFonts w:ascii="Arial" w:hAnsi="Arial" w:cs="Arial"/>
                <w:sz w:val="24"/>
                <w:szCs w:val="24"/>
              </w:rPr>
              <w:t xml:space="preserve">Точка присоединения </w:t>
            </w:r>
            <w:r w:rsidRPr="00297324">
              <w:rPr>
                <w:rFonts w:ascii="Arial" w:hAnsi="Arial" w:cs="Arial"/>
                <w:sz w:val="24"/>
                <w:szCs w:val="24"/>
                <w:u w:val="single"/>
              </w:rPr>
              <w:t>1</w:t>
            </w:r>
            <w:r w:rsidRPr="00297324">
              <w:rPr>
                <w:rFonts w:ascii="Arial" w:hAnsi="Arial" w:cs="Arial"/>
                <w:sz w:val="24"/>
                <w:szCs w:val="24"/>
              </w:rPr>
              <w:t>____</w:t>
            </w:r>
            <w:r w:rsidRPr="00297324">
              <w:rPr>
                <w:rFonts w:ascii="Arial" w:hAnsi="Arial" w:cs="Arial"/>
                <w:sz w:val="24"/>
                <w:szCs w:val="24"/>
                <w:u w:val="single"/>
              </w:rPr>
              <w:t xml:space="preserve">_3,6 </w:t>
            </w:r>
            <w:r w:rsidRPr="00297324">
              <w:rPr>
                <w:rFonts w:ascii="Arial" w:hAnsi="Arial" w:cs="Arial"/>
                <w:sz w:val="24"/>
                <w:szCs w:val="24"/>
              </w:rPr>
              <w:t xml:space="preserve"> кВт;</w:t>
            </w:r>
          </w:p>
          <w:p w:rsidR="00766D62" w:rsidRPr="00297324" w:rsidRDefault="00766D62" w:rsidP="00766D62">
            <w:pPr>
              <w:rPr>
                <w:rFonts w:ascii="Arial" w:hAnsi="Arial" w:cs="Arial"/>
                <w:sz w:val="24"/>
                <w:szCs w:val="24"/>
              </w:rPr>
            </w:pPr>
          </w:p>
        </w:tc>
        <w:tc>
          <w:tcPr>
            <w:tcW w:w="546" w:type="pct"/>
            <w:vMerge w:val="restart"/>
            <w:shd w:val="clear" w:color="auto" w:fill="auto"/>
          </w:tcPr>
          <w:p w:rsidR="00766D62" w:rsidRPr="00297324" w:rsidRDefault="00841157" w:rsidP="00841157">
            <w:pPr>
              <w:rPr>
                <w:rFonts w:ascii="Arial" w:hAnsi="Arial" w:cs="Arial"/>
                <w:sz w:val="24"/>
                <w:szCs w:val="24"/>
              </w:rPr>
            </w:pPr>
            <w:r w:rsidRPr="00297324">
              <w:rPr>
                <w:rFonts w:ascii="Arial" w:hAnsi="Arial" w:cs="Arial"/>
                <w:sz w:val="24"/>
                <w:szCs w:val="24"/>
              </w:rPr>
              <w:t>Технологическое присоединение</w:t>
            </w:r>
          </w:p>
        </w:tc>
        <w:tc>
          <w:tcPr>
            <w:tcW w:w="363" w:type="pct"/>
            <w:vMerge w:val="restart"/>
            <w:shd w:val="clear" w:color="auto" w:fill="auto"/>
          </w:tcPr>
          <w:p w:rsidR="00766D62" w:rsidRPr="00297324" w:rsidRDefault="00841157" w:rsidP="00841157">
            <w:pPr>
              <w:rPr>
                <w:rFonts w:ascii="Arial" w:hAnsi="Arial" w:cs="Arial"/>
                <w:sz w:val="24"/>
                <w:szCs w:val="24"/>
              </w:rPr>
            </w:pPr>
            <w:r w:rsidRPr="00297324">
              <w:rPr>
                <w:rFonts w:ascii="Arial" w:hAnsi="Arial" w:cs="Arial"/>
                <w:sz w:val="24"/>
                <w:szCs w:val="24"/>
              </w:rPr>
              <w:t>1</w:t>
            </w:r>
            <w:r w:rsidR="00766D62" w:rsidRPr="00297324">
              <w:rPr>
                <w:rFonts w:ascii="Arial" w:hAnsi="Arial" w:cs="Arial"/>
                <w:sz w:val="24"/>
                <w:szCs w:val="24"/>
              </w:rPr>
              <w:t>5.0</w:t>
            </w:r>
            <w:r w:rsidRPr="00297324">
              <w:rPr>
                <w:rFonts w:ascii="Arial" w:hAnsi="Arial" w:cs="Arial"/>
                <w:sz w:val="24"/>
                <w:szCs w:val="24"/>
              </w:rPr>
              <w:t>7</w:t>
            </w:r>
            <w:r w:rsidR="00766D62" w:rsidRPr="00297324">
              <w:rPr>
                <w:rFonts w:ascii="Arial" w:hAnsi="Arial" w:cs="Arial"/>
                <w:sz w:val="24"/>
                <w:szCs w:val="24"/>
              </w:rPr>
              <w:t>.-30.</w:t>
            </w:r>
            <w:r w:rsidRPr="00297324">
              <w:rPr>
                <w:rFonts w:ascii="Arial" w:hAnsi="Arial" w:cs="Arial"/>
                <w:sz w:val="24"/>
                <w:szCs w:val="24"/>
              </w:rPr>
              <w:t>12</w:t>
            </w:r>
            <w:r w:rsidR="00766D62" w:rsidRPr="00297324">
              <w:rPr>
                <w:rFonts w:ascii="Arial" w:hAnsi="Arial" w:cs="Arial"/>
                <w:sz w:val="24"/>
                <w:szCs w:val="24"/>
              </w:rPr>
              <w:t>.25</w:t>
            </w:r>
          </w:p>
        </w:tc>
        <w:tc>
          <w:tcPr>
            <w:tcW w:w="227" w:type="pct"/>
            <w:vMerge w:val="restart"/>
            <w:shd w:val="clear" w:color="auto" w:fill="auto"/>
          </w:tcPr>
          <w:p w:rsidR="00766D62" w:rsidRPr="00297324" w:rsidRDefault="00766D62" w:rsidP="00766D62">
            <w:pPr>
              <w:rPr>
                <w:rFonts w:ascii="Arial" w:hAnsi="Arial" w:cs="Arial"/>
                <w:sz w:val="24"/>
                <w:szCs w:val="24"/>
              </w:rPr>
            </w:pPr>
          </w:p>
        </w:tc>
        <w:tc>
          <w:tcPr>
            <w:tcW w:w="410" w:type="pct"/>
            <w:vMerge w:val="restart"/>
            <w:shd w:val="clear" w:color="auto" w:fill="auto"/>
          </w:tcPr>
          <w:p w:rsidR="00766D62" w:rsidRPr="00297324" w:rsidRDefault="00320E1C" w:rsidP="00766D62">
            <w:pPr>
              <w:rPr>
                <w:rFonts w:ascii="Arial" w:hAnsi="Arial" w:cs="Arial"/>
                <w:sz w:val="24"/>
                <w:szCs w:val="24"/>
              </w:rPr>
            </w:pPr>
            <w:r w:rsidRPr="00297324">
              <w:rPr>
                <w:rFonts w:ascii="Arial" w:hAnsi="Arial" w:cs="Arial"/>
                <w:sz w:val="24"/>
                <w:szCs w:val="24"/>
              </w:rPr>
              <w:t>61,22</w:t>
            </w:r>
          </w:p>
        </w:tc>
        <w:tc>
          <w:tcPr>
            <w:tcW w:w="226" w:type="pct"/>
            <w:shd w:val="clear" w:color="auto" w:fill="auto"/>
            <w:hideMark/>
          </w:tcPr>
          <w:p w:rsidR="00766D62" w:rsidRPr="00297324" w:rsidRDefault="00766D62" w:rsidP="00766D62">
            <w:pPr>
              <w:rPr>
                <w:rFonts w:ascii="Arial" w:hAnsi="Arial" w:cs="Arial"/>
                <w:sz w:val="24"/>
                <w:szCs w:val="24"/>
              </w:rPr>
            </w:pPr>
            <w:r w:rsidRPr="00297324">
              <w:rPr>
                <w:rFonts w:ascii="Arial" w:hAnsi="Arial" w:cs="Arial"/>
                <w:sz w:val="24"/>
                <w:szCs w:val="24"/>
              </w:rPr>
              <w:t> </w:t>
            </w:r>
          </w:p>
        </w:tc>
        <w:tc>
          <w:tcPr>
            <w:tcW w:w="546" w:type="pct"/>
            <w:shd w:val="clear" w:color="auto" w:fill="auto"/>
            <w:hideMark/>
          </w:tcPr>
          <w:p w:rsidR="00766D62" w:rsidRPr="00297324" w:rsidRDefault="00766D62" w:rsidP="00766D62">
            <w:pPr>
              <w:rPr>
                <w:rFonts w:ascii="Arial" w:hAnsi="Arial" w:cs="Arial"/>
                <w:sz w:val="24"/>
                <w:szCs w:val="24"/>
              </w:rPr>
            </w:pPr>
            <w:r w:rsidRPr="00297324">
              <w:rPr>
                <w:rFonts w:ascii="Arial" w:eastAsia="Times New Roman" w:hAnsi="Arial" w:cs="Arial"/>
                <w:sz w:val="24"/>
                <w:szCs w:val="24"/>
                <w:lang w:eastAsia="ru-RU"/>
              </w:rPr>
              <w:t>Итого</w:t>
            </w:r>
          </w:p>
        </w:tc>
        <w:tc>
          <w:tcPr>
            <w:tcW w:w="364" w:type="pct"/>
            <w:shd w:val="clear" w:color="auto" w:fill="auto"/>
          </w:tcPr>
          <w:p w:rsidR="00766D62" w:rsidRPr="00297324" w:rsidRDefault="00320E1C" w:rsidP="00766D62">
            <w:pPr>
              <w:rPr>
                <w:rFonts w:ascii="Arial" w:hAnsi="Arial" w:cs="Arial"/>
                <w:sz w:val="24"/>
                <w:szCs w:val="24"/>
              </w:rPr>
            </w:pPr>
            <w:r w:rsidRPr="00297324">
              <w:rPr>
                <w:rFonts w:ascii="Arial" w:hAnsi="Arial" w:cs="Arial"/>
                <w:color w:val="000000"/>
                <w:sz w:val="24"/>
                <w:szCs w:val="24"/>
              </w:rPr>
              <w:t>61,22</w:t>
            </w:r>
          </w:p>
        </w:tc>
        <w:tc>
          <w:tcPr>
            <w:tcW w:w="227"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236"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356" w:type="pct"/>
            <w:shd w:val="clear" w:color="auto" w:fill="auto"/>
          </w:tcPr>
          <w:p w:rsidR="00766D62" w:rsidRPr="00297324" w:rsidRDefault="00320E1C" w:rsidP="00766D62">
            <w:pPr>
              <w:rPr>
                <w:rFonts w:ascii="Arial" w:hAnsi="Arial" w:cs="Arial"/>
                <w:sz w:val="24"/>
                <w:szCs w:val="24"/>
              </w:rPr>
            </w:pPr>
            <w:r w:rsidRPr="00297324">
              <w:rPr>
                <w:rFonts w:ascii="Arial" w:hAnsi="Arial" w:cs="Arial"/>
                <w:color w:val="000000"/>
                <w:sz w:val="24"/>
                <w:szCs w:val="24"/>
              </w:rPr>
              <w:t>61,22</w:t>
            </w:r>
          </w:p>
        </w:tc>
        <w:tc>
          <w:tcPr>
            <w:tcW w:w="228" w:type="pct"/>
            <w:shd w:val="clear" w:color="auto" w:fill="auto"/>
          </w:tcPr>
          <w:p w:rsidR="00766D62" w:rsidRPr="00EC1701" w:rsidRDefault="00766D62" w:rsidP="00766D62">
            <w:pPr>
              <w:rPr>
                <w:rFonts w:ascii="Arial" w:hAnsi="Arial" w:cs="Arial"/>
                <w:sz w:val="24"/>
                <w:szCs w:val="24"/>
                <w:highlight w:val="yellow"/>
              </w:rPr>
            </w:pPr>
          </w:p>
        </w:tc>
        <w:tc>
          <w:tcPr>
            <w:tcW w:w="253" w:type="pct"/>
            <w:shd w:val="clear" w:color="auto" w:fill="auto"/>
          </w:tcPr>
          <w:p w:rsidR="00766D62" w:rsidRPr="00EC1701" w:rsidRDefault="00766D62" w:rsidP="00766D62">
            <w:pPr>
              <w:rPr>
                <w:rFonts w:ascii="Arial" w:hAnsi="Arial" w:cs="Arial"/>
                <w:sz w:val="24"/>
                <w:szCs w:val="24"/>
                <w:highlight w:val="yellow"/>
              </w:rPr>
            </w:pPr>
          </w:p>
        </w:tc>
        <w:tc>
          <w:tcPr>
            <w:tcW w:w="200" w:type="pct"/>
            <w:shd w:val="clear" w:color="auto" w:fill="auto"/>
            <w:vAlign w:val="center"/>
          </w:tcPr>
          <w:p w:rsidR="00766D62" w:rsidRPr="00EC1701" w:rsidRDefault="00766D62" w:rsidP="00766D62">
            <w:pPr>
              <w:rPr>
                <w:rFonts w:ascii="Arial" w:hAnsi="Arial" w:cs="Arial"/>
                <w:sz w:val="24"/>
                <w:szCs w:val="24"/>
                <w:highlight w:val="yellow"/>
              </w:rPr>
            </w:pPr>
          </w:p>
        </w:tc>
      </w:tr>
      <w:tr w:rsidR="00766D62" w:rsidRPr="00EC1701" w:rsidTr="00297324">
        <w:trPr>
          <w:trHeight w:val="20"/>
        </w:trPr>
        <w:tc>
          <w:tcPr>
            <w:tcW w:w="158" w:type="pct"/>
            <w:vMerge/>
            <w:vAlign w:val="center"/>
            <w:hideMark/>
          </w:tcPr>
          <w:p w:rsidR="00766D62" w:rsidRPr="00297324" w:rsidRDefault="00766D62" w:rsidP="00766D62">
            <w:pPr>
              <w:rPr>
                <w:rFonts w:ascii="Arial" w:hAnsi="Arial" w:cs="Arial"/>
                <w:sz w:val="24"/>
                <w:szCs w:val="24"/>
              </w:rPr>
            </w:pPr>
          </w:p>
        </w:tc>
        <w:tc>
          <w:tcPr>
            <w:tcW w:w="433" w:type="pct"/>
            <w:vMerge/>
            <w:vAlign w:val="center"/>
          </w:tcPr>
          <w:p w:rsidR="00766D62" w:rsidRPr="00297324" w:rsidRDefault="00766D62" w:rsidP="00766D62">
            <w:pPr>
              <w:rPr>
                <w:rFonts w:ascii="Arial" w:hAnsi="Arial" w:cs="Arial"/>
                <w:sz w:val="24"/>
                <w:szCs w:val="24"/>
              </w:rPr>
            </w:pPr>
          </w:p>
        </w:tc>
        <w:tc>
          <w:tcPr>
            <w:tcW w:w="227" w:type="pct"/>
            <w:vMerge/>
            <w:vAlign w:val="center"/>
          </w:tcPr>
          <w:p w:rsidR="00766D62" w:rsidRPr="00297324" w:rsidRDefault="00766D62" w:rsidP="00766D62">
            <w:pPr>
              <w:rPr>
                <w:rFonts w:ascii="Arial" w:hAnsi="Arial" w:cs="Arial"/>
                <w:sz w:val="24"/>
                <w:szCs w:val="24"/>
              </w:rPr>
            </w:pPr>
          </w:p>
        </w:tc>
        <w:tc>
          <w:tcPr>
            <w:tcW w:w="546" w:type="pct"/>
            <w:vMerge/>
            <w:vAlign w:val="center"/>
          </w:tcPr>
          <w:p w:rsidR="00766D62" w:rsidRPr="00297324" w:rsidRDefault="00766D62" w:rsidP="00766D62">
            <w:pPr>
              <w:rPr>
                <w:rFonts w:ascii="Arial" w:hAnsi="Arial" w:cs="Arial"/>
                <w:sz w:val="24"/>
                <w:szCs w:val="24"/>
              </w:rPr>
            </w:pPr>
          </w:p>
        </w:tc>
        <w:tc>
          <w:tcPr>
            <w:tcW w:w="363" w:type="pct"/>
            <w:vMerge/>
            <w:vAlign w:val="center"/>
          </w:tcPr>
          <w:p w:rsidR="00766D62" w:rsidRPr="00297324" w:rsidRDefault="00766D62" w:rsidP="00766D62">
            <w:pPr>
              <w:rPr>
                <w:rFonts w:ascii="Arial" w:hAnsi="Arial" w:cs="Arial"/>
                <w:sz w:val="24"/>
                <w:szCs w:val="24"/>
              </w:rPr>
            </w:pPr>
          </w:p>
        </w:tc>
        <w:tc>
          <w:tcPr>
            <w:tcW w:w="227" w:type="pct"/>
            <w:vMerge/>
            <w:vAlign w:val="center"/>
          </w:tcPr>
          <w:p w:rsidR="00766D62" w:rsidRPr="00297324" w:rsidRDefault="00766D62" w:rsidP="00766D62">
            <w:pPr>
              <w:rPr>
                <w:rFonts w:ascii="Arial" w:hAnsi="Arial" w:cs="Arial"/>
                <w:sz w:val="24"/>
                <w:szCs w:val="24"/>
              </w:rPr>
            </w:pPr>
          </w:p>
        </w:tc>
        <w:tc>
          <w:tcPr>
            <w:tcW w:w="410" w:type="pct"/>
            <w:vMerge/>
            <w:shd w:val="clear" w:color="auto" w:fill="auto"/>
            <w:vAlign w:val="center"/>
          </w:tcPr>
          <w:p w:rsidR="00766D62" w:rsidRPr="00297324" w:rsidRDefault="00766D62" w:rsidP="00766D62">
            <w:pPr>
              <w:rPr>
                <w:rFonts w:ascii="Arial" w:hAnsi="Arial" w:cs="Arial"/>
                <w:sz w:val="24"/>
                <w:szCs w:val="24"/>
              </w:rPr>
            </w:pPr>
          </w:p>
        </w:tc>
        <w:tc>
          <w:tcPr>
            <w:tcW w:w="226" w:type="pct"/>
            <w:shd w:val="clear" w:color="auto" w:fill="auto"/>
            <w:hideMark/>
          </w:tcPr>
          <w:p w:rsidR="00766D62" w:rsidRPr="00297324" w:rsidRDefault="00766D62" w:rsidP="00766D62">
            <w:pPr>
              <w:rPr>
                <w:rFonts w:ascii="Arial" w:hAnsi="Arial" w:cs="Arial"/>
                <w:sz w:val="24"/>
                <w:szCs w:val="24"/>
              </w:rPr>
            </w:pPr>
            <w:r w:rsidRPr="00297324">
              <w:rPr>
                <w:rFonts w:ascii="Arial" w:hAnsi="Arial" w:cs="Arial"/>
                <w:sz w:val="24"/>
                <w:szCs w:val="24"/>
              </w:rPr>
              <w:t> </w:t>
            </w:r>
          </w:p>
        </w:tc>
        <w:tc>
          <w:tcPr>
            <w:tcW w:w="546" w:type="pct"/>
            <w:shd w:val="clear" w:color="auto" w:fill="auto"/>
            <w:hideMark/>
          </w:tcPr>
          <w:p w:rsidR="00766D62" w:rsidRPr="00297324" w:rsidRDefault="00766D62" w:rsidP="00766D62">
            <w:pPr>
              <w:rPr>
                <w:rFonts w:ascii="Arial" w:hAnsi="Arial" w:cs="Arial"/>
                <w:sz w:val="24"/>
                <w:szCs w:val="24"/>
              </w:rPr>
            </w:pPr>
            <w:r w:rsidRPr="00297324">
              <w:rPr>
                <w:rFonts w:ascii="Arial" w:eastAsia="Times New Roman" w:hAnsi="Arial" w:cs="Arial"/>
                <w:sz w:val="24"/>
                <w:szCs w:val="24"/>
                <w:lang w:eastAsia="ru-RU"/>
              </w:rPr>
              <w:t>Средства бюджета Московской области</w:t>
            </w:r>
          </w:p>
        </w:tc>
        <w:tc>
          <w:tcPr>
            <w:tcW w:w="364"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0,00</w:t>
            </w:r>
          </w:p>
        </w:tc>
        <w:tc>
          <w:tcPr>
            <w:tcW w:w="227"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236"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356"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0,00</w:t>
            </w:r>
          </w:p>
        </w:tc>
        <w:tc>
          <w:tcPr>
            <w:tcW w:w="228" w:type="pct"/>
            <w:shd w:val="clear" w:color="auto" w:fill="auto"/>
          </w:tcPr>
          <w:p w:rsidR="00766D62" w:rsidRPr="00EC1701" w:rsidRDefault="00766D62" w:rsidP="00766D62">
            <w:pPr>
              <w:rPr>
                <w:rFonts w:ascii="Arial" w:hAnsi="Arial" w:cs="Arial"/>
                <w:sz w:val="24"/>
                <w:szCs w:val="24"/>
                <w:highlight w:val="yellow"/>
              </w:rPr>
            </w:pPr>
          </w:p>
        </w:tc>
        <w:tc>
          <w:tcPr>
            <w:tcW w:w="253" w:type="pct"/>
            <w:shd w:val="clear" w:color="auto" w:fill="auto"/>
          </w:tcPr>
          <w:p w:rsidR="00766D62" w:rsidRPr="00EC1701" w:rsidRDefault="00766D62" w:rsidP="00766D62">
            <w:pPr>
              <w:rPr>
                <w:rFonts w:ascii="Arial" w:hAnsi="Arial" w:cs="Arial"/>
                <w:sz w:val="24"/>
                <w:szCs w:val="24"/>
                <w:highlight w:val="yellow"/>
              </w:rPr>
            </w:pPr>
          </w:p>
        </w:tc>
        <w:tc>
          <w:tcPr>
            <w:tcW w:w="200" w:type="pct"/>
            <w:shd w:val="clear" w:color="auto" w:fill="auto"/>
            <w:vAlign w:val="center"/>
          </w:tcPr>
          <w:p w:rsidR="00766D62" w:rsidRPr="00EC1701" w:rsidRDefault="00766D62" w:rsidP="00766D62">
            <w:pPr>
              <w:rPr>
                <w:rFonts w:ascii="Arial" w:hAnsi="Arial" w:cs="Arial"/>
                <w:sz w:val="24"/>
                <w:szCs w:val="24"/>
                <w:highlight w:val="yellow"/>
              </w:rPr>
            </w:pPr>
          </w:p>
        </w:tc>
      </w:tr>
      <w:tr w:rsidR="00766D62" w:rsidRPr="00EC1701" w:rsidTr="00297324">
        <w:trPr>
          <w:trHeight w:val="20"/>
        </w:trPr>
        <w:tc>
          <w:tcPr>
            <w:tcW w:w="158" w:type="pct"/>
            <w:vMerge/>
            <w:vAlign w:val="center"/>
            <w:hideMark/>
          </w:tcPr>
          <w:p w:rsidR="00766D62" w:rsidRPr="00297324" w:rsidRDefault="00766D62" w:rsidP="00766D62">
            <w:pPr>
              <w:rPr>
                <w:rFonts w:ascii="Arial" w:hAnsi="Arial" w:cs="Arial"/>
                <w:sz w:val="24"/>
                <w:szCs w:val="24"/>
              </w:rPr>
            </w:pPr>
          </w:p>
        </w:tc>
        <w:tc>
          <w:tcPr>
            <w:tcW w:w="433" w:type="pct"/>
            <w:vMerge/>
            <w:vAlign w:val="center"/>
          </w:tcPr>
          <w:p w:rsidR="00766D62" w:rsidRPr="00297324" w:rsidRDefault="00766D62" w:rsidP="00766D62">
            <w:pPr>
              <w:rPr>
                <w:rFonts w:ascii="Arial" w:hAnsi="Arial" w:cs="Arial"/>
                <w:sz w:val="24"/>
                <w:szCs w:val="24"/>
              </w:rPr>
            </w:pPr>
          </w:p>
        </w:tc>
        <w:tc>
          <w:tcPr>
            <w:tcW w:w="227" w:type="pct"/>
            <w:vMerge/>
            <w:vAlign w:val="center"/>
          </w:tcPr>
          <w:p w:rsidR="00766D62" w:rsidRPr="00297324" w:rsidRDefault="00766D62" w:rsidP="00766D62">
            <w:pPr>
              <w:rPr>
                <w:rFonts w:ascii="Arial" w:hAnsi="Arial" w:cs="Arial"/>
                <w:sz w:val="24"/>
                <w:szCs w:val="24"/>
              </w:rPr>
            </w:pPr>
          </w:p>
        </w:tc>
        <w:tc>
          <w:tcPr>
            <w:tcW w:w="546" w:type="pct"/>
            <w:vMerge/>
            <w:vAlign w:val="center"/>
          </w:tcPr>
          <w:p w:rsidR="00766D62" w:rsidRPr="00297324" w:rsidRDefault="00766D62" w:rsidP="00766D62">
            <w:pPr>
              <w:rPr>
                <w:rFonts w:ascii="Arial" w:hAnsi="Arial" w:cs="Arial"/>
                <w:sz w:val="24"/>
                <w:szCs w:val="24"/>
              </w:rPr>
            </w:pPr>
          </w:p>
        </w:tc>
        <w:tc>
          <w:tcPr>
            <w:tcW w:w="363" w:type="pct"/>
            <w:vMerge/>
            <w:vAlign w:val="center"/>
          </w:tcPr>
          <w:p w:rsidR="00766D62" w:rsidRPr="00297324" w:rsidRDefault="00766D62" w:rsidP="00766D62">
            <w:pPr>
              <w:rPr>
                <w:rFonts w:ascii="Arial" w:hAnsi="Arial" w:cs="Arial"/>
                <w:sz w:val="24"/>
                <w:szCs w:val="24"/>
              </w:rPr>
            </w:pPr>
          </w:p>
        </w:tc>
        <w:tc>
          <w:tcPr>
            <w:tcW w:w="227" w:type="pct"/>
            <w:vMerge/>
            <w:vAlign w:val="center"/>
          </w:tcPr>
          <w:p w:rsidR="00766D62" w:rsidRPr="00297324" w:rsidRDefault="00766D62" w:rsidP="00766D62">
            <w:pPr>
              <w:rPr>
                <w:rFonts w:ascii="Arial" w:hAnsi="Arial" w:cs="Arial"/>
                <w:sz w:val="24"/>
                <w:szCs w:val="24"/>
              </w:rPr>
            </w:pPr>
          </w:p>
        </w:tc>
        <w:tc>
          <w:tcPr>
            <w:tcW w:w="410" w:type="pct"/>
            <w:vMerge/>
            <w:shd w:val="clear" w:color="auto" w:fill="auto"/>
            <w:vAlign w:val="center"/>
          </w:tcPr>
          <w:p w:rsidR="00766D62" w:rsidRPr="00297324" w:rsidRDefault="00766D62" w:rsidP="00766D62">
            <w:pPr>
              <w:rPr>
                <w:rFonts w:ascii="Arial" w:hAnsi="Arial" w:cs="Arial"/>
                <w:sz w:val="24"/>
                <w:szCs w:val="24"/>
              </w:rPr>
            </w:pPr>
          </w:p>
        </w:tc>
        <w:tc>
          <w:tcPr>
            <w:tcW w:w="226" w:type="pct"/>
            <w:shd w:val="clear" w:color="auto" w:fill="auto"/>
            <w:hideMark/>
          </w:tcPr>
          <w:p w:rsidR="00766D62" w:rsidRPr="00297324" w:rsidRDefault="00766D62" w:rsidP="00766D62">
            <w:pPr>
              <w:rPr>
                <w:rFonts w:ascii="Arial" w:hAnsi="Arial" w:cs="Arial"/>
                <w:sz w:val="24"/>
                <w:szCs w:val="24"/>
              </w:rPr>
            </w:pPr>
            <w:r w:rsidRPr="00297324">
              <w:rPr>
                <w:rFonts w:ascii="Arial" w:hAnsi="Arial" w:cs="Arial"/>
                <w:sz w:val="24"/>
                <w:szCs w:val="24"/>
              </w:rPr>
              <w:t> </w:t>
            </w:r>
          </w:p>
        </w:tc>
        <w:tc>
          <w:tcPr>
            <w:tcW w:w="546" w:type="pct"/>
            <w:shd w:val="clear" w:color="auto" w:fill="auto"/>
            <w:hideMark/>
          </w:tcPr>
          <w:p w:rsidR="00766D62" w:rsidRPr="00297324" w:rsidRDefault="00766D62" w:rsidP="00766D62">
            <w:pPr>
              <w:rPr>
                <w:rFonts w:ascii="Arial" w:hAnsi="Arial" w:cs="Arial"/>
                <w:sz w:val="24"/>
                <w:szCs w:val="24"/>
              </w:rPr>
            </w:pPr>
            <w:r w:rsidRPr="00297324">
              <w:rPr>
                <w:rFonts w:ascii="Arial" w:eastAsia="Times New Roman" w:hAnsi="Arial" w:cs="Arial"/>
                <w:sz w:val="24"/>
                <w:szCs w:val="24"/>
                <w:lang w:eastAsia="ru-RU"/>
              </w:rPr>
              <w:t>Средства федерального бюджета</w:t>
            </w:r>
          </w:p>
        </w:tc>
        <w:tc>
          <w:tcPr>
            <w:tcW w:w="364"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0,00</w:t>
            </w:r>
          </w:p>
        </w:tc>
        <w:tc>
          <w:tcPr>
            <w:tcW w:w="227"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236"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356"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0,00</w:t>
            </w:r>
          </w:p>
        </w:tc>
        <w:tc>
          <w:tcPr>
            <w:tcW w:w="228" w:type="pct"/>
            <w:shd w:val="clear" w:color="auto" w:fill="auto"/>
          </w:tcPr>
          <w:p w:rsidR="00766D62" w:rsidRPr="00EC1701" w:rsidRDefault="00766D62" w:rsidP="00766D62">
            <w:pPr>
              <w:rPr>
                <w:rFonts w:ascii="Arial" w:hAnsi="Arial" w:cs="Arial"/>
                <w:sz w:val="24"/>
                <w:szCs w:val="24"/>
                <w:highlight w:val="yellow"/>
              </w:rPr>
            </w:pPr>
          </w:p>
        </w:tc>
        <w:tc>
          <w:tcPr>
            <w:tcW w:w="253" w:type="pct"/>
            <w:shd w:val="clear" w:color="auto" w:fill="auto"/>
          </w:tcPr>
          <w:p w:rsidR="00766D62" w:rsidRPr="00EC1701" w:rsidRDefault="00766D62" w:rsidP="00766D62">
            <w:pPr>
              <w:rPr>
                <w:rFonts w:ascii="Arial" w:hAnsi="Arial" w:cs="Arial"/>
                <w:sz w:val="24"/>
                <w:szCs w:val="24"/>
                <w:highlight w:val="yellow"/>
              </w:rPr>
            </w:pPr>
          </w:p>
        </w:tc>
        <w:tc>
          <w:tcPr>
            <w:tcW w:w="200" w:type="pct"/>
            <w:shd w:val="clear" w:color="auto" w:fill="auto"/>
            <w:vAlign w:val="center"/>
          </w:tcPr>
          <w:p w:rsidR="00766D62" w:rsidRPr="00EC1701" w:rsidRDefault="00766D62" w:rsidP="00766D62">
            <w:pPr>
              <w:rPr>
                <w:rFonts w:ascii="Arial" w:hAnsi="Arial" w:cs="Arial"/>
                <w:sz w:val="24"/>
                <w:szCs w:val="24"/>
                <w:highlight w:val="yellow"/>
              </w:rPr>
            </w:pPr>
          </w:p>
        </w:tc>
      </w:tr>
      <w:tr w:rsidR="00766D62" w:rsidRPr="00EC1701" w:rsidTr="00297324">
        <w:trPr>
          <w:trHeight w:val="20"/>
        </w:trPr>
        <w:tc>
          <w:tcPr>
            <w:tcW w:w="158" w:type="pct"/>
            <w:vMerge/>
            <w:vAlign w:val="center"/>
            <w:hideMark/>
          </w:tcPr>
          <w:p w:rsidR="00766D62" w:rsidRPr="00297324" w:rsidRDefault="00766D62" w:rsidP="00766D62">
            <w:pPr>
              <w:rPr>
                <w:rFonts w:ascii="Arial" w:hAnsi="Arial" w:cs="Arial"/>
                <w:sz w:val="24"/>
                <w:szCs w:val="24"/>
              </w:rPr>
            </w:pPr>
          </w:p>
        </w:tc>
        <w:tc>
          <w:tcPr>
            <w:tcW w:w="433" w:type="pct"/>
            <w:vMerge/>
            <w:vAlign w:val="center"/>
          </w:tcPr>
          <w:p w:rsidR="00766D62" w:rsidRPr="00297324" w:rsidRDefault="00766D62" w:rsidP="00766D62">
            <w:pPr>
              <w:rPr>
                <w:rFonts w:ascii="Arial" w:hAnsi="Arial" w:cs="Arial"/>
                <w:sz w:val="24"/>
                <w:szCs w:val="24"/>
              </w:rPr>
            </w:pPr>
          </w:p>
        </w:tc>
        <w:tc>
          <w:tcPr>
            <w:tcW w:w="227" w:type="pct"/>
            <w:vMerge/>
            <w:vAlign w:val="center"/>
          </w:tcPr>
          <w:p w:rsidR="00766D62" w:rsidRPr="00297324" w:rsidRDefault="00766D62" w:rsidP="00766D62">
            <w:pPr>
              <w:rPr>
                <w:rFonts w:ascii="Arial" w:hAnsi="Arial" w:cs="Arial"/>
                <w:sz w:val="24"/>
                <w:szCs w:val="24"/>
              </w:rPr>
            </w:pPr>
          </w:p>
        </w:tc>
        <w:tc>
          <w:tcPr>
            <w:tcW w:w="546" w:type="pct"/>
            <w:vMerge/>
            <w:vAlign w:val="center"/>
          </w:tcPr>
          <w:p w:rsidR="00766D62" w:rsidRPr="00297324" w:rsidRDefault="00766D62" w:rsidP="00766D62">
            <w:pPr>
              <w:rPr>
                <w:rFonts w:ascii="Arial" w:hAnsi="Arial" w:cs="Arial"/>
                <w:sz w:val="24"/>
                <w:szCs w:val="24"/>
              </w:rPr>
            </w:pPr>
          </w:p>
        </w:tc>
        <w:tc>
          <w:tcPr>
            <w:tcW w:w="363" w:type="pct"/>
            <w:vMerge/>
            <w:vAlign w:val="center"/>
          </w:tcPr>
          <w:p w:rsidR="00766D62" w:rsidRPr="00297324" w:rsidRDefault="00766D62" w:rsidP="00766D62">
            <w:pPr>
              <w:rPr>
                <w:rFonts w:ascii="Arial" w:hAnsi="Arial" w:cs="Arial"/>
                <w:sz w:val="24"/>
                <w:szCs w:val="24"/>
              </w:rPr>
            </w:pPr>
          </w:p>
        </w:tc>
        <w:tc>
          <w:tcPr>
            <w:tcW w:w="227" w:type="pct"/>
            <w:vMerge/>
            <w:vAlign w:val="center"/>
          </w:tcPr>
          <w:p w:rsidR="00766D62" w:rsidRPr="00297324" w:rsidRDefault="00766D62" w:rsidP="00766D62">
            <w:pPr>
              <w:rPr>
                <w:rFonts w:ascii="Arial" w:hAnsi="Arial" w:cs="Arial"/>
                <w:sz w:val="24"/>
                <w:szCs w:val="24"/>
              </w:rPr>
            </w:pPr>
          </w:p>
        </w:tc>
        <w:tc>
          <w:tcPr>
            <w:tcW w:w="410" w:type="pct"/>
            <w:vMerge/>
            <w:shd w:val="clear" w:color="auto" w:fill="auto"/>
            <w:vAlign w:val="center"/>
          </w:tcPr>
          <w:p w:rsidR="00766D62" w:rsidRPr="00297324" w:rsidRDefault="00766D62" w:rsidP="00766D62">
            <w:pPr>
              <w:rPr>
                <w:rFonts w:ascii="Arial" w:hAnsi="Arial" w:cs="Arial"/>
                <w:sz w:val="24"/>
                <w:szCs w:val="24"/>
              </w:rPr>
            </w:pPr>
          </w:p>
        </w:tc>
        <w:tc>
          <w:tcPr>
            <w:tcW w:w="226" w:type="pct"/>
            <w:shd w:val="clear" w:color="auto" w:fill="auto"/>
            <w:hideMark/>
          </w:tcPr>
          <w:p w:rsidR="00766D62" w:rsidRPr="00297324" w:rsidRDefault="00766D62" w:rsidP="00766D62">
            <w:pPr>
              <w:rPr>
                <w:rFonts w:ascii="Arial" w:hAnsi="Arial" w:cs="Arial"/>
                <w:sz w:val="24"/>
                <w:szCs w:val="24"/>
              </w:rPr>
            </w:pPr>
            <w:r w:rsidRPr="00297324">
              <w:rPr>
                <w:rFonts w:ascii="Arial" w:hAnsi="Arial" w:cs="Arial"/>
                <w:sz w:val="24"/>
                <w:szCs w:val="24"/>
              </w:rPr>
              <w:t> </w:t>
            </w:r>
          </w:p>
        </w:tc>
        <w:tc>
          <w:tcPr>
            <w:tcW w:w="546" w:type="pct"/>
            <w:shd w:val="clear" w:color="auto" w:fill="auto"/>
            <w:hideMark/>
          </w:tcPr>
          <w:p w:rsidR="00766D62" w:rsidRPr="00297324" w:rsidRDefault="00766D62" w:rsidP="00766D62">
            <w:pPr>
              <w:rPr>
                <w:rFonts w:ascii="Arial" w:hAnsi="Arial" w:cs="Arial"/>
                <w:sz w:val="24"/>
                <w:szCs w:val="24"/>
              </w:rPr>
            </w:pPr>
            <w:r w:rsidRPr="00297324">
              <w:rPr>
                <w:rFonts w:ascii="Arial" w:eastAsia="Times New Roman" w:hAnsi="Arial" w:cs="Arial"/>
                <w:sz w:val="24"/>
                <w:szCs w:val="24"/>
                <w:lang w:eastAsia="ru-RU"/>
              </w:rPr>
              <w:t>Средства бюджета городского округа Власиха Московской области</w:t>
            </w:r>
          </w:p>
        </w:tc>
        <w:tc>
          <w:tcPr>
            <w:tcW w:w="364" w:type="pct"/>
            <w:shd w:val="clear" w:color="auto" w:fill="auto"/>
          </w:tcPr>
          <w:p w:rsidR="00766D62" w:rsidRPr="00297324" w:rsidRDefault="00320E1C" w:rsidP="00766D62">
            <w:pPr>
              <w:rPr>
                <w:rFonts w:ascii="Arial" w:hAnsi="Arial" w:cs="Arial"/>
                <w:sz w:val="24"/>
                <w:szCs w:val="24"/>
              </w:rPr>
            </w:pPr>
            <w:r w:rsidRPr="00297324">
              <w:rPr>
                <w:rFonts w:ascii="Arial" w:hAnsi="Arial" w:cs="Arial"/>
                <w:color w:val="000000"/>
                <w:sz w:val="24"/>
                <w:szCs w:val="24"/>
              </w:rPr>
              <w:t>61,22</w:t>
            </w:r>
          </w:p>
        </w:tc>
        <w:tc>
          <w:tcPr>
            <w:tcW w:w="227"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236"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356" w:type="pct"/>
            <w:shd w:val="clear" w:color="auto" w:fill="auto"/>
          </w:tcPr>
          <w:p w:rsidR="00766D62" w:rsidRPr="00297324" w:rsidRDefault="00320E1C" w:rsidP="00766D62">
            <w:pPr>
              <w:rPr>
                <w:rFonts w:ascii="Arial" w:hAnsi="Arial" w:cs="Arial"/>
                <w:sz w:val="24"/>
                <w:szCs w:val="24"/>
              </w:rPr>
            </w:pPr>
            <w:r w:rsidRPr="00297324">
              <w:rPr>
                <w:rFonts w:ascii="Arial" w:hAnsi="Arial" w:cs="Arial"/>
                <w:color w:val="000000"/>
                <w:sz w:val="24"/>
                <w:szCs w:val="24"/>
              </w:rPr>
              <w:t>61,22</w:t>
            </w:r>
          </w:p>
        </w:tc>
        <w:tc>
          <w:tcPr>
            <w:tcW w:w="228" w:type="pct"/>
            <w:shd w:val="clear" w:color="auto" w:fill="auto"/>
          </w:tcPr>
          <w:p w:rsidR="00766D62" w:rsidRPr="00EC1701" w:rsidRDefault="00766D62" w:rsidP="00766D62">
            <w:pPr>
              <w:rPr>
                <w:rFonts w:ascii="Arial" w:hAnsi="Arial" w:cs="Arial"/>
                <w:sz w:val="24"/>
                <w:szCs w:val="24"/>
                <w:highlight w:val="yellow"/>
              </w:rPr>
            </w:pPr>
          </w:p>
        </w:tc>
        <w:tc>
          <w:tcPr>
            <w:tcW w:w="253" w:type="pct"/>
            <w:shd w:val="clear" w:color="auto" w:fill="auto"/>
          </w:tcPr>
          <w:p w:rsidR="00766D62" w:rsidRPr="00EC1701" w:rsidRDefault="00766D62" w:rsidP="00766D62">
            <w:pPr>
              <w:rPr>
                <w:rFonts w:ascii="Arial" w:hAnsi="Arial" w:cs="Arial"/>
                <w:sz w:val="24"/>
                <w:szCs w:val="24"/>
                <w:highlight w:val="yellow"/>
              </w:rPr>
            </w:pPr>
          </w:p>
        </w:tc>
        <w:tc>
          <w:tcPr>
            <w:tcW w:w="200" w:type="pct"/>
            <w:shd w:val="clear" w:color="auto" w:fill="auto"/>
            <w:vAlign w:val="center"/>
          </w:tcPr>
          <w:p w:rsidR="00766D62" w:rsidRPr="00EC1701" w:rsidRDefault="00766D62" w:rsidP="00766D62">
            <w:pPr>
              <w:rPr>
                <w:rFonts w:ascii="Arial" w:hAnsi="Arial" w:cs="Arial"/>
                <w:sz w:val="24"/>
                <w:szCs w:val="24"/>
                <w:highlight w:val="yellow"/>
              </w:rPr>
            </w:pPr>
          </w:p>
        </w:tc>
      </w:tr>
      <w:tr w:rsidR="00766D62" w:rsidRPr="00EC1701" w:rsidTr="00297324">
        <w:trPr>
          <w:trHeight w:val="20"/>
        </w:trPr>
        <w:tc>
          <w:tcPr>
            <w:tcW w:w="158" w:type="pct"/>
            <w:vMerge/>
            <w:vAlign w:val="center"/>
          </w:tcPr>
          <w:p w:rsidR="00766D62" w:rsidRPr="00297324" w:rsidRDefault="00766D62" w:rsidP="00766D62">
            <w:pPr>
              <w:rPr>
                <w:rFonts w:ascii="Arial" w:hAnsi="Arial" w:cs="Arial"/>
                <w:sz w:val="24"/>
                <w:szCs w:val="24"/>
              </w:rPr>
            </w:pPr>
          </w:p>
        </w:tc>
        <w:tc>
          <w:tcPr>
            <w:tcW w:w="433" w:type="pct"/>
            <w:vMerge/>
            <w:vAlign w:val="center"/>
          </w:tcPr>
          <w:p w:rsidR="00766D62" w:rsidRPr="00297324" w:rsidRDefault="00766D62" w:rsidP="00766D62">
            <w:pPr>
              <w:rPr>
                <w:rFonts w:ascii="Arial" w:hAnsi="Arial" w:cs="Arial"/>
                <w:sz w:val="24"/>
                <w:szCs w:val="24"/>
              </w:rPr>
            </w:pPr>
          </w:p>
        </w:tc>
        <w:tc>
          <w:tcPr>
            <w:tcW w:w="227" w:type="pct"/>
            <w:vMerge/>
            <w:vAlign w:val="center"/>
          </w:tcPr>
          <w:p w:rsidR="00766D62" w:rsidRPr="00297324" w:rsidRDefault="00766D62" w:rsidP="00766D62">
            <w:pPr>
              <w:rPr>
                <w:rFonts w:ascii="Arial" w:hAnsi="Arial" w:cs="Arial"/>
                <w:sz w:val="24"/>
                <w:szCs w:val="24"/>
              </w:rPr>
            </w:pPr>
          </w:p>
        </w:tc>
        <w:tc>
          <w:tcPr>
            <w:tcW w:w="546" w:type="pct"/>
            <w:vMerge/>
            <w:vAlign w:val="center"/>
          </w:tcPr>
          <w:p w:rsidR="00766D62" w:rsidRPr="00297324" w:rsidRDefault="00766D62" w:rsidP="00766D62">
            <w:pPr>
              <w:rPr>
                <w:rFonts w:ascii="Arial" w:hAnsi="Arial" w:cs="Arial"/>
                <w:sz w:val="24"/>
                <w:szCs w:val="24"/>
              </w:rPr>
            </w:pPr>
          </w:p>
        </w:tc>
        <w:tc>
          <w:tcPr>
            <w:tcW w:w="363" w:type="pct"/>
            <w:vMerge/>
            <w:vAlign w:val="center"/>
          </w:tcPr>
          <w:p w:rsidR="00766D62" w:rsidRPr="00297324" w:rsidRDefault="00766D62" w:rsidP="00766D62">
            <w:pPr>
              <w:rPr>
                <w:rFonts w:ascii="Arial" w:hAnsi="Arial" w:cs="Arial"/>
                <w:sz w:val="24"/>
                <w:szCs w:val="24"/>
              </w:rPr>
            </w:pPr>
          </w:p>
        </w:tc>
        <w:tc>
          <w:tcPr>
            <w:tcW w:w="227" w:type="pct"/>
            <w:vMerge/>
            <w:vAlign w:val="center"/>
          </w:tcPr>
          <w:p w:rsidR="00766D62" w:rsidRPr="00297324" w:rsidRDefault="00766D62" w:rsidP="00766D62">
            <w:pPr>
              <w:rPr>
                <w:rFonts w:ascii="Arial" w:hAnsi="Arial" w:cs="Arial"/>
                <w:sz w:val="24"/>
                <w:szCs w:val="24"/>
              </w:rPr>
            </w:pPr>
          </w:p>
        </w:tc>
        <w:tc>
          <w:tcPr>
            <w:tcW w:w="410" w:type="pct"/>
            <w:vMerge/>
            <w:shd w:val="clear" w:color="auto" w:fill="auto"/>
            <w:vAlign w:val="center"/>
          </w:tcPr>
          <w:p w:rsidR="00766D62" w:rsidRPr="00297324" w:rsidRDefault="00766D62" w:rsidP="00766D62">
            <w:pPr>
              <w:rPr>
                <w:rFonts w:ascii="Arial" w:hAnsi="Arial" w:cs="Arial"/>
                <w:sz w:val="24"/>
                <w:szCs w:val="24"/>
              </w:rPr>
            </w:pPr>
          </w:p>
        </w:tc>
        <w:tc>
          <w:tcPr>
            <w:tcW w:w="226" w:type="pct"/>
            <w:shd w:val="clear" w:color="auto" w:fill="auto"/>
          </w:tcPr>
          <w:p w:rsidR="00766D62" w:rsidRPr="00297324" w:rsidRDefault="00766D62" w:rsidP="00766D62">
            <w:pPr>
              <w:rPr>
                <w:rFonts w:ascii="Arial" w:hAnsi="Arial" w:cs="Arial"/>
                <w:sz w:val="24"/>
                <w:szCs w:val="24"/>
              </w:rPr>
            </w:pPr>
          </w:p>
        </w:tc>
        <w:tc>
          <w:tcPr>
            <w:tcW w:w="546" w:type="pct"/>
            <w:shd w:val="clear" w:color="auto" w:fill="auto"/>
          </w:tcPr>
          <w:p w:rsidR="00766D62" w:rsidRPr="00297324" w:rsidRDefault="00766D62" w:rsidP="00766D62">
            <w:pPr>
              <w:rPr>
                <w:rFonts w:ascii="Arial" w:hAnsi="Arial" w:cs="Arial"/>
                <w:sz w:val="24"/>
                <w:szCs w:val="24"/>
              </w:rPr>
            </w:pPr>
            <w:r w:rsidRPr="00297324">
              <w:rPr>
                <w:rFonts w:ascii="Arial" w:eastAsia="Times New Roman" w:hAnsi="Arial" w:cs="Arial"/>
                <w:sz w:val="24"/>
                <w:szCs w:val="24"/>
                <w:lang w:eastAsia="ru-RU"/>
              </w:rPr>
              <w:t>Внебюджетные источники</w:t>
            </w:r>
          </w:p>
        </w:tc>
        <w:tc>
          <w:tcPr>
            <w:tcW w:w="364"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0,00</w:t>
            </w:r>
          </w:p>
        </w:tc>
        <w:tc>
          <w:tcPr>
            <w:tcW w:w="227"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236"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w:t>
            </w:r>
          </w:p>
        </w:tc>
        <w:tc>
          <w:tcPr>
            <w:tcW w:w="356" w:type="pct"/>
            <w:shd w:val="clear" w:color="auto" w:fill="auto"/>
          </w:tcPr>
          <w:p w:rsidR="00766D62" w:rsidRPr="00297324" w:rsidRDefault="00766D62" w:rsidP="00766D62">
            <w:pPr>
              <w:rPr>
                <w:rFonts w:ascii="Arial" w:hAnsi="Arial" w:cs="Arial"/>
                <w:sz w:val="24"/>
                <w:szCs w:val="24"/>
              </w:rPr>
            </w:pPr>
            <w:r w:rsidRPr="00297324">
              <w:rPr>
                <w:rFonts w:ascii="Arial" w:hAnsi="Arial" w:cs="Arial"/>
                <w:sz w:val="24"/>
                <w:szCs w:val="24"/>
              </w:rPr>
              <w:t>0,00</w:t>
            </w:r>
          </w:p>
        </w:tc>
        <w:tc>
          <w:tcPr>
            <w:tcW w:w="228" w:type="pct"/>
            <w:shd w:val="clear" w:color="auto" w:fill="auto"/>
          </w:tcPr>
          <w:p w:rsidR="00766D62" w:rsidRPr="00EC1701" w:rsidRDefault="00766D62" w:rsidP="00766D62">
            <w:pPr>
              <w:rPr>
                <w:rFonts w:ascii="Arial" w:hAnsi="Arial" w:cs="Arial"/>
                <w:sz w:val="24"/>
                <w:szCs w:val="24"/>
              </w:rPr>
            </w:pPr>
          </w:p>
        </w:tc>
        <w:tc>
          <w:tcPr>
            <w:tcW w:w="253" w:type="pct"/>
            <w:shd w:val="clear" w:color="auto" w:fill="auto"/>
          </w:tcPr>
          <w:p w:rsidR="00766D62" w:rsidRPr="00EC1701" w:rsidRDefault="00766D62" w:rsidP="00766D62">
            <w:pPr>
              <w:rPr>
                <w:rFonts w:ascii="Arial" w:hAnsi="Arial" w:cs="Arial"/>
                <w:sz w:val="24"/>
                <w:szCs w:val="24"/>
              </w:rPr>
            </w:pPr>
          </w:p>
        </w:tc>
        <w:tc>
          <w:tcPr>
            <w:tcW w:w="200" w:type="pct"/>
            <w:shd w:val="clear" w:color="auto" w:fill="auto"/>
            <w:vAlign w:val="center"/>
          </w:tcPr>
          <w:p w:rsidR="00766D62" w:rsidRPr="00EC1701" w:rsidRDefault="00766D62" w:rsidP="00766D62">
            <w:pPr>
              <w:rPr>
                <w:rFonts w:ascii="Arial" w:hAnsi="Arial" w:cs="Arial"/>
                <w:sz w:val="24"/>
                <w:szCs w:val="24"/>
              </w:rPr>
            </w:pPr>
          </w:p>
        </w:tc>
      </w:tr>
    </w:tbl>
    <w:p w:rsidR="00766D62" w:rsidRPr="00EC1701" w:rsidRDefault="00766D62" w:rsidP="00781F43">
      <w:pPr>
        <w:pStyle w:val="ConsPlusNonformat"/>
        <w:rPr>
          <w:rFonts w:ascii="Arial" w:hAnsi="Arial" w:cs="Arial"/>
          <w:sz w:val="24"/>
          <w:szCs w:val="24"/>
        </w:rPr>
      </w:pPr>
    </w:p>
    <w:p w:rsidR="00766D62" w:rsidRPr="00EC1701" w:rsidRDefault="00766D62">
      <w:pPr>
        <w:spacing w:after="200" w:line="276" w:lineRule="auto"/>
        <w:rPr>
          <w:rFonts w:ascii="Arial" w:eastAsia="Times New Roman" w:hAnsi="Arial" w:cs="Arial"/>
          <w:sz w:val="24"/>
          <w:szCs w:val="24"/>
          <w:lang w:eastAsia="ru-RU"/>
        </w:rPr>
      </w:pPr>
      <w:r w:rsidRPr="00EC1701">
        <w:rPr>
          <w:rFonts w:ascii="Arial" w:hAnsi="Arial" w:cs="Arial"/>
          <w:sz w:val="24"/>
          <w:szCs w:val="24"/>
        </w:rPr>
        <w:br w:type="page"/>
      </w:r>
    </w:p>
    <w:p w:rsidR="00766D62" w:rsidRPr="00EC1701" w:rsidRDefault="00766D62" w:rsidP="00766D62">
      <w:pPr>
        <w:pStyle w:val="ConsPlusNormal"/>
        <w:pageBreakBefore/>
        <w:jc w:val="center"/>
        <w:rPr>
          <w:rFonts w:ascii="Arial" w:hAnsi="Arial" w:cs="Arial"/>
          <w:sz w:val="24"/>
          <w:szCs w:val="24"/>
        </w:rPr>
      </w:pPr>
      <w:r w:rsidRPr="00EC1701">
        <w:rPr>
          <w:rFonts w:ascii="Arial" w:hAnsi="Arial" w:cs="Arial"/>
          <w:sz w:val="24"/>
          <w:szCs w:val="24"/>
        </w:rPr>
        <w:lastRenderedPageBreak/>
        <w:t>Адресный перечень, предусмотренный в рамках реализации мероприятия 04.18. Финансирование работ по капитальному ремонту и ремонту автомобильных дорог общего пользования местного значения</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3"/>
        <w:gridCol w:w="682"/>
        <w:gridCol w:w="1646"/>
        <w:gridCol w:w="1094"/>
        <w:gridCol w:w="682"/>
        <w:gridCol w:w="1229"/>
        <w:gridCol w:w="682"/>
        <w:gridCol w:w="1643"/>
        <w:gridCol w:w="1094"/>
        <w:gridCol w:w="682"/>
        <w:gridCol w:w="703"/>
        <w:gridCol w:w="1076"/>
        <w:gridCol w:w="682"/>
        <w:gridCol w:w="748"/>
        <w:gridCol w:w="604"/>
      </w:tblGrid>
      <w:tr w:rsidR="00766D62" w:rsidRPr="00EC1701" w:rsidTr="00297324">
        <w:trPr>
          <w:trHeight w:val="916"/>
        </w:trPr>
        <w:tc>
          <w:tcPr>
            <w:tcW w:w="157"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 п/п</w:t>
            </w:r>
          </w:p>
        </w:tc>
        <w:tc>
          <w:tcPr>
            <w:tcW w:w="434"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7"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Мощность/</w:t>
            </w:r>
          </w:p>
          <w:p w:rsidR="00766D62" w:rsidRPr="00EC1701" w:rsidRDefault="00766D62" w:rsidP="00766D62">
            <w:pPr>
              <w:jc w:val="center"/>
              <w:rPr>
                <w:rFonts w:ascii="Arial" w:hAnsi="Arial" w:cs="Arial"/>
                <w:sz w:val="24"/>
                <w:szCs w:val="24"/>
              </w:rPr>
            </w:pPr>
            <w:r w:rsidRPr="00EC1701">
              <w:rPr>
                <w:rFonts w:ascii="Arial" w:hAnsi="Arial" w:cs="Arial"/>
                <w:sz w:val="24"/>
                <w:szCs w:val="24"/>
              </w:rPr>
              <w:t>прирост</w:t>
            </w:r>
          </w:p>
          <w:p w:rsidR="00766D62" w:rsidRPr="00EC1701" w:rsidRDefault="00766D62" w:rsidP="00766D62">
            <w:pPr>
              <w:jc w:val="center"/>
              <w:rPr>
                <w:rFonts w:ascii="Arial" w:hAnsi="Arial" w:cs="Arial"/>
                <w:sz w:val="24"/>
                <w:szCs w:val="24"/>
              </w:rPr>
            </w:pPr>
            <w:r w:rsidRPr="00EC1701">
              <w:rPr>
                <w:rFonts w:ascii="Arial" w:hAnsi="Arial" w:cs="Arial"/>
                <w:sz w:val="24"/>
                <w:szCs w:val="24"/>
              </w:rPr>
              <w:t>мощности</w:t>
            </w:r>
          </w:p>
          <w:p w:rsidR="00766D62" w:rsidRPr="00EC1701" w:rsidRDefault="00766D62" w:rsidP="00766D62">
            <w:pPr>
              <w:jc w:val="center"/>
              <w:rPr>
                <w:rFonts w:ascii="Arial" w:hAnsi="Arial" w:cs="Arial"/>
                <w:sz w:val="24"/>
                <w:szCs w:val="24"/>
              </w:rPr>
            </w:pPr>
            <w:r w:rsidRPr="00EC1701">
              <w:rPr>
                <w:rFonts w:ascii="Arial" w:hAnsi="Arial" w:cs="Arial"/>
                <w:sz w:val="24"/>
                <w:szCs w:val="24"/>
              </w:rPr>
              <w:t>объекта строительства</w:t>
            </w:r>
          </w:p>
          <w:p w:rsidR="00766D62" w:rsidRPr="00EC1701" w:rsidRDefault="00766D62" w:rsidP="00766D62">
            <w:pPr>
              <w:jc w:val="center"/>
              <w:rPr>
                <w:rFonts w:ascii="Arial" w:hAnsi="Arial" w:cs="Arial"/>
                <w:sz w:val="24"/>
                <w:szCs w:val="24"/>
              </w:rPr>
            </w:pPr>
            <w:r w:rsidRPr="00EC1701">
              <w:rPr>
                <w:rFonts w:ascii="Arial" w:hAnsi="Arial" w:cs="Arial"/>
                <w:sz w:val="24"/>
                <w:szCs w:val="24"/>
              </w:rPr>
              <w:t>(кв.</w:t>
            </w:r>
          </w:p>
          <w:p w:rsidR="00766D62" w:rsidRPr="00EC1701" w:rsidRDefault="00766D62" w:rsidP="00766D62">
            <w:pPr>
              <w:jc w:val="center"/>
              <w:rPr>
                <w:rFonts w:ascii="Arial" w:hAnsi="Arial" w:cs="Arial"/>
                <w:sz w:val="24"/>
                <w:szCs w:val="24"/>
              </w:rPr>
            </w:pPr>
            <w:r w:rsidRPr="00EC1701">
              <w:rPr>
                <w:rFonts w:ascii="Arial" w:hAnsi="Arial" w:cs="Arial"/>
                <w:sz w:val="24"/>
                <w:szCs w:val="24"/>
              </w:rPr>
              <w:t>метр, погонный</w:t>
            </w:r>
          </w:p>
          <w:p w:rsidR="00766D62" w:rsidRPr="00EC1701" w:rsidRDefault="00766D62" w:rsidP="00766D62">
            <w:pPr>
              <w:jc w:val="center"/>
              <w:rPr>
                <w:rFonts w:ascii="Arial" w:hAnsi="Arial" w:cs="Arial"/>
                <w:sz w:val="24"/>
                <w:szCs w:val="24"/>
              </w:rPr>
            </w:pPr>
            <w:r w:rsidRPr="00EC1701">
              <w:rPr>
                <w:rFonts w:ascii="Arial" w:hAnsi="Arial" w:cs="Arial"/>
                <w:sz w:val="24"/>
                <w:szCs w:val="24"/>
              </w:rPr>
              <w:t>метр, мест, койкоместо</w:t>
            </w:r>
          </w:p>
          <w:p w:rsidR="00766D62" w:rsidRPr="00EC1701" w:rsidRDefault="00766D62" w:rsidP="00766D62">
            <w:pPr>
              <w:jc w:val="center"/>
              <w:rPr>
                <w:rFonts w:ascii="Arial" w:hAnsi="Arial" w:cs="Arial"/>
                <w:sz w:val="24"/>
                <w:szCs w:val="24"/>
              </w:rPr>
            </w:pPr>
            <w:r w:rsidRPr="00EC1701">
              <w:rPr>
                <w:rFonts w:ascii="Arial" w:hAnsi="Arial" w:cs="Arial"/>
                <w:sz w:val="24"/>
                <w:szCs w:val="24"/>
              </w:rPr>
              <w:lastRenderedPageBreak/>
              <w:t>и так далее)</w:t>
            </w:r>
          </w:p>
        </w:tc>
        <w:tc>
          <w:tcPr>
            <w:tcW w:w="548"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lastRenderedPageBreak/>
              <w:t>Виды работ в соответствии с классификатором работ</w:t>
            </w:r>
          </w:p>
        </w:tc>
        <w:tc>
          <w:tcPr>
            <w:tcW w:w="364"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 xml:space="preserve">Сроки проведения работ </w:t>
            </w:r>
          </w:p>
        </w:tc>
        <w:tc>
          <w:tcPr>
            <w:tcW w:w="227"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 xml:space="preserve">Открытие объекта/завершение работ </w:t>
            </w:r>
          </w:p>
        </w:tc>
        <w:tc>
          <w:tcPr>
            <w:tcW w:w="409"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Предельная стоимость объекта капитального строительства/</w:t>
            </w:r>
          </w:p>
          <w:p w:rsidR="00766D62" w:rsidRPr="00EC1701" w:rsidRDefault="00766D62" w:rsidP="00766D62">
            <w:pPr>
              <w:jc w:val="center"/>
              <w:rPr>
                <w:rFonts w:ascii="Arial" w:hAnsi="Arial" w:cs="Arial"/>
                <w:sz w:val="24"/>
                <w:szCs w:val="24"/>
              </w:rPr>
            </w:pPr>
            <w:r w:rsidRPr="00EC1701">
              <w:rPr>
                <w:rFonts w:ascii="Arial" w:hAnsi="Arial" w:cs="Arial"/>
                <w:sz w:val="24"/>
                <w:szCs w:val="24"/>
              </w:rPr>
              <w:t xml:space="preserve">работ </w:t>
            </w:r>
          </w:p>
          <w:p w:rsidR="00766D62" w:rsidRPr="00EC1701" w:rsidRDefault="00766D62" w:rsidP="00766D62">
            <w:pPr>
              <w:jc w:val="center"/>
              <w:rPr>
                <w:rFonts w:ascii="Arial" w:hAnsi="Arial" w:cs="Arial"/>
                <w:sz w:val="24"/>
                <w:szCs w:val="24"/>
              </w:rPr>
            </w:pPr>
            <w:r w:rsidRPr="00EC1701">
              <w:rPr>
                <w:rFonts w:ascii="Arial" w:hAnsi="Arial" w:cs="Arial"/>
                <w:sz w:val="24"/>
                <w:szCs w:val="24"/>
              </w:rPr>
              <w:t>(тыс. руб.)</w:t>
            </w:r>
          </w:p>
        </w:tc>
        <w:tc>
          <w:tcPr>
            <w:tcW w:w="227"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Профинансировано на 01.01.</w:t>
            </w:r>
          </w:p>
          <w:p w:rsidR="00766D62" w:rsidRPr="00EC1701" w:rsidRDefault="00766D62" w:rsidP="00766D62">
            <w:pPr>
              <w:jc w:val="center"/>
              <w:rPr>
                <w:rFonts w:ascii="Arial" w:hAnsi="Arial" w:cs="Arial"/>
                <w:sz w:val="24"/>
                <w:szCs w:val="24"/>
              </w:rPr>
            </w:pPr>
            <w:r w:rsidRPr="00EC1701">
              <w:rPr>
                <w:rFonts w:ascii="Arial" w:hAnsi="Arial" w:cs="Arial"/>
                <w:sz w:val="24"/>
                <w:szCs w:val="24"/>
                <w:lang w:val="en-US"/>
              </w:rPr>
              <w:t>20</w:t>
            </w:r>
            <w:r w:rsidRPr="00EC1701">
              <w:rPr>
                <w:rFonts w:ascii="Arial" w:hAnsi="Arial" w:cs="Arial"/>
                <w:sz w:val="24"/>
                <w:szCs w:val="24"/>
              </w:rPr>
              <w:t>25  (тыс. руб.)</w:t>
            </w:r>
          </w:p>
        </w:tc>
        <w:tc>
          <w:tcPr>
            <w:tcW w:w="547"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Источники финансирования</w:t>
            </w:r>
          </w:p>
        </w:tc>
        <w:tc>
          <w:tcPr>
            <w:tcW w:w="1659" w:type="pct"/>
            <w:gridSpan w:val="6"/>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Финансирование, в том числе распределение субсидий из бюджета Московской области (тыс. руб.)</w:t>
            </w:r>
          </w:p>
        </w:tc>
        <w:tc>
          <w:tcPr>
            <w:tcW w:w="201" w:type="pct"/>
            <w:vMerge w:val="restar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Остаток сметной стоимости до ввода в эксплуатацию объекта капитального строительства/</w:t>
            </w:r>
            <w:r w:rsidRPr="00EC1701">
              <w:rPr>
                <w:rFonts w:ascii="Arial" w:hAnsi="Arial" w:cs="Arial"/>
                <w:sz w:val="24"/>
                <w:szCs w:val="24"/>
              </w:rPr>
              <w:lastRenderedPageBreak/>
              <w:t>до завершения работ (тыс. рублей)</w:t>
            </w:r>
          </w:p>
        </w:tc>
      </w:tr>
      <w:tr w:rsidR="00766D62" w:rsidRPr="00EC1701" w:rsidTr="00297324">
        <w:trPr>
          <w:trHeight w:val="723"/>
        </w:trPr>
        <w:tc>
          <w:tcPr>
            <w:tcW w:w="157" w:type="pct"/>
            <w:vMerge/>
            <w:vAlign w:val="center"/>
            <w:hideMark/>
          </w:tcPr>
          <w:p w:rsidR="00766D62" w:rsidRPr="00EC1701" w:rsidRDefault="00766D62" w:rsidP="00766D62">
            <w:pPr>
              <w:rPr>
                <w:rFonts w:ascii="Arial" w:hAnsi="Arial" w:cs="Arial"/>
                <w:sz w:val="24"/>
                <w:szCs w:val="24"/>
              </w:rPr>
            </w:pPr>
          </w:p>
        </w:tc>
        <w:tc>
          <w:tcPr>
            <w:tcW w:w="434" w:type="pct"/>
            <w:vMerge/>
            <w:vAlign w:val="center"/>
            <w:hideMark/>
          </w:tcPr>
          <w:p w:rsidR="00766D62" w:rsidRPr="00EC1701" w:rsidRDefault="00766D62" w:rsidP="00766D62">
            <w:pPr>
              <w:rPr>
                <w:rFonts w:ascii="Arial" w:hAnsi="Arial" w:cs="Arial"/>
                <w:sz w:val="24"/>
                <w:szCs w:val="24"/>
              </w:rPr>
            </w:pPr>
          </w:p>
        </w:tc>
        <w:tc>
          <w:tcPr>
            <w:tcW w:w="227" w:type="pct"/>
            <w:vMerge/>
            <w:vAlign w:val="center"/>
            <w:hideMark/>
          </w:tcPr>
          <w:p w:rsidR="00766D62" w:rsidRPr="00EC1701" w:rsidRDefault="00766D62" w:rsidP="00766D62">
            <w:pPr>
              <w:rPr>
                <w:rFonts w:ascii="Arial" w:hAnsi="Arial" w:cs="Arial"/>
                <w:sz w:val="24"/>
                <w:szCs w:val="24"/>
              </w:rPr>
            </w:pPr>
          </w:p>
        </w:tc>
        <w:tc>
          <w:tcPr>
            <w:tcW w:w="548" w:type="pct"/>
            <w:vMerge/>
            <w:vAlign w:val="center"/>
            <w:hideMark/>
          </w:tcPr>
          <w:p w:rsidR="00766D62" w:rsidRPr="00EC1701" w:rsidRDefault="00766D62" w:rsidP="00766D62">
            <w:pPr>
              <w:rPr>
                <w:rFonts w:ascii="Arial" w:hAnsi="Arial" w:cs="Arial"/>
                <w:sz w:val="24"/>
                <w:szCs w:val="24"/>
              </w:rPr>
            </w:pPr>
          </w:p>
        </w:tc>
        <w:tc>
          <w:tcPr>
            <w:tcW w:w="364" w:type="pct"/>
            <w:vMerge/>
            <w:vAlign w:val="center"/>
            <w:hideMark/>
          </w:tcPr>
          <w:p w:rsidR="00766D62" w:rsidRPr="00EC1701" w:rsidRDefault="00766D62" w:rsidP="00766D62">
            <w:pPr>
              <w:rPr>
                <w:rFonts w:ascii="Arial" w:hAnsi="Arial" w:cs="Arial"/>
                <w:sz w:val="24"/>
                <w:szCs w:val="24"/>
              </w:rPr>
            </w:pPr>
          </w:p>
        </w:tc>
        <w:tc>
          <w:tcPr>
            <w:tcW w:w="227" w:type="pct"/>
            <w:vMerge/>
            <w:vAlign w:val="center"/>
            <w:hideMark/>
          </w:tcPr>
          <w:p w:rsidR="00766D62" w:rsidRPr="00EC1701" w:rsidRDefault="00766D62" w:rsidP="00766D62">
            <w:pPr>
              <w:rPr>
                <w:rFonts w:ascii="Arial" w:hAnsi="Arial" w:cs="Arial"/>
                <w:sz w:val="24"/>
                <w:szCs w:val="24"/>
              </w:rPr>
            </w:pPr>
          </w:p>
        </w:tc>
        <w:tc>
          <w:tcPr>
            <w:tcW w:w="409" w:type="pct"/>
            <w:vMerge/>
            <w:vAlign w:val="center"/>
            <w:hideMark/>
          </w:tcPr>
          <w:p w:rsidR="00766D62" w:rsidRPr="00EC1701" w:rsidRDefault="00766D62" w:rsidP="00766D62">
            <w:pPr>
              <w:rPr>
                <w:rFonts w:ascii="Arial" w:hAnsi="Arial" w:cs="Arial"/>
                <w:sz w:val="24"/>
                <w:szCs w:val="24"/>
              </w:rPr>
            </w:pPr>
          </w:p>
        </w:tc>
        <w:tc>
          <w:tcPr>
            <w:tcW w:w="227" w:type="pct"/>
            <w:vMerge/>
            <w:vAlign w:val="center"/>
            <w:hideMark/>
          </w:tcPr>
          <w:p w:rsidR="00766D62" w:rsidRPr="00EC1701" w:rsidRDefault="00766D62" w:rsidP="00766D62">
            <w:pPr>
              <w:rPr>
                <w:rFonts w:ascii="Arial" w:hAnsi="Arial" w:cs="Arial"/>
                <w:sz w:val="24"/>
                <w:szCs w:val="24"/>
              </w:rPr>
            </w:pPr>
          </w:p>
        </w:tc>
        <w:tc>
          <w:tcPr>
            <w:tcW w:w="547" w:type="pct"/>
            <w:vMerge/>
            <w:vAlign w:val="center"/>
            <w:hideMark/>
          </w:tcPr>
          <w:p w:rsidR="00766D62" w:rsidRPr="00EC1701" w:rsidRDefault="00766D62" w:rsidP="00766D62">
            <w:pPr>
              <w:rPr>
                <w:rFonts w:ascii="Arial" w:hAnsi="Arial" w:cs="Arial"/>
                <w:sz w:val="24"/>
                <w:szCs w:val="24"/>
              </w:rPr>
            </w:pPr>
          </w:p>
        </w:tc>
        <w:tc>
          <w:tcPr>
            <w:tcW w:w="364"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всего</w:t>
            </w:r>
          </w:p>
        </w:tc>
        <w:tc>
          <w:tcPr>
            <w:tcW w:w="227"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2023 год</w:t>
            </w:r>
          </w:p>
        </w:tc>
        <w:tc>
          <w:tcPr>
            <w:tcW w:w="234"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2024 год</w:t>
            </w:r>
          </w:p>
        </w:tc>
        <w:tc>
          <w:tcPr>
            <w:tcW w:w="358"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2025 год</w:t>
            </w:r>
          </w:p>
        </w:tc>
        <w:tc>
          <w:tcPr>
            <w:tcW w:w="227"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2026 год</w:t>
            </w:r>
          </w:p>
        </w:tc>
        <w:tc>
          <w:tcPr>
            <w:tcW w:w="249"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2027 год</w:t>
            </w:r>
          </w:p>
        </w:tc>
        <w:tc>
          <w:tcPr>
            <w:tcW w:w="201" w:type="pct"/>
            <w:vMerge/>
            <w:vAlign w:val="center"/>
            <w:hideMark/>
          </w:tcPr>
          <w:p w:rsidR="00766D62" w:rsidRPr="00EC1701" w:rsidRDefault="00766D62" w:rsidP="00766D62">
            <w:pPr>
              <w:rPr>
                <w:rFonts w:ascii="Arial" w:hAnsi="Arial" w:cs="Arial"/>
                <w:sz w:val="24"/>
                <w:szCs w:val="24"/>
              </w:rPr>
            </w:pPr>
          </w:p>
        </w:tc>
      </w:tr>
    </w:tbl>
    <w:p w:rsidR="00766D62" w:rsidRPr="00EC1701" w:rsidRDefault="00766D62" w:rsidP="00766D62">
      <w:pPr>
        <w:spacing w:line="14" w:lineRule="auto"/>
        <w:jc w:val="both"/>
        <w:rPr>
          <w:rFonts w:ascii="Arial" w:hAnsi="Arial" w:cs="Arial"/>
          <w:sz w:val="24"/>
          <w:szCs w:val="24"/>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1"/>
        <w:gridCol w:w="682"/>
        <w:gridCol w:w="1640"/>
        <w:gridCol w:w="1091"/>
        <w:gridCol w:w="682"/>
        <w:gridCol w:w="1232"/>
        <w:gridCol w:w="679"/>
        <w:gridCol w:w="1640"/>
        <w:gridCol w:w="1094"/>
        <w:gridCol w:w="682"/>
        <w:gridCol w:w="709"/>
        <w:gridCol w:w="1069"/>
        <w:gridCol w:w="685"/>
        <w:gridCol w:w="760"/>
        <w:gridCol w:w="601"/>
      </w:tblGrid>
      <w:tr w:rsidR="00766D62" w:rsidRPr="00EC1701" w:rsidTr="00297324">
        <w:trPr>
          <w:trHeight w:val="300"/>
          <w:tblHeader/>
        </w:trPr>
        <w:tc>
          <w:tcPr>
            <w:tcW w:w="158"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1</w:t>
            </w:r>
          </w:p>
        </w:tc>
        <w:tc>
          <w:tcPr>
            <w:tcW w:w="433"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2</w:t>
            </w:r>
          </w:p>
        </w:tc>
        <w:tc>
          <w:tcPr>
            <w:tcW w:w="227"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3</w:t>
            </w:r>
          </w:p>
        </w:tc>
        <w:tc>
          <w:tcPr>
            <w:tcW w:w="546"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4</w:t>
            </w:r>
          </w:p>
        </w:tc>
        <w:tc>
          <w:tcPr>
            <w:tcW w:w="363"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5</w:t>
            </w:r>
          </w:p>
        </w:tc>
        <w:tc>
          <w:tcPr>
            <w:tcW w:w="227"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6</w:t>
            </w:r>
          </w:p>
        </w:tc>
        <w:tc>
          <w:tcPr>
            <w:tcW w:w="410"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7</w:t>
            </w:r>
          </w:p>
        </w:tc>
        <w:tc>
          <w:tcPr>
            <w:tcW w:w="226"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8</w:t>
            </w:r>
          </w:p>
        </w:tc>
        <w:tc>
          <w:tcPr>
            <w:tcW w:w="546"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9</w:t>
            </w:r>
          </w:p>
        </w:tc>
        <w:tc>
          <w:tcPr>
            <w:tcW w:w="364"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10</w:t>
            </w:r>
          </w:p>
        </w:tc>
        <w:tc>
          <w:tcPr>
            <w:tcW w:w="227"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11</w:t>
            </w:r>
          </w:p>
        </w:tc>
        <w:tc>
          <w:tcPr>
            <w:tcW w:w="236"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12</w:t>
            </w:r>
          </w:p>
        </w:tc>
        <w:tc>
          <w:tcPr>
            <w:tcW w:w="356"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13</w:t>
            </w:r>
          </w:p>
        </w:tc>
        <w:tc>
          <w:tcPr>
            <w:tcW w:w="228"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14</w:t>
            </w:r>
          </w:p>
        </w:tc>
        <w:tc>
          <w:tcPr>
            <w:tcW w:w="253"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15</w:t>
            </w:r>
          </w:p>
        </w:tc>
        <w:tc>
          <w:tcPr>
            <w:tcW w:w="200" w:type="pct"/>
            <w:shd w:val="clear" w:color="auto" w:fill="auto"/>
            <w:vAlign w:val="center"/>
            <w:hideMark/>
          </w:tcPr>
          <w:p w:rsidR="00766D62" w:rsidRPr="00EC1701" w:rsidRDefault="00766D62" w:rsidP="00766D62">
            <w:pPr>
              <w:jc w:val="center"/>
              <w:rPr>
                <w:rFonts w:ascii="Arial" w:hAnsi="Arial" w:cs="Arial"/>
                <w:sz w:val="24"/>
                <w:szCs w:val="24"/>
              </w:rPr>
            </w:pPr>
            <w:r w:rsidRPr="00EC1701">
              <w:rPr>
                <w:rFonts w:ascii="Arial" w:hAnsi="Arial" w:cs="Arial"/>
                <w:sz w:val="24"/>
                <w:szCs w:val="24"/>
              </w:rPr>
              <w:t>16</w:t>
            </w:r>
          </w:p>
        </w:tc>
      </w:tr>
      <w:tr w:rsidR="00766D62" w:rsidRPr="00EC1701" w:rsidTr="00297324">
        <w:trPr>
          <w:trHeight w:val="397"/>
        </w:trPr>
        <w:tc>
          <w:tcPr>
            <w:tcW w:w="158" w:type="pct"/>
            <w:vMerge w:val="restart"/>
            <w:shd w:val="clear" w:color="auto" w:fill="auto"/>
            <w:hideMark/>
          </w:tcPr>
          <w:p w:rsidR="00766D62" w:rsidRPr="00EC1701" w:rsidRDefault="00766D62" w:rsidP="00766D62">
            <w:pPr>
              <w:rPr>
                <w:rFonts w:ascii="Arial" w:hAnsi="Arial" w:cs="Arial"/>
                <w:sz w:val="24"/>
                <w:szCs w:val="24"/>
              </w:rPr>
            </w:pPr>
            <w:r w:rsidRPr="00EC1701">
              <w:rPr>
                <w:rFonts w:ascii="Arial" w:hAnsi="Arial" w:cs="Arial"/>
                <w:sz w:val="24"/>
                <w:szCs w:val="24"/>
              </w:rPr>
              <w:t>1.</w:t>
            </w:r>
          </w:p>
        </w:tc>
        <w:tc>
          <w:tcPr>
            <w:tcW w:w="433" w:type="pct"/>
            <w:vMerge w:val="restart"/>
            <w:tcBorders>
              <w:top w:val="single" w:sz="4" w:space="0" w:color="auto"/>
              <w:left w:val="single" w:sz="4" w:space="0" w:color="auto"/>
              <w:bottom w:val="single" w:sz="4" w:space="0" w:color="auto"/>
              <w:right w:val="single" w:sz="4" w:space="0" w:color="auto"/>
            </w:tcBorders>
          </w:tcPr>
          <w:p w:rsidR="00766D62" w:rsidRPr="00EC1701" w:rsidRDefault="00766D62" w:rsidP="00766D62">
            <w:pPr>
              <w:rPr>
                <w:rFonts w:ascii="Arial" w:hAnsi="Arial" w:cs="Arial"/>
                <w:sz w:val="24"/>
                <w:szCs w:val="24"/>
              </w:rPr>
            </w:pPr>
            <w:r w:rsidRPr="00EC1701">
              <w:rPr>
                <w:rFonts w:ascii="Arial" w:hAnsi="Arial" w:cs="Arial"/>
                <w:sz w:val="24"/>
                <w:szCs w:val="24"/>
              </w:rPr>
              <w:t xml:space="preserve">Участок дороги местного значения городского округа Власиха Московской области, расположенной по адресу Московская область, Одинцовский р-н, поселок Власиха, </w:t>
            </w:r>
            <w:r w:rsidRPr="00EC1701">
              <w:rPr>
                <w:rFonts w:ascii="Arial" w:hAnsi="Arial" w:cs="Arial"/>
                <w:sz w:val="24"/>
                <w:szCs w:val="24"/>
              </w:rPr>
              <w:lastRenderedPageBreak/>
              <w:t>сооружение 1 (55.682930, 37.185626 55.682314, 37.185324), кадастровый номер дороги 50:20:0040201:1709</w:t>
            </w:r>
          </w:p>
        </w:tc>
        <w:tc>
          <w:tcPr>
            <w:tcW w:w="227" w:type="pct"/>
            <w:vMerge w:val="restar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lastRenderedPageBreak/>
              <w:t>Протяженность – 169 м, площадь ремонта -2 295 м2</w:t>
            </w:r>
          </w:p>
        </w:tc>
        <w:tc>
          <w:tcPr>
            <w:tcW w:w="546" w:type="pct"/>
            <w:vMerge w:val="restar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Текущий ремонт</w:t>
            </w:r>
          </w:p>
        </w:tc>
        <w:tc>
          <w:tcPr>
            <w:tcW w:w="363" w:type="pct"/>
            <w:vMerge w:val="restar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15.05.-30.08.25</w:t>
            </w:r>
          </w:p>
        </w:tc>
        <w:tc>
          <w:tcPr>
            <w:tcW w:w="227" w:type="pct"/>
            <w:vMerge w:val="restart"/>
            <w:shd w:val="clear" w:color="auto" w:fill="auto"/>
          </w:tcPr>
          <w:p w:rsidR="00766D62" w:rsidRPr="00EC1701" w:rsidRDefault="00766D62" w:rsidP="00766D62">
            <w:pPr>
              <w:rPr>
                <w:rFonts w:ascii="Arial" w:hAnsi="Arial" w:cs="Arial"/>
                <w:sz w:val="24"/>
                <w:szCs w:val="24"/>
              </w:rPr>
            </w:pPr>
          </w:p>
        </w:tc>
        <w:tc>
          <w:tcPr>
            <w:tcW w:w="410" w:type="pct"/>
            <w:vMerge w:val="restar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7 375,00</w:t>
            </w:r>
          </w:p>
        </w:tc>
        <w:tc>
          <w:tcPr>
            <w:tcW w:w="226" w:type="pct"/>
            <w:shd w:val="clear" w:color="auto" w:fill="auto"/>
            <w:hideMark/>
          </w:tcPr>
          <w:p w:rsidR="00766D62" w:rsidRPr="00EC1701" w:rsidRDefault="00766D62" w:rsidP="00766D62">
            <w:pPr>
              <w:rPr>
                <w:rFonts w:ascii="Arial" w:hAnsi="Arial" w:cs="Arial"/>
                <w:sz w:val="24"/>
                <w:szCs w:val="24"/>
              </w:rPr>
            </w:pPr>
            <w:r w:rsidRPr="00EC1701">
              <w:rPr>
                <w:rFonts w:ascii="Arial" w:hAnsi="Arial" w:cs="Arial"/>
                <w:sz w:val="24"/>
                <w:szCs w:val="24"/>
              </w:rPr>
              <w:t> </w:t>
            </w:r>
          </w:p>
        </w:tc>
        <w:tc>
          <w:tcPr>
            <w:tcW w:w="546" w:type="pct"/>
            <w:shd w:val="clear" w:color="auto" w:fill="auto"/>
            <w:hideMark/>
          </w:tcPr>
          <w:p w:rsidR="00766D62" w:rsidRPr="00EC1701" w:rsidRDefault="00766D62" w:rsidP="00766D62">
            <w:pPr>
              <w:rPr>
                <w:rFonts w:ascii="Arial" w:hAnsi="Arial" w:cs="Arial"/>
                <w:sz w:val="24"/>
                <w:szCs w:val="24"/>
              </w:rPr>
            </w:pPr>
            <w:r w:rsidRPr="00EC1701">
              <w:rPr>
                <w:rFonts w:ascii="Arial" w:eastAsia="Times New Roman" w:hAnsi="Arial" w:cs="Arial"/>
                <w:sz w:val="24"/>
                <w:szCs w:val="24"/>
                <w:lang w:eastAsia="ru-RU"/>
              </w:rPr>
              <w:t>Итого</w:t>
            </w:r>
          </w:p>
        </w:tc>
        <w:tc>
          <w:tcPr>
            <w:tcW w:w="364" w:type="pct"/>
            <w:shd w:val="clear" w:color="auto" w:fill="auto"/>
          </w:tcPr>
          <w:p w:rsidR="00766D62" w:rsidRPr="00EC1701" w:rsidRDefault="00766D62" w:rsidP="00766D62">
            <w:pPr>
              <w:rPr>
                <w:rFonts w:ascii="Arial" w:hAnsi="Arial" w:cs="Arial"/>
                <w:sz w:val="24"/>
                <w:szCs w:val="24"/>
              </w:rPr>
            </w:pPr>
            <w:r w:rsidRPr="00EC1701">
              <w:rPr>
                <w:rFonts w:ascii="Arial" w:hAnsi="Arial" w:cs="Arial"/>
                <w:color w:val="000000"/>
                <w:sz w:val="24"/>
                <w:szCs w:val="24"/>
              </w:rPr>
              <w:t>7 375,00</w:t>
            </w:r>
          </w:p>
        </w:tc>
        <w:tc>
          <w:tcPr>
            <w:tcW w:w="227"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236"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356" w:type="pct"/>
            <w:shd w:val="clear" w:color="auto" w:fill="auto"/>
          </w:tcPr>
          <w:p w:rsidR="00766D62" w:rsidRPr="00EC1701" w:rsidRDefault="00766D62" w:rsidP="00766D62">
            <w:pPr>
              <w:rPr>
                <w:rFonts w:ascii="Arial" w:hAnsi="Arial" w:cs="Arial"/>
                <w:sz w:val="24"/>
                <w:szCs w:val="24"/>
              </w:rPr>
            </w:pPr>
            <w:r w:rsidRPr="00EC1701">
              <w:rPr>
                <w:rFonts w:ascii="Arial" w:hAnsi="Arial" w:cs="Arial"/>
                <w:color w:val="000000"/>
                <w:sz w:val="24"/>
                <w:szCs w:val="24"/>
              </w:rPr>
              <w:t>7 375,00</w:t>
            </w:r>
          </w:p>
        </w:tc>
        <w:tc>
          <w:tcPr>
            <w:tcW w:w="228" w:type="pct"/>
            <w:shd w:val="clear" w:color="auto" w:fill="auto"/>
          </w:tcPr>
          <w:p w:rsidR="00766D62" w:rsidRPr="00EC1701" w:rsidRDefault="00766D62" w:rsidP="00766D62">
            <w:pPr>
              <w:rPr>
                <w:rFonts w:ascii="Arial" w:hAnsi="Arial" w:cs="Arial"/>
                <w:sz w:val="24"/>
                <w:szCs w:val="24"/>
              </w:rPr>
            </w:pPr>
          </w:p>
        </w:tc>
        <w:tc>
          <w:tcPr>
            <w:tcW w:w="253" w:type="pct"/>
            <w:shd w:val="clear" w:color="auto" w:fill="auto"/>
          </w:tcPr>
          <w:p w:rsidR="00766D62" w:rsidRPr="00EC1701" w:rsidRDefault="00766D62" w:rsidP="00766D62">
            <w:pPr>
              <w:rPr>
                <w:rFonts w:ascii="Arial" w:hAnsi="Arial" w:cs="Arial"/>
                <w:sz w:val="24"/>
                <w:szCs w:val="24"/>
              </w:rPr>
            </w:pPr>
          </w:p>
        </w:tc>
        <w:tc>
          <w:tcPr>
            <w:tcW w:w="200" w:type="pct"/>
            <w:shd w:val="clear" w:color="auto" w:fill="auto"/>
            <w:vAlign w:val="center"/>
          </w:tcPr>
          <w:p w:rsidR="00766D62" w:rsidRPr="00EC1701" w:rsidRDefault="00766D62" w:rsidP="00766D62">
            <w:pPr>
              <w:rPr>
                <w:rFonts w:ascii="Arial" w:hAnsi="Arial" w:cs="Arial"/>
                <w:sz w:val="24"/>
                <w:szCs w:val="24"/>
              </w:rPr>
            </w:pPr>
          </w:p>
        </w:tc>
      </w:tr>
      <w:tr w:rsidR="00766D62" w:rsidRPr="00EC1701" w:rsidTr="00297324">
        <w:trPr>
          <w:trHeight w:val="20"/>
        </w:trPr>
        <w:tc>
          <w:tcPr>
            <w:tcW w:w="158" w:type="pct"/>
            <w:vMerge/>
            <w:vAlign w:val="center"/>
            <w:hideMark/>
          </w:tcPr>
          <w:p w:rsidR="00766D62" w:rsidRPr="00EC1701" w:rsidRDefault="00766D62" w:rsidP="00766D62">
            <w:pPr>
              <w:rPr>
                <w:rFonts w:ascii="Arial" w:hAnsi="Arial" w:cs="Arial"/>
                <w:sz w:val="24"/>
                <w:szCs w:val="24"/>
              </w:rPr>
            </w:pPr>
          </w:p>
        </w:tc>
        <w:tc>
          <w:tcPr>
            <w:tcW w:w="433" w:type="pct"/>
            <w:vMerge/>
            <w:vAlign w:val="center"/>
          </w:tcPr>
          <w:p w:rsidR="00766D62" w:rsidRPr="00EC1701" w:rsidRDefault="00766D62" w:rsidP="00766D62">
            <w:pPr>
              <w:rPr>
                <w:rFonts w:ascii="Arial" w:hAnsi="Arial" w:cs="Arial"/>
                <w:sz w:val="24"/>
                <w:szCs w:val="24"/>
              </w:rPr>
            </w:pPr>
          </w:p>
        </w:tc>
        <w:tc>
          <w:tcPr>
            <w:tcW w:w="227" w:type="pct"/>
            <w:vMerge/>
            <w:vAlign w:val="center"/>
          </w:tcPr>
          <w:p w:rsidR="00766D62" w:rsidRPr="00EC1701" w:rsidRDefault="00766D62" w:rsidP="00766D62">
            <w:pPr>
              <w:rPr>
                <w:rFonts w:ascii="Arial" w:hAnsi="Arial" w:cs="Arial"/>
                <w:sz w:val="24"/>
                <w:szCs w:val="24"/>
              </w:rPr>
            </w:pPr>
          </w:p>
        </w:tc>
        <w:tc>
          <w:tcPr>
            <w:tcW w:w="546" w:type="pct"/>
            <w:vMerge/>
            <w:vAlign w:val="center"/>
          </w:tcPr>
          <w:p w:rsidR="00766D62" w:rsidRPr="00EC1701" w:rsidRDefault="00766D62" w:rsidP="00766D62">
            <w:pPr>
              <w:rPr>
                <w:rFonts w:ascii="Arial" w:hAnsi="Arial" w:cs="Arial"/>
                <w:sz w:val="24"/>
                <w:szCs w:val="24"/>
              </w:rPr>
            </w:pPr>
          </w:p>
        </w:tc>
        <w:tc>
          <w:tcPr>
            <w:tcW w:w="363" w:type="pct"/>
            <w:vMerge/>
            <w:vAlign w:val="center"/>
          </w:tcPr>
          <w:p w:rsidR="00766D62" w:rsidRPr="00EC1701" w:rsidRDefault="00766D62" w:rsidP="00766D62">
            <w:pPr>
              <w:rPr>
                <w:rFonts w:ascii="Arial" w:hAnsi="Arial" w:cs="Arial"/>
                <w:sz w:val="24"/>
                <w:szCs w:val="24"/>
              </w:rPr>
            </w:pPr>
          </w:p>
        </w:tc>
        <w:tc>
          <w:tcPr>
            <w:tcW w:w="227" w:type="pct"/>
            <w:vMerge/>
            <w:vAlign w:val="center"/>
          </w:tcPr>
          <w:p w:rsidR="00766D62" w:rsidRPr="00EC1701" w:rsidRDefault="00766D62" w:rsidP="00766D62">
            <w:pPr>
              <w:rPr>
                <w:rFonts w:ascii="Arial" w:hAnsi="Arial" w:cs="Arial"/>
                <w:sz w:val="24"/>
                <w:szCs w:val="24"/>
              </w:rPr>
            </w:pPr>
          </w:p>
        </w:tc>
        <w:tc>
          <w:tcPr>
            <w:tcW w:w="410" w:type="pct"/>
            <w:vMerge/>
            <w:shd w:val="clear" w:color="auto" w:fill="auto"/>
            <w:vAlign w:val="center"/>
          </w:tcPr>
          <w:p w:rsidR="00766D62" w:rsidRPr="00EC1701" w:rsidRDefault="00766D62" w:rsidP="00766D62">
            <w:pPr>
              <w:rPr>
                <w:rFonts w:ascii="Arial" w:hAnsi="Arial" w:cs="Arial"/>
                <w:sz w:val="24"/>
                <w:szCs w:val="24"/>
              </w:rPr>
            </w:pPr>
          </w:p>
        </w:tc>
        <w:tc>
          <w:tcPr>
            <w:tcW w:w="226" w:type="pct"/>
            <w:shd w:val="clear" w:color="auto" w:fill="auto"/>
            <w:hideMark/>
          </w:tcPr>
          <w:p w:rsidR="00766D62" w:rsidRPr="00EC1701" w:rsidRDefault="00766D62" w:rsidP="00766D62">
            <w:pPr>
              <w:rPr>
                <w:rFonts w:ascii="Arial" w:hAnsi="Arial" w:cs="Arial"/>
                <w:sz w:val="24"/>
                <w:szCs w:val="24"/>
              </w:rPr>
            </w:pPr>
            <w:r w:rsidRPr="00EC1701">
              <w:rPr>
                <w:rFonts w:ascii="Arial" w:hAnsi="Arial" w:cs="Arial"/>
                <w:sz w:val="24"/>
                <w:szCs w:val="24"/>
              </w:rPr>
              <w:t> </w:t>
            </w:r>
          </w:p>
        </w:tc>
        <w:tc>
          <w:tcPr>
            <w:tcW w:w="546" w:type="pct"/>
            <w:shd w:val="clear" w:color="auto" w:fill="auto"/>
            <w:hideMark/>
          </w:tcPr>
          <w:p w:rsidR="00766D62" w:rsidRPr="00EC1701" w:rsidRDefault="00766D62" w:rsidP="00766D62">
            <w:pPr>
              <w:rPr>
                <w:rFonts w:ascii="Arial" w:hAnsi="Arial" w:cs="Arial"/>
                <w:sz w:val="24"/>
                <w:szCs w:val="24"/>
              </w:rPr>
            </w:pPr>
            <w:r w:rsidRPr="00EC1701">
              <w:rPr>
                <w:rFonts w:ascii="Arial" w:eastAsia="Times New Roman" w:hAnsi="Arial" w:cs="Arial"/>
                <w:sz w:val="24"/>
                <w:szCs w:val="24"/>
                <w:lang w:eastAsia="ru-RU"/>
              </w:rPr>
              <w:t>Средства бюджета Московской области</w:t>
            </w:r>
          </w:p>
        </w:tc>
        <w:tc>
          <w:tcPr>
            <w:tcW w:w="364"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0,00</w:t>
            </w:r>
          </w:p>
        </w:tc>
        <w:tc>
          <w:tcPr>
            <w:tcW w:w="227"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236"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356"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0,00</w:t>
            </w:r>
          </w:p>
        </w:tc>
        <w:tc>
          <w:tcPr>
            <w:tcW w:w="228" w:type="pct"/>
            <w:shd w:val="clear" w:color="auto" w:fill="auto"/>
          </w:tcPr>
          <w:p w:rsidR="00766D62" w:rsidRPr="00EC1701" w:rsidRDefault="00766D62" w:rsidP="00766D62">
            <w:pPr>
              <w:rPr>
                <w:rFonts w:ascii="Arial" w:hAnsi="Arial" w:cs="Arial"/>
                <w:sz w:val="24"/>
                <w:szCs w:val="24"/>
              </w:rPr>
            </w:pPr>
          </w:p>
        </w:tc>
        <w:tc>
          <w:tcPr>
            <w:tcW w:w="253" w:type="pct"/>
            <w:shd w:val="clear" w:color="auto" w:fill="auto"/>
          </w:tcPr>
          <w:p w:rsidR="00766D62" w:rsidRPr="00EC1701" w:rsidRDefault="00766D62" w:rsidP="00766D62">
            <w:pPr>
              <w:rPr>
                <w:rFonts w:ascii="Arial" w:hAnsi="Arial" w:cs="Arial"/>
                <w:sz w:val="24"/>
                <w:szCs w:val="24"/>
              </w:rPr>
            </w:pPr>
          </w:p>
        </w:tc>
        <w:tc>
          <w:tcPr>
            <w:tcW w:w="200" w:type="pct"/>
            <w:shd w:val="clear" w:color="auto" w:fill="auto"/>
            <w:vAlign w:val="center"/>
          </w:tcPr>
          <w:p w:rsidR="00766D62" w:rsidRPr="00EC1701" w:rsidRDefault="00766D62" w:rsidP="00766D62">
            <w:pPr>
              <w:rPr>
                <w:rFonts w:ascii="Arial" w:hAnsi="Arial" w:cs="Arial"/>
                <w:sz w:val="24"/>
                <w:szCs w:val="24"/>
              </w:rPr>
            </w:pPr>
          </w:p>
        </w:tc>
      </w:tr>
      <w:tr w:rsidR="00766D62" w:rsidRPr="00EC1701" w:rsidTr="00297324">
        <w:trPr>
          <w:trHeight w:val="20"/>
        </w:trPr>
        <w:tc>
          <w:tcPr>
            <w:tcW w:w="158" w:type="pct"/>
            <w:vMerge/>
            <w:vAlign w:val="center"/>
            <w:hideMark/>
          </w:tcPr>
          <w:p w:rsidR="00766D62" w:rsidRPr="00EC1701" w:rsidRDefault="00766D62" w:rsidP="00766D62">
            <w:pPr>
              <w:rPr>
                <w:rFonts w:ascii="Arial" w:hAnsi="Arial" w:cs="Arial"/>
                <w:sz w:val="24"/>
                <w:szCs w:val="24"/>
              </w:rPr>
            </w:pPr>
          </w:p>
        </w:tc>
        <w:tc>
          <w:tcPr>
            <w:tcW w:w="433" w:type="pct"/>
            <w:vMerge/>
            <w:vAlign w:val="center"/>
          </w:tcPr>
          <w:p w:rsidR="00766D62" w:rsidRPr="00EC1701" w:rsidRDefault="00766D62" w:rsidP="00766D62">
            <w:pPr>
              <w:rPr>
                <w:rFonts w:ascii="Arial" w:hAnsi="Arial" w:cs="Arial"/>
                <w:sz w:val="24"/>
                <w:szCs w:val="24"/>
              </w:rPr>
            </w:pPr>
          </w:p>
        </w:tc>
        <w:tc>
          <w:tcPr>
            <w:tcW w:w="227" w:type="pct"/>
            <w:vMerge/>
            <w:vAlign w:val="center"/>
          </w:tcPr>
          <w:p w:rsidR="00766D62" w:rsidRPr="00EC1701" w:rsidRDefault="00766D62" w:rsidP="00766D62">
            <w:pPr>
              <w:rPr>
                <w:rFonts w:ascii="Arial" w:hAnsi="Arial" w:cs="Arial"/>
                <w:sz w:val="24"/>
                <w:szCs w:val="24"/>
              </w:rPr>
            </w:pPr>
          </w:p>
        </w:tc>
        <w:tc>
          <w:tcPr>
            <w:tcW w:w="546" w:type="pct"/>
            <w:vMerge/>
            <w:vAlign w:val="center"/>
          </w:tcPr>
          <w:p w:rsidR="00766D62" w:rsidRPr="00EC1701" w:rsidRDefault="00766D62" w:rsidP="00766D62">
            <w:pPr>
              <w:rPr>
                <w:rFonts w:ascii="Arial" w:hAnsi="Arial" w:cs="Arial"/>
                <w:sz w:val="24"/>
                <w:szCs w:val="24"/>
              </w:rPr>
            </w:pPr>
          </w:p>
        </w:tc>
        <w:tc>
          <w:tcPr>
            <w:tcW w:w="363" w:type="pct"/>
            <w:vMerge/>
            <w:vAlign w:val="center"/>
          </w:tcPr>
          <w:p w:rsidR="00766D62" w:rsidRPr="00EC1701" w:rsidRDefault="00766D62" w:rsidP="00766D62">
            <w:pPr>
              <w:rPr>
                <w:rFonts w:ascii="Arial" w:hAnsi="Arial" w:cs="Arial"/>
                <w:sz w:val="24"/>
                <w:szCs w:val="24"/>
              </w:rPr>
            </w:pPr>
          </w:p>
        </w:tc>
        <w:tc>
          <w:tcPr>
            <w:tcW w:w="227" w:type="pct"/>
            <w:vMerge/>
            <w:vAlign w:val="center"/>
          </w:tcPr>
          <w:p w:rsidR="00766D62" w:rsidRPr="00EC1701" w:rsidRDefault="00766D62" w:rsidP="00766D62">
            <w:pPr>
              <w:rPr>
                <w:rFonts w:ascii="Arial" w:hAnsi="Arial" w:cs="Arial"/>
                <w:sz w:val="24"/>
                <w:szCs w:val="24"/>
              </w:rPr>
            </w:pPr>
          </w:p>
        </w:tc>
        <w:tc>
          <w:tcPr>
            <w:tcW w:w="410" w:type="pct"/>
            <w:vMerge/>
            <w:shd w:val="clear" w:color="auto" w:fill="auto"/>
            <w:vAlign w:val="center"/>
          </w:tcPr>
          <w:p w:rsidR="00766D62" w:rsidRPr="00EC1701" w:rsidRDefault="00766D62" w:rsidP="00766D62">
            <w:pPr>
              <w:rPr>
                <w:rFonts w:ascii="Arial" w:hAnsi="Arial" w:cs="Arial"/>
                <w:sz w:val="24"/>
                <w:szCs w:val="24"/>
              </w:rPr>
            </w:pPr>
          </w:p>
        </w:tc>
        <w:tc>
          <w:tcPr>
            <w:tcW w:w="226" w:type="pct"/>
            <w:shd w:val="clear" w:color="auto" w:fill="auto"/>
            <w:hideMark/>
          </w:tcPr>
          <w:p w:rsidR="00766D62" w:rsidRPr="00EC1701" w:rsidRDefault="00766D62" w:rsidP="00766D62">
            <w:pPr>
              <w:rPr>
                <w:rFonts w:ascii="Arial" w:hAnsi="Arial" w:cs="Arial"/>
                <w:sz w:val="24"/>
                <w:szCs w:val="24"/>
              </w:rPr>
            </w:pPr>
            <w:r w:rsidRPr="00EC1701">
              <w:rPr>
                <w:rFonts w:ascii="Arial" w:hAnsi="Arial" w:cs="Arial"/>
                <w:sz w:val="24"/>
                <w:szCs w:val="24"/>
              </w:rPr>
              <w:t> </w:t>
            </w:r>
          </w:p>
        </w:tc>
        <w:tc>
          <w:tcPr>
            <w:tcW w:w="546" w:type="pct"/>
            <w:shd w:val="clear" w:color="auto" w:fill="auto"/>
            <w:hideMark/>
          </w:tcPr>
          <w:p w:rsidR="00766D62" w:rsidRPr="00EC1701" w:rsidRDefault="00766D62" w:rsidP="00766D62">
            <w:pPr>
              <w:rPr>
                <w:rFonts w:ascii="Arial" w:hAnsi="Arial" w:cs="Arial"/>
                <w:sz w:val="24"/>
                <w:szCs w:val="24"/>
              </w:rPr>
            </w:pPr>
            <w:r w:rsidRPr="00EC1701">
              <w:rPr>
                <w:rFonts w:ascii="Arial" w:eastAsia="Times New Roman" w:hAnsi="Arial" w:cs="Arial"/>
                <w:sz w:val="24"/>
                <w:szCs w:val="24"/>
                <w:lang w:eastAsia="ru-RU"/>
              </w:rPr>
              <w:t>Средства федерального бюджета</w:t>
            </w:r>
          </w:p>
        </w:tc>
        <w:tc>
          <w:tcPr>
            <w:tcW w:w="364"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0,00</w:t>
            </w:r>
          </w:p>
        </w:tc>
        <w:tc>
          <w:tcPr>
            <w:tcW w:w="227"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236"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356"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0,00</w:t>
            </w:r>
          </w:p>
        </w:tc>
        <w:tc>
          <w:tcPr>
            <w:tcW w:w="228" w:type="pct"/>
            <w:shd w:val="clear" w:color="auto" w:fill="auto"/>
          </w:tcPr>
          <w:p w:rsidR="00766D62" w:rsidRPr="00EC1701" w:rsidRDefault="00766D62" w:rsidP="00766D62">
            <w:pPr>
              <w:rPr>
                <w:rFonts w:ascii="Arial" w:hAnsi="Arial" w:cs="Arial"/>
                <w:sz w:val="24"/>
                <w:szCs w:val="24"/>
              </w:rPr>
            </w:pPr>
          </w:p>
        </w:tc>
        <w:tc>
          <w:tcPr>
            <w:tcW w:w="253" w:type="pct"/>
            <w:shd w:val="clear" w:color="auto" w:fill="auto"/>
          </w:tcPr>
          <w:p w:rsidR="00766D62" w:rsidRPr="00EC1701" w:rsidRDefault="00766D62" w:rsidP="00766D62">
            <w:pPr>
              <w:rPr>
                <w:rFonts w:ascii="Arial" w:hAnsi="Arial" w:cs="Arial"/>
                <w:sz w:val="24"/>
                <w:szCs w:val="24"/>
              </w:rPr>
            </w:pPr>
          </w:p>
        </w:tc>
        <w:tc>
          <w:tcPr>
            <w:tcW w:w="200" w:type="pct"/>
            <w:shd w:val="clear" w:color="auto" w:fill="auto"/>
            <w:vAlign w:val="center"/>
          </w:tcPr>
          <w:p w:rsidR="00766D62" w:rsidRPr="00EC1701" w:rsidRDefault="00766D62" w:rsidP="00766D62">
            <w:pPr>
              <w:rPr>
                <w:rFonts w:ascii="Arial" w:hAnsi="Arial" w:cs="Arial"/>
                <w:sz w:val="24"/>
                <w:szCs w:val="24"/>
              </w:rPr>
            </w:pPr>
          </w:p>
        </w:tc>
      </w:tr>
      <w:tr w:rsidR="00766D62" w:rsidRPr="00EC1701" w:rsidTr="00297324">
        <w:trPr>
          <w:trHeight w:val="20"/>
        </w:trPr>
        <w:tc>
          <w:tcPr>
            <w:tcW w:w="158" w:type="pct"/>
            <w:vMerge/>
            <w:vAlign w:val="center"/>
            <w:hideMark/>
          </w:tcPr>
          <w:p w:rsidR="00766D62" w:rsidRPr="00EC1701" w:rsidRDefault="00766D62" w:rsidP="00766D62">
            <w:pPr>
              <w:rPr>
                <w:rFonts w:ascii="Arial" w:hAnsi="Arial" w:cs="Arial"/>
                <w:sz w:val="24"/>
                <w:szCs w:val="24"/>
              </w:rPr>
            </w:pPr>
          </w:p>
        </w:tc>
        <w:tc>
          <w:tcPr>
            <w:tcW w:w="433" w:type="pct"/>
            <w:vMerge/>
            <w:vAlign w:val="center"/>
          </w:tcPr>
          <w:p w:rsidR="00766D62" w:rsidRPr="00EC1701" w:rsidRDefault="00766D62" w:rsidP="00766D62">
            <w:pPr>
              <w:rPr>
                <w:rFonts w:ascii="Arial" w:hAnsi="Arial" w:cs="Arial"/>
                <w:sz w:val="24"/>
                <w:szCs w:val="24"/>
              </w:rPr>
            </w:pPr>
          </w:p>
        </w:tc>
        <w:tc>
          <w:tcPr>
            <w:tcW w:w="227" w:type="pct"/>
            <w:vMerge/>
            <w:vAlign w:val="center"/>
          </w:tcPr>
          <w:p w:rsidR="00766D62" w:rsidRPr="00EC1701" w:rsidRDefault="00766D62" w:rsidP="00766D62">
            <w:pPr>
              <w:rPr>
                <w:rFonts w:ascii="Arial" w:hAnsi="Arial" w:cs="Arial"/>
                <w:sz w:val="24"/>
                <w:szCs w:val="24"/>
              </w:rPr>
            </w:pPr>
          </w:p>
        </w:tc>
        <w:tc>
          <w:tcPr>
            <w:tcW w:w="546" w:type="pct"/>
            <w:vMerge/>
            <w:vAlign w:val="center"/>
          </w:tcPr>
          <w:p w:rsidR="00766D62" w:rsidRPr="00EC1701" w:rsidRDefault="00766D62" w:rsidP="00766D62">
            <w:pPr>
              <w:rPr>
                <w:rFonts w:ascii="Arial" w:hAnsi="Arial" w:cs="Arial"/>
                <w:sz w:val="24"/>
                <w:szCs w:val="24"/>
              </w:rPr>
            </w:pPr>
          </w:p>
        </w:tc>
        <w:tc>
          <w:tcPr>
            <w:tcW w:w="363" w:type="pct"/>
            <w:vMerge/>
            <w:vAlign w:val="center"/>
          </w:tcPr>
          <w:p w:rsidR="00766D62" w:rsidRPr="00EC1701" w:rsidRDefault="00766D62" w:rsidP="00766D62">
            <w:pPr>
              <w:rPr>
                <w:rFonts w:ascii="Arial" w:hAnsi="Arial" w:cs="Arial"/>
                <w:sz w:val="24"/>
                <w:szCs w:val="24"/>
              </w:rPr>
            </w:pPr>
          </w:p>
        </w:tc>
        <w:tc>
          <w:tcPr>
            <w:tcW w:w="227" w:type="pct"/>
            <w:vMerge/>
            <w:vAlign w:val="center"/>
          </w:tcPr>
          <w:p w:rsidR="00766D62" w:rsidRPr="00EC1701" w:rsidRDefault="00766D62" w:rsidP="00766D62">
            <w:pPr>
              <w:rPr>
                <w:rFonts w:ascii="Arial" w:hAnsi="Arial" w:cs="Arial"/>
                <w:sz w:val="24"/>
                <w:szCs w:val="24"/>
              </w:rPr>
            </w:pPr>
          </w:p>
        </w:tc>
        <w:tc>
          <w:tcPr>
            <w:tcW w:w="410" w:type="pct"/>
            <w:vMerge/>
            <w:shd w:val="clear" w:color="auto" w:fill="auto"/>
            <w:vAlign w:val="center"/>
          </w:tcPr>
          <w:p w:rsidR="00766D62" w:rsidRPr="00EC1701" w:rsidRDefault="00766D62" w:rsidP="00766D62">
            <w:pPr>
              <w:rPr>
                <w:rFonts w:ascii="Arial" w:hAnsi="Arial" w:cs="Arial"/>
                <w:sz w:val="24"/>
                <w:szCs w:val="24"/>
              </w:rPr>
            </w:pPr>
          </w:p>
        </w:tc>
        <w:tc>
          <w:tcPr>
            <w:tcW w:w="226" w:type="pct"/>
            <w:shd w:val="clear" w:color="auto" w:fill="auto"/>
            <w:hideMark/>
          </w:tcPr>
          <w:p w:rsidR="00766D62" w:rsidRPr="00EC1701" w:rsidRDefault="00766D62" w:rsidP="00766D62">
            <w:pPr>
              <w:rPr>
                <w:rFonts w:ascii="Arial" w:hAnsi="Arial" w:cs="Arial"/>
                <w:sz w:val="24"/>
                <w:szCs w:val="24"/>
              </w:rPr>
            </w:pPr>
            <w:r w:rsidRPr="00EC1701">
              <w:rPr>
                <w:rFonts w:ascii="Arial" w:hAnsi="Arial" w:cs="Arial"/>
                <w:sz w:val="24"/>
                <w:szCs w:val="24"/>
              </w:rPr>
              <w:t> </w:t>
            </w:r>
          </w:p>
        </w:tc>
        <w:tc>
          <w:tcPr>
            <w:tcW w:w="546" w:type="pct"/>
            <w:shd w:val="clear" w:color="auto" w:fill="auto"/>
            <w:hideMark/>
          </w:tcPr>
          <w:p w:rsidR="00766D62" w:rsidRPr="00EC1701" w:rsidRDefault="00766D62" w:rsidP="00766D62">
            <w:pPr>
              <w:rPr>
                <w:rFonts w:ascii="Arial" w:hAnsi="Arial" w:cs="Arial"/>
                <w:sz w:val="24"/>
                <w:szCs w:val="24"/>
              </w:rPr>
            </w:pPr>
            <w:r w:rsidRPr="00EC1701">
              <w:rPr>
                <w:rFonts w:ascii="Arial" w:eastAsia="Times New Roman" w:hAnsi="Arial" w:cs="Arial"/>
                <w:sz w:val="24"/>
                <w:szCs w:val="24"/>
                <w:lang w:eastAsia="ru-RU"/>
              </w:rPr>
              <w:t>Средства бюджета городского округа Власиха Московской области</w:t>
            </w:r>
          </w:p>
        </w:tc>
        <w:tc>
          <w:tcPr>
            <w:tcW w:w="364" w:type="pct"/>
            <w:shd w:val="clear" w:color="auto" w:fill="auto"/>
          </w:tcPr>
          <w:p w:rsidR="00766D62" w:rsidRPr="00EC1701" w:rsidRDefault="00766D62" w:rsidP="00766D62">
            <w:pPr>
              <w:rPr>
                <w:rFonts w:ascii="Arial" w:hAnsi="Arial" w:cs="Arial"/>
                <w:sz w:val="24"/>
                <w:szCs w:val="24"/>
              </w:rPr>
            </w:pPr>
            <w:r w:rsidRPr="00EC1701">
              <w:rPr>
                <w:rFonts w:ascii="Arial" w:hAnsi="Arial" w:cs="Arial"/>
                <w:color w:val="000000"/>
                <w:sz w:val="24"/>
                <w:szCs w:val="24"/>
              </w:rPr>
              <w:t>7 375,00</w:t>
            </w:r>
          </w:p>
        </w:tc>
        <w:tc>
          <w:tcPr>
            <w:tcW w:w="227"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236"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356" w:type="pct"/>
            <w:shd w:val="clear" w:color="auto" w:fill="auto"/>
          </w:tcPr>
          <w:p w:rsidR="00766D62" w:rsidRPr="00EC1701" w:rsidRDefault="00766D62" w:rsidP="00766D62">
            <w:pPr>
              <w:rPr>
                <w:rFonts w:ascii="Arial" w:hAnsi="Arial" w:cs="Arial"/>
                <w:sz w:val="24"/>
                <w:szCs w:val="24"/>
              </w:rPr>
            </w:pPr>
            <w:r w:rsidRPr="00EC1701">
              <w:rPr>
                <w:rFonts w:ascii="Arial" w:hAnsi="Arial" w:cs="Arial"/>
                <w:color w:val="000000"/>
                <w:sz w:val="24"/>
                <w:szCs w:val="24"/>
              </w:rPr>
              <w:t>7 375,00</w:t>
            </w:r>
          </w:p>
        </w:tc>
        <w:tc>
          <w:tcPr>
            <w:tcW w:w="228" w:type="pct"/>
            <w:shd w:val="clear" w:color="auto" w:fill="auto"/>
          </w:tcPr>
          <w:p w:rsidR="00766D62" w:rsidRPr="00EC1701" w:rsidRDefault="00766D62" w:rsidP="00766D62">
            <w:pPr>
              <w:rPr>
                <w:rFonts w:ascii="Arial" w:hAnsi="Arial" w:cs="Arial"/>
                <w:sz w:val="24"/>
                <w:szCs w:val="24"/>
              </w:rPr>
            </w:pPr>
          </w:p>
        </w:tc>
        <w:tc>
          <w:tcPr>
            <w:tcW w:w="253" w:type="pct"/>
            <w:shd w:val="clear" w:color="auto" w:fill="auto"/>
          </w:tcPr>
          <w:p w:rsidR="00766D62" w:rsidRPr="00EC1701" w:rsidRDefault="00766D62" w:rsidP="00766D62">
            <w:pPr>
              <w:rPr>
                <w:rFonts w:ascii="Arial" w:hAnsi="Arial" w:cs="Arial"/>
                <w:sz w:val="24"/>
                <w:szCs w:val="24"/>
              </w:rPr>
            </w:pPr>
          </w:p>
        </w:tc>
        <w:tc>
          <w:tcPr>
            <w:tcW w:w="200" w:type="pct"/>
            <w:shd w:val="clear" w:color="auto" w:fill="auto"/>
            <w:vAlign w:val="center"/>
          </w:tcPr>
          <w:p w:rsidR="00766D62" w:rsidRPr="00EC1701" w:rsidRDefault="00766D62" w:rsidP="00766D62">
            <w:pPr>
              <w:rPr>
                <w:rFonts w:ascii="Arial" w:hAnsi="Arial" w:cs="Arial"/>
                <w:sz w:val="24"/>
                <w:szCs w:val="24"/>
              </w:rPr>
            </w:pPr>
          </w:p>
        </w:tc>
      </w:tr>
      <w:tr w:rsidR="00766D62" w:rsidRPr="00EC1701" w:rsidTr="00297324">
        <w:trPr>
          <w:trHeight w:val="20"/>
        </w:trPr>
        <w:tc>
          <w:tcPr>
            <w:tcW w:w="158" w:type="pct"/>
            <w:vMerge/>
            <w:vAlign w:val="center"/>
          </w:tcPr>
          <w:p w:rsidR="00766D62" w:rsidRPr="00EC1701" w:rsidRDefault="00766D62" w:rsidP="00766D62">
            <w:pPr>
              <w:rPr>
                <w:rFonts w:ascii="Arial" w:hAnsi="Arial" w:cs="Arial"/>
                <w:sz w:val="24"/>
                <w:szCs w:val="24"/>
              </w:rPr>
            </w:pPr>
          </w:p>
        </w:tc>
        <w:tc>
          <w:tcPr>
            <w:tcW w:w="433" w:type="pct"/>
            <w:vMerge/>
            <w:vAlign w:val="center"/>
          </w:tcPr>
          <w:p w:rsidR="00766D62" w:rsidRPr="00EC1701" w:rsidRDefault="00766D62" w:rsidP="00766D62">
            <w:pPr>
              <w:rPr>
                <w:rFonts w:ascii="Arial" w:hAnsi="Arial" w:cs="Arial"/>
                <w:sz w:val="24"/>
                <w:szCs w:val="24"/>
              </w:rPr>
            </w:pPr>
          </w:p>
        </w:tc>
        <w:tc>
          <w:tcPr>
            <w:tcW w:w="227" w:type="pct"/>
            <w:vMerge/>
            <w:vAlign w:val="center"/>
          </w:tcPr>
          <w:p w:rsidR="00766D62" w:rsidRPr="00EC1701" w:rsidRDefault="00766D62" w:rsidP="00766D62">
            <w:pPr>
              <w:rPr>
                <w:rFonts w:ascii="Arial" w:hAnsi="Arial" w:cs="Arial"/>
                <w:sz w:val="24"/>
                <w:szCs w:val="24"/>
              </w:rPr>
            </w:pPr>
          </w:p>
        </w:tc>
        <w:tc>
          <w:tcPr>
            <w:tcW w:w="546" w:type="pct"/>
            <w:vMerge/>
            <w:vAlign w:val="center"/>
          </w:tcPr>
          <w:p w:rsidR="00766D62" w:rsidRPr="00EC1701" w:rsidRDefault="00766D62" w:rsidP="00766D62">
            <w:pPr>
              <w:rPr>
                <w:rFonts w:ascii="Arial" w:hAnsi="Arial" w:cs="Arial"/>
                <w:sz w:val="24"/>
                <w:szCs w:val="24"/>
              </w:rPr>
            </w:pPr>
          </w:p>
        </w:tc>
        <w:tc>
          <w:tcPr>
            <w:tcW w:w="363" w:type="pct"/>
            <w:vMerge/>
            <w:vAlign w:val="center"/>
          </w:tcPr>
          <w:p w:rsidR="00766D62" w:rsidRPr="00EC1701" w:rsidRDefault="00766D62" w:rsidP="00766D62">
            <w:pPr>
              <w:rPr>
                <w:rFonts w:ascii="Arial" w:hAnsi="Arial" w:cs="Arial"/>
                <w:sz w:val="24"/>
                <w:szCs w:val="24"/>
              </w:rPr>
            </w:pPr>
          </w:p>
        </w:tc>
        <w:tc>
          <w:tcPr>
            <w:tcW w:w="227" w:type="pct"/>
            <w:vMerge/>
            <w:vAlign w:val="center"/>
          </w:tcPr>
          <w:p w:rsidR="00766D62" w:rsidRPr="00EC1701" w:rsidRDefault="00766D62" w:rsidP="00766D62">
            <w:pPr>
              <w:rPr>
                <w:rFonts w:ascii="Arial" w:hAnsi="Arial" w:cs="Arial"/>
                <w:sz w:val="24"/>
                <w:szCs w:val="24"/>
              </w:rPr>
            </w:pPr>
          </w:p>
        </w:tc>
        <w:tc>
          <w:tcPr>
            <w:tcW w:w="410" w:type="pct"/>
            <w:vMerge/>
            <w:shd w:val="clear" w:color="auto" w:fill="auto"/>
            <w:vAlign w:val="center"/>
          </w:tcPr>
          <w:p w:rsidR="00766D62" w:rsidRPr="00EC1701" w:rsidRDefault="00766D62" w:rsidP="00766D62">
            <w:pPr>
              <w:rPr>
                <w:rFonts w:ascii="Arial" w:hAnsi="Arial" w:cs="Arial"/>
                <w:sz w:val="24"/>
                <w:szCs w:val="24"/>
              </w:rPr>
            </w:pPr>
          </w:p>
        </w:tc>
        <w:tc>
          <w:tcPr>
            <w:tcW w:w="226" w:type="pct"/>
            <w:shd w:val="clear" w:color="auto" w:fill="auto"/>
          </w:tcPr>
          <w:p w:rsidR="00766D62" w:rsidRPr="00EC1701" w:rsidRDefault="00766D62" w:rsidP="00766D62">
            <w:pPr>
              <w:rPr>
                <w:rFonts w:ascii="Arial" w:hAnsi="Arial" w:cs="Arial"/>
                <w:sz w:val="24"/>
                <w:szCs w:val="24"/>
              </w:rPr>
            </w:pPr>
          </w:p>
        </w:tc>
        <w:tc>
          <w:tcPr>
            <w:tcW w:w="546" w:type="pct"/>
            <w:shd w:val="clear" w:color="auto" w:fill="auto"/>
          </w:tcPr>
          <w:p w:rsidR="00766D62" w:rsidRPr="00EC1701" w:rsidRDefault="00766D62" w:rsidP="00766D62">
            <w:pPr>
              <w:rPr>
                <w:rFonts w:ascii="Arial" w:hAnsi="Arial" w:cs="Arial"/>
                <w:sz w:val="24"/>
                <w:szCs w:val="24"/>
              </w:rPr>
            </w:pPr>
            <w:r w:rsidRPr="00EC1701">
              <w:rPr>
                <w:rFonts w:ascii="Arial" w:eastAsia="Times New Roman" w:hAnsi="Arial" w:cs="Arial"/>
                <w:sz w:val="24"/>
                <w:szCs w:val="24"/>
                <w:lang w:eastAsia="ru-RU"/>
              </w:rPr>
              <w:t>Внебюджетные источники</w:t>
            </w:r>
          </w:p>
        </w:tc>
        <w:tc>
          <w:tcPr>
            <w:tcW w:w="364"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0,00</w:t>
            </w:r>
          </w:p>
        </w:tc>
        <w:tc>
          <w:tcPr>
            <w:tcW w:w="227"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236"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w:t>
            </w:r>
          </w:p>
        </w:tc>
        <w:tc>
          <w:tcPr>
            <w:tcW w:w="356" w:type="pct"/>
            <w:shd w:val="clear" w:color="auto" w:fill="auto"/>
          </w:tcPr>
          <w:p w:rsidR="00766D62" w:rsidRPr="00EC1701" w:rsidRDefault="00766D62" w:rsidP="00766D62">
            <w:pPr>
              <w:rPr>
                <w:rFonts w:ascii="Arial" w:hAnsi="Arial" w:cs="Arial"/>
                <w:sz w:val="24"/>
                <w:szCs w:val="24"/>
              </w:rPr>
            </w:pPr>
            <w:r w:rsidRPr="00EC1701">
              <w:rPr>
                <w:rFonts w:ascii="Arial" w:hAnsi="Arial" w:cs="Arial"/>
                <w:sz w:val="24"/>
                <w:szCs w:val="24"/>
              </w:rPr>
              <w:t>0,00</w:t>
            </w:r>
          </w:p>
        </w:tc>
        <w:tc>
          <w:tcPr>
            <w:tcW w:w="228" w:type="pct"/>
            <w:shd w:val="clear" w:color="auto" w:fill="auto"/>
          </w:tcPr>
          <w:p w:rsidR="00766D62" w:rsidRPr="00EC1701" w:rsidRDefault="00766D62" w:rsidP="00766D62">
            <w:pPr>
              <w:rPr>
                <w:rFonts w:ascii="Arial" w:hAnsi="Arial" w:cs="Arial"/>
                <w:sz w:val="24"/>
                <w:szCs w:val="24"/>
              </w:rPr>
            </w:pPr>
          </w:p>
        </w:tc>
        <w:tc>
          <w:tcPr>
            <w:tcW w:w="253" w:type="pct"/>
            <w:shd w:val="clear" w:color="auto" w:fill="auto"/>
          </w:tcPr>
          <w:p w:rsidR="00766D62" w:rsidRPr="00EC1701" w:rsidRDefault="00766D62" w:rsidP="00766D62">
            <w:pPr>
              <w:rPr>
                <w:rFonts w:ascii="Arial" w:hAnsi="Arial" w:cs="Arial"/>
                <w:sz w:val="24"/>
                <w:szCs w:val="24"/>
              </w:rPr>
            </w:pPr>
          </w:p>
        </w:tc>
        <w:tc>
          <w:tcPr>
            <w:tcW w:w="200" w:type="pct"/>
            <w:shd w:val="clear" w:color="auto" w:fill="auto"/>
            <w:vAlign w:val="center"/>
          </w:tcPr>
          <w:p w:rsidR="00766D62" w:rsidRPr="00EC1701" w:rsidRDefault="00766D62" w:rsidP="00766D62">
            <w:pPr>
              <w:rPr>
                <w:rFonts w:ascii="Arial" w:hAnsi="Arial" w:cs="Arial"/>
                <w:sz w:val="24"/>
                <w:szCs w:val="24"/>
              </w:rPr>
            </w:pPr>
          </w:p>
        </w:tc>
      </w:tr>
    </w:tbl>
    <w:p w:rsidR="00781F43" w:rsidRPr="00EC1701" w:rsidRDefault="00781F43" w:rsidP="00781F43">
      <w:pPr>
        <w:pStyle w:val="ConsPlusNonformat"/>
        <w:rPr>
          <w:rFonts w:ascii="Arial" w:hAnsi="Arial" w:cs="Arial"/>
          <w:sz w:val="24"/>
          <w:szCs w:val="24"/>
        </w:rPr>
      </w:pPr>
    </w:p>
    <w:p w:rsidR="00781F43" w:rsidRPr="00EC1701" w:rsidRDefault="003D1767" w:rsidP="00781F43">
      <w:pPr>
        <w:pStyle w:val="ConsPlusNonformat"/>
        <w:pageBreakBefore/>
        <w:jc w:val="center"/>
        <w:rPr>
          <w:rFonts w:ascii="Arial" w:hAnsi="Arial" w:cs="Arial"/>
          <w:sz w:val="24"/>
          <w:szCs w:val="24"/>
        </w:rPr>
      </w:pPr>
      <w:r w:rsidRPr="00EC1701">
        <w:rPr>
          <w:rFonts w:ascii="Arial" w:hAnsi="Arial" w:cs="Arial"/>
          <w:sz w:val="24"/>
          <w:szCs w:val="24"/>
        </w:rPr>
        <w:lastRenderedPageBreak/>
        <w:t xml:space="preserve">8. </w:t>
      </w:r>
      <w:r w:rsidR="00781F43" w:rsidRPr="00EC1701">
        <w:rPr>
          <w:rFonts w:ascii="Arial" w:hAnsi="Arial" w:cs="Arial"/>
          <w:sz w:val="24"/>
          <w:szCs w:val="24"/>
        </w:rPr>
        <w:t xml:space="preserve">Методика </w:t>
      </w:r>
    </w:p>
    <w:p w:rsidR="00781F43" w:rsidRPr="00EC1701" w:rsidRDefault="00781F43" w:rsidP="00781F43">
      <w:pPr>
        <w:pStyle w:val="ConsPlusNonformat"/>
        <w:jc w:val="center"/>
        <w:rPr>
          <w:rFonts w:ascii="Arial" w:hAnsi="Arial" w:cs="Arial"/>
          <w:sz w:val="24"/>
          <w:szCs w:val="24"/>
        </w:rPr>
      </w:pPr>
      <w:r w:rsidRPr="00EC1701">
        <w:rPr>
          <w:rFonts w:ascii="Arial" w:hAnsi="Arial" w:cs="Arial"/>
          <w:sz w:val="24"/>
          <w:szCs w:val="24"/>
        </w:rPr>
        <w:t>расчета значений целевых показателей программы муниципального образования Московской области</w:t>
      </w:r>
    </w:p>
    <w:p w:rsidR="00781F43" w:rsidRPr="00EC1701" w:rsidRDefault="00781F43" w:rsidP="00781F43">
      <w:pPr>
        <w:pStyle w:val="ConsPlusNonformat"/>
        <w:ind w:left="2832" w:firstLine="708"/>
        <w:rPr>
          <w:rFonts w:ascii="Arial" w:hAnsi="Arial" w:cs="Arial"/>
          <w:sz w:val="24"/>
          <w:szCs w:val="24"/>
        </w:rPr>
      </w:pPr>
      <w:r w:rsidRPr="00EC1701">
        <w:rPr>
          <w:rFonts w:ascii="Arial" w:hAnsi="Arial" w:cs="Arial"/>
          <w:sz w:val="24"/>
          <w:szCs w:val="24"/>
        </w:rPr>
        <w:t>«Развитие и функционирование дорожно-транспортного комплекса»</w:t>
      </w:r>
    </w:p>
    <w:p w:rsidR="00781F43" w:rsidRPr="00EC1701" w:rsidRDefault="00781F43" w:rsidP="00781F43">
      <w:pPr>
        <w:widowControl w:val="0"/>
        <w:suppressAutoHyphens/>
        <w:autoSpaceDE w:val="0"/>
        <w:autoSpaceDN w:val="0"/>
        <w:ind w:firstLine="709"/>
        <w:contextualSpacing/>
        <w:jc w:val="center"/>
        <w:outlineLvl w:val="1"/>
        <w:rPr>
          <w:rFonts w:ascii="Arial" w:hAnsi="Arial" w:cs="Arial"/>
          <w:sz w:val="24"/>
          <w:szCs w:val="24"/>
        </w:rPr>
      </w:pPr>
    </w:p>
    <w:tbl>
      <w:tblPr>
        <w:tblStyle w:val="a3"/>
        <w:tblW w:w="5000" w:type="pct"/>
        <w:tblCellMar>
          <w:top w:w="28" w:type="dxa"/>
          <w:left w:w="57" w:type="dxa"/>
          <w:bottom w:w="28" w:type="dxa"/>
          <w:right w:w="28" w:type="dxa"/>
        </w:tblCellMar>
        <w:tblLook w:val="04A0" w:firstRow="1" w:lastRow="0" w:firstColumn="1" w:lastColumn="0" w:noHBand="0" w:noVBand="1"/>
      </w:tblPr>
      <w:tblGrid>
        <w:gridCol w:w="412"/>
        <w:gridCol w:w="3696"/>
        <w:gridCol w:w="1292"/>
        <w:gridCol w:w="5064"/>
        <w:gridCol w:w="2850"/>
        <w:gridCol w:w="1813"/>
      </w:tblGrid>
      <w:tr w:rsidR="00781F43" w:rsidRPr="00EC1701" w:rsidTr="00297324">
        <w:trPr>
          <w:tblHeader/>
        </w:trPr>
        <w:tc>
          <w:tcPr>
            <w:tcW w:w="135"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 п/п</w:t>
            </w:r>
          </w:p>
        </w:tc>
        <w:tc>
          <w:tcPr>
            <w:tcW w:w="1265"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Наименование показателя</w:t>
            </w:r>
          </w:p>
        </w:tc>
        <w:tc>
          <w:tcPr>
            <w:tcW w:w="386"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Единица измерения</w:t>
            </w:r>
          </w:p>
        </w:tc>
        <w:tc>
          <w:tcPr>
            <w:tcW w:w="1717"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Порядок расчета</w:t>
            </w:r>
          </w:p>
        </w:tc>
        <w:tc>
          <w:tcPr>
            <w:tcW w:w="985"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Источник данных</w:t>
            </w:r>
          </w:p>
        </w:tc>
        <w:tc>
          <w:tcPr>
            <w:tcW w:w="512"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Периодичность представления</w:t>
            </w:r>
          </w:p>
        </w:tc>
      </w:tr>
      <w:tr w:rsidR="00781F43" w:rsidRPr="00EC1701" w:rsidTr="00297324">
        <w:trPr>
          <w:tblHeader/>
        </w:trPr>
        <w:tc>
          <w:tcPr>
            <w:tcW w:w="135"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1</w:t>
            </w:r>
          </w:p>
        </w:tc>
        <w:tc>
          <w:tcPr>
            <w:tcW w:w="1265"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2</w:t>
            </w:r>
          </w:p>
        </w:tc>
        <w:tc>
          <w:tcPr>
            <w:tcW w:w="386"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3</w:t>
            </w:r>
          </w:p>
        </w:tc>
        <w:tc>
          <w:tcPr>
            <w:tcW w:w="1717"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4</w:t>
            </w:r>
          </w:p>
        </w:tc>
        <w:tc>
          <w:tcPr>
            <w:tcW w:w="985"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5</w:t>
            </w:r>
          </w:p>
        </w:tc>
        <w:tc>
          <w:tcPr>
            <w:tcW w:w="512" w:type="pct"/>
          </w:tcPr>
          <w:p w:rsidR="00781F43" w:rsidRPr="00EC1701" w:rsidRDefault="00781F43" w:rsidP="00A67BDF">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6</w:t>
            </w:r>
          </w:p>
        </w:tc>
      </w:tr>
      <w:tr w:rsidR="003D1767" w:rsidRPr="00EC1701" w:rsidTr="00297324">
        <w:tc>
          <w:tcPr>
            <w:tcW w:w="13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1.</w:t>
            </w:r>
          </w:p>
        </w:tc>
        <w:tc>
          <w:tcPr>
            <w:tcW w:w="126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386" w:type="pct"/>
          </w:tcPr>
          <w:p w:rsidR="003D1767" w:rsidRPr="00EC1701" w:rsidRDefault="003D1767" w:rsidP="003D1767">
            <w:pPr>
              <w:jc w:val="center"/>
              <w:rPr>
                <w:rFonts w:ascii="Arial" w:hAnsi="Arial" w:cs="Arial"/>
                <w:sz w:val="24"/>
                <w:szCs w:val="24"/>
              </w:rPr>
            </w:pPr>
            <w:r w:rsidRPr="00EC1701">
              <w:rPr>
                <w:rFonts w:ascii="Arial" w:hAnsi="Arial" w:cs="Arial"/>
                <w:sz w:val="24"/>
                <w:szCs w:val="24"/>
              </w:rPr>
              <w:t>%</w:t>
            </w:r>
          </w:p>
        </w:tc>
        <w:tc>
          <w:tcPr>
            <w:tcW w:w="1717" w:type="pct"/>
          </w:tcPr>
          <w:p w:rsidR="003D1767" w:rsidRPr="00EC1701" w:rsidRDefault="003D1767" w:rsidP="003D1767">
            <w:pPr>
              <w:rPr>
                <w:rFonts w:ascii="Arial" w:hAnsi="Arial" w:cs="Arial"/>
                <w:sz w:val="24"/>
                <w:szCs w:val="24"/>
              </w:rPr>
            </w:pPr>
            <w:r w:rsidRPr="00EC1701">
              <w:rPr>
                <w:rFonts w:ascii="Arial" w:hAnsi="Arial" w:cs="Arial"/>
                <w:sz w:val="24"/>
                <w:szCs w:val="24"/>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985" w:type="pct"/>
          </w:tcPr>
          <w:p w:rsidR="003D1767" w:rsidRPr="00EC1701" w:rsidRDefault="003D1767" w:rsidP="003D1767">
            <w:pPr>
              <w:rPr>
                <w:rFonts w:ascii="Arial" w:hAnsi="Arial" w:cs="Arial"/>
                <w:sz w:val="24"/>
                <w:szCs w:val="24"/>
              </w:rPr>
            </w:pPr>
            <w:r w:rsidRPr="00EC1701">
              <w:rPr>
                <w:rFonts w:ascii="Arial" w:hAnsi="Arial" w:cs="Arial"/>
                <w:sz w:val="24"/>
                <w:szCs w:val="24"/>
              </w:rPr>
              <w:t>Заключенные муниципальные контракты с  транспортными организациями</w:t>
            </w:r>
          </w:p>
        </w:tc>
        <w:tc>
          <w:tcPr>
            <w:tcW w:w="512" w:type="pct"/>
          </w:tcPr>
          <w:p w:rsidR="003D1767" w:rsidRPr="00EC1701" w:rsidRDefault="003D1767" w:rsidP="003D1767">
            <w:pPr>
              <w:rPr>
                <w:rFonts w:ascii="Arial" w:hAnsi="Arial" w:cs="Arial"/>
                <w:sz w:val="24"/>
                <w:szCs w:val="24"/>
              </w:rPr>
            </w:pPr>
            <w:r w:rsidRPr="00EC1701">
              <w:rPr>
                <w:rFonts w:ascii="Arial" w:hAnsi="Arial" w:cs="Arial"/>
                <w:sz w:val="24"/>
                <w:szCs w:val="24"/>
              </w:rPr>
              <w:t>Годовая</w:t>
            </w:r>
          </w:p>
        </w:tc>
      </w:tr>
      <w:tr w:rsidR="003D1767" w:rsidRPr="00EC1701" w:rsidTr="00297324">
        <w:tc>
          <w:tcPr>
            <w:tcW w:w="13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 xml:space="preserve">2. </w:t>
            </w:r>
          </w:p>
        </w:tc>
        <w:tc>
          <w:tcPr>
            <w:tcW w:w="1265" w:type="pct"/>
            <w:shd w:val="clear" w:color="auto" w:fill="auto"/>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386" w:type="pct"/>
            <w:shd w:val="clear" w:color="auto" w:fill="auto"/>
          </w:tcPr>
          <w:p w:rsidR="003D1767" w:rsidRPr="00EC1701" w:rsidRDefault="003D1767" w:rsidP="003D1767">
            <w:pPr>
              <w:jc w:val="center"/>
              <w:rPr>
                <w:rFonts w:ascii="Arial" w:hAnsi="Arial" w:cs="Arial"/>
                <w:sz w:val="24"/>
                <w:szCs w:val="24"/>
              </w:rPr>
            </w:pPr>
            <w:r w:rsidRPr="00EC1701">
              <w:rPr>
                <w:rFonts w:ascii="Arial" w:hAnsi="Arial" w:cs="Arial"/>
                <w:sz w:val="24"/>
                <w:szCs w:val="24"/>
              </w:rPr>
              <w:t>ед.</w:t>
            </w:r>
          </w:p>
        </w:tc>
        <w:tc>
          <w:tcPr>
            <w:tcW w:w="1717" w:type="pct"/>
            <w:shd w:val="clear" w:color="auto" w:fill="auto"/>
          </w:tcPr>
          <w:p w:rsidR="003D1767" w:rsidRPr="00EC1701" w:rsidRDefault="003D1767" w:rsidP="003D1767">
            <w:pPr>
              <w:rPr>
                <w:rFonts w:ascii="Arial" w:hAnsi="Arial" w:cs="Arial"/>
                <w:sz w:val="24"/>
                <w:szCs w:val="24"/>
              </w:rPr>
            </w:pPr>
            <w:r w:rsidRPr="00EC1701">
              <w:rPr>
                <w:rFonts w:ascii="Arial" w:hAnsi="Arial" w:cs="Arial"/>
                <w:sz w:val="24"/>
                <w:szCs w:val="24"/>
              </w:rPr>
              <w:t>Плановое значение показателя определяется как количество объектов транспортной инфраструктуры, на которых планируется реализовать мероприятия по их развитию или подлежащих поэтапному оснащению в соответствии с требованиями законодательства Российской Федерации в части обеспечения транспортной безопасности.</w:t>
            </w:r>
          </w:p>
          <w:p w:rsidR="003D1767" w:rsidRPr="00EC1701" w:rsidRDefault="003D1767" w:rsidP="003D1767">
            <w:pPr>
              <w:rPr>
                <w:rFonts w:ascii="Arial" w:hAnsi="Arial" w:cs="Arial"/>
                <w:sz w:val="24"/>
                <w:szCs w:val="24"/>
              </w:rPr>
            </w:pPr>
            <w:r w:rsidRPr="00EC1701">
              <w:rPr>
                <w:rFonts w:ascii="Arial" w:hAnsi="Arial" w:cs="Arial"/>
                <w:sz w:val="24"/>
                <w:szCs w:val="24"/>
              </w:rPr>
              <w:lastRenderedPageBreak/>
              <w:t>Определяется как количество объектов, на которых завершены мероприятия по развитию транспортной инфраструктуры и обеспечению транспортной безопасности.</w:t>
            </w:r>
          </w:p>
        </w:tc>
        <w:tc>
          <w:tcPr>
            <w:tcW w:w="985" w:type="pct"/>
            <w:shd w:val="clear" w:color="auto" w:fill="auto"/>
          </w:tcPr>
          <w:p w:rsidR="003D1767" w:rsidRPr="00EC1701" w:rsidRDefault="003D1767" w:rsidP="003D1767">
            <w:pPr>
              <w:rPr>
                <w:rFonts w:ascii="Arial" w:hAnsi="Arial" w:cs="Arial"/>
                <w:sz w:val="24"/>
                <w:szCs w:val="24"/>
              </w:rPr>
            </w:pPr>
            <w:r w:rsidRPr="00EC1701">
              <w:rPr>
                <w:rFonts w:ascii="Arial" w:hAnsi="Arial" w:cs="Arial"/>
                <w:sz w:val="24"/>
                <w:szCs w:val="24"/>
              </w:rPr>
              <w:lastRenderedPageBreak/>
              <w:t>По данным учреждений</w:t>
            </w:r>
          </w:p>
        </w:tc>
        <w:tc>
          <w:tcPr>
            <w:tcW w:w="512" w:type="pct"/>
            <w:shd w:val="clear" w:color="auto" w:fill="auto"/>
          </w:tcPr>
          <w:p w:rsidR="003D1767" w:rsidRPr="00EC1701" w:rsidRDefault="003D1767" w:rsidP="003D1767">
            <w:pPr>
              <w:rPr>
                <w:rFonts w:ascii="Arial" w:hAnsi="Arial" w:cs="Arial"/>
                <w:sz w:val="24"/>
                <w:szCs w:val="24"/>
              </w:rPr>
            </w:pPr>
            <w:r w:rsidRPr="00EC1701">
              <w:rPr>
                <w:rFonts w:ascii="Arial" w:hAnsi="Arial" w:cs="Arial"/>
                <w:sz w:val="24"/>
                <w:szCs w:val="24"/>
              </w:rPr>
              <w:t>Годовая</w:t>
            </w:r>
          </w:p>
        </w:tc>
      </w:tr>
      <w:tr w:rsidR="003D1767" w:rsidRPr="00EC1701" w:rsidTr="00297324">
        <w:tc>
          <w:tcPr>
            <w:tcW w:w="13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lastRenderedPageBreak/>
              <w:t>3.</w:t>
            </w:r>
          </w:p>
        </w:tc>
        <w:tc>
          <w:tcPr>
            <w:tcW w:w="126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Доля автомобильных дорог местного значения, соответствующих нормативным требованиям</w:t>
            </w:r>
          </w:p>
        </w:tc>
        <w:tc>
          <w:tcPr>
            <w:tcW w:w="386" w:type="pct"/>
          </w:tcPr>
          <w:p w:rsidR="003D1767" w:rsidRPr="00EC1701" w:rsidRDefault="003D1767" w:rsidP="003D1767">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t>%</w:t>
            </w:r>
          </w:p>
        </w:tc>
        <w:tc>
          <w:tcPr>
            <w:tcW w:w="1717" w:type="pct"/>
          </w:tcPr>
          <w:p w:rsidR="003D1767" w:rsidRPr="00EC1701" w:rsidRDefault="003D1767" w:rsidP="003D1767">
            <w:pPr>
              <w:widowControl w:val="0"/>
              <w:autoSpaceDE w:val="0"/>
              <w:autoSpaceDN w:val="0"/>
              <w:adjustRightInd w:val="0"/>
              <w:rPr>
                <w:rFonts w:ascii="Arial" w:hAnsi="Arial" w:cs="Arial"/>
                <w:sz w:val="24"/>
                <w:szCs w:val="24"/>
              </w:rPr>
            </w:pPr>
            <w:r w:rsidRPr="00EC1701">
              <w:rPr>
                <w:rFonts w:ascii="Arial" w:hAnsi="Arial" w:cs="Arial"/>
                <w:sz w:val="24"/>
                <w:szCs w:val="24"/>
              </w:rPr>
              <w:t>Показатель на конец отчетного периода определяется по формуле:</w:t>
            </w:r>
          </w:p>
          <w:p w:rsidR="003D1767" w:rsidRPr="00EC1701" w:rsidRDefault="00EC1701" w:rsidP="003D1767">
            <w:pPr>
              <w:widowControl w:val="0"/>
              <w:autoSpaceDE w:val="0"/>
              <w:autoSpaceDN w:val="0"/>
              <w:adjustRightInd w:val="0"/>
              <w:rPr>
                <w:rFonts w:ascii="Arial" w:hAnsi="Arial" w:cs="Arial"/>
                <w:sz w:val="24"/>
                <w:szCs w:val="24"/>
              </w:rPr>
            </w:pPr>
            <m:oMathPara>
              <m:oMath>
                <m:r>
                  <w:rPr>
                    <w:rFonts w:ascii="Cambria Math" w:hAnsi="Cambria Math" w:cs="Arial"/>
                    <w:sz w:val="24"/>
                    <w:szCs w:val="24"/>
                  </w:rPr>
                  <m:t>Днр</m:t>
                </m:r>
                <m:r>
                  <m:rPr>
                    <m:sty m:val="p"/>
                  </m:rPr>
                  <w:rPr>
                    <w:rFonts w:ascii="Cambria Math" w:hAnsi="Cambria Math" w:cs="Arial"/>
                    <w:sz w:val="24"/>
                    <w:szCs w:val="24"/>
                  </w:rPr>
                  <m:t>=</m:t>
                </m:r>
                <m:f>
                  <m:fPr>
                    <m:ctrlPr>
                      <w:rPr>
                        <w:rFonts w:ascii="Cambria Math" w:hAnsi="Cambria Math" w:cs="Arial"/>
                        <w:sz w:val="24"/>
                        <w:szCs w:val="24"/>
                      </w:rPr>
                    </m:ctrlPr>
                  </m:fPr>
                  <m:num>
                    <m:r>
                      <w:rPr>
                        <w:rFonts w:ascii="Cambria Math" w:hAnsi="Cambria Math" w:cs="Arial"/>
                        <w:sz w:val="24"/>
                        <w:szCs w:val="24"/>
                        <w:lang w:val="en-US"/>
                      </w:rPr>
                      <m:t>L</m:t>
                    </m:r>
                    <m:r>
                      <w:rPr>
                        <w:rFonts w:ascii="Cambria Math" w:hAnsi="Cambria Math" w:cs="Arial"/>
                        <w:sz w:val="24"/>
                        <w:szCs w:val="24"/>
                      </w:rPr>
                      <m:t>общ-</m:t>
                    </m:r>
                    <m:r>
                      <w:rPr>
                        <w:rFonts w:ascii="Cambria Math" w:hAnsi="Cambria Math" w:cs="Arial"/>
                        <w:sz w:val="24"/>
                        <w:szCs w:val="24"/>
                        <w:lang w:val="en-US"/>
                      </w:rPr>
                      <m:t>Lнн</m:t>
                    </m:r>
                  </m:num>
                  <m:den>
                    <m:r>
                      <w:rPr>
                        <w:rFonts w:ascii="Cambria Math" w:hAnsi="Cambria Math" w:cs="Arial"/>
                        <w:sz w:val="24"/>
                        <w:szCs w:val="24"/>
                        <w:lang w:val="en-US"/>
                      </w:rPr>
                      <m:t>L</m:t>
                    </m:r>
                    <m:r>
                      <w:rPr>
                        <w:rFonts w:ascii="Cambria Math" w:hAnsi="Cambria Math" w:cs="Arial"/>
                        <w:sz w:val="24"/>
                        <w:szCs w:val="24"/>
                      </w:rPr>
                      <m:t xml:space="preserve"> общ</m:t>
                    </m:r>
                  </m:den>
                </m:f>
                <m:r>
                  <w:rPr>
                    <w:rFonts w:ascii="Cambria Math" w:hAnsi="Cambria Math" w:cs="Arial"/>
                    <w:sz w:val="24"/>
                    <w:szCs w:val="24"/>
                  </w:rPr>
                  <m:t>х100%,</m:t>
                </m:r>
              </m:oMath>
            </m:oMathPara>
          </w:p>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где:</w:t>
            </w:r>
          </w:p>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Lобщ - общая протяженность автомобильных дорог общего пользования муниципального значения по состоянию на 31 декабря отчетного года.</w:t>
            </w:r>
          </w:p>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98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512"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Годовая</w:t>
            </w:r>
          </w:p>
        </w:tc>
      </w:tr>
      <w:tr w:rsidR="003D1767" w:rsidRPr="00EC1701" w:rsidTr="00297324">
        <w:tc>
          <w:tcPr>
            <w:tcW w:w="13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4.</w:t>
            </w:r>
          </w:p>
        </w:tc>
        <w:tc>
          <w:tcPr>
            <w:tcW w:w="1265" w:type="pct"/>
            <w:shd w:val="clear" w:color="auto" w:fill="auto"/>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 xml:space="preserve">Построенные и  реконструированные автомобильные дороги местного значения </w:t>
            </w:r>
            <w:r w:rsidRPr="00EC1701">
              <w:rPr>
                <w:rFonts w:ascii="Arial" w:hAnsi="Arial" w:cs="Arial"/>
                <w:sz w:val="24"/>
                <w:szCs w:val="24"/>
              </w:rPr>
              <w:lastRenderedPageBreak/>
              <w:t>(накопленным итогом)</w:t>
            </w:r>
          </w:p>
        </w:tc>
        <w:tc>
          <w:tcPr>
            <w:tcW w:w="386" w:type="pct"/>
            <w:shd w:val="clear" w:color="auto" w:fill="auto"/>
          </w:tcPr>
          <w:p w:rsidR="003D1767" w:rsidRPr="00EC1701" w:rsidRDefault="003D1767" w:rsidP="003D1767">
            <w:pPr>
              <w:widowControl w:val="0"/>
              <w:autoSpaceDE w:val="0"/>
              <w:autoSpaceDN w:val="0"/>
              <w:contextualSpacing/>
              <w:jc w:val="center"/>
              <w:outlineLvl w:val="1"/>
              <w:rPr>
                <w:rFonts w:ascii="Arial" w:hAnsi="Arial" w:cs="Arial"/>
                <w:sz w:val="24"/>
                <w:szCs w:val="24"/>
              </w:rPr>
            </w:pPr>
            <w:r w:rsidRPr="00EC1701">
              <w:rPr>
                <w:rFonts w:ascii="Arial" w:hAnsi="Arial" w:cs="Arial"/>
                <w:sz w:val="24"/>
                <w:szCs w:val="24"/>
              </w:rPr>
              <w:lastRenderedPageBreak/>
              <w:t>км</w:t>
            </w:r>
          </w:p>
        </w:tc>
        <w:tc>
          <w:tcPr>
            <w:tcW w:w="1717" w:type="pct"/>
            <w:shd w:val="clear" w:color="auto" w:fill="auto"/>
          </w:tcPr>
          <w:p w:rsidR="003D1767" w:rsidRPr="00EC1701" w:rsidRDefault="003D1767" w:rsidP="003D1767">
            <w:pPr>
              <w:widowControl w:val="0"/>
              <w:autoSpaceDE w:val="0"/>
              <w:autoSpaceDN w:val="0"/>
              <w:adjustRightInd w:val="0"/>
              <w:rPr>
                <w:rFonts w:ascii="Arial" w:hAnsi="Arial" w:cs="Arial"/>
                <w:sz w:val="24"/>
                <w:szCs w:val="24"/>
              </w:rPr>
            </w:pPr>
            <w:r w:rsidRPr="00EC1701">
              <w:rPr>
                <w:rFonts w:ascii="Arial" w:hAnsi="Arial" w:cs="Arial"/>
                <w:sz w:val="24"/>
                <w:szCs w:val="24"/>
              </w:rPr>
              <w:t xml:space="preserve">Показатель на конец отчетного периода определяется по следующей формуле: </w:t>
            </w:r>
          </w:p>
          <w:p w:rsidR="003D1767" w:rsidRPr="00EC1701" w:rsidRDefault="003D1767" w:rsidP="003D1767">
            <w:pPr>
              <w:widowControl w:val="0"/>
              <w:autoSpaceDE w:val="0"/>
              <w:autoSpaceDN w:val="0"/>
              <w:adjustRightInd w:val="0"/>
              <w:rPr>
                <w:rFonts w:ascii="Arial" w:hAnsi="Arial" w:cs="Arial"/>
                <w:sz w:val="24"/>
                <w:szCs w:val="24"/>
              </w:rPr>
            </w:pPr>
            <w:r w:rsidRPr="00EC1701">
              <w:rPr>
                <w:rFonts w:ascii="Arial" w:hAnsi="Arial" w:cs="Arial"/>
                <w:sz w:val="24"/>
                <w:szCs w:val="24"/>
              </w:rPr>
              <w:t>Ор = Lобщn + Li,</w:t>
            </w:r>
          </w:p>
          <w:p w:rsidR="003D1767" w:rsidRPr="00EC1701" w:rsidRDefault="003D1767" w:rsidP="003D1767">
            <w:pPr>
              <w:widowControl w:val="0"/>
              <w:autoSpaceDE w:val="0"/>
              <w:autoSpaceDN w:val="0"/>
              <w:adjustRightInd w:val="0"/>
              <w:rPr>
                <w:rFonts w:ascii="Arial" w:hAnsi="Arial" w:cs="Arial"/>
                <w:sz w:val="24"/>
                <w:szCs w:val="24"/>
              </w:rPr>
            </w:pPr>
            <w:r w:rsidRPr="00EC1701">
              <w:rPr>
                <w:rFonts w:ascii="Arial" w:hAnsi="Arial" w:cs="Arial"/>
                <w:sz w:val="24"/>
                <w:szCs w:val="24"/>
              </w:rPr>
              <w:t>где:</w:t>
            </w:r>
          </w:p>
          <w:p w:rsidR="003D1767" w:rsidRPr="00EC1701" w:rsidRDefault="003D1767" w:rsidP="003D1767">
            <w:pPr>
              <w:widowControl w:val="0"/>
              <w:autoSpaceDE w:val="0"/>
              <w:autoSpaceDN w:val="0"/>
              <w:adjustRightInd w:val="0"/>
              <w:rPr>
                <w:rFonts w:ascii="Arial" w:hAnsi="Arial" w:cs="Arial"/>
                <w:sz w:val="24"/>
                <w:szCs w:val="24"/>
              </w:rPr>
            </w:pPr>
            <w:r w:rsidRPr="00EC1701">
              <w:rPr>
                <w:rFonts w:ascii="Arial" w:hAnsi="Arial" w:cs="Arial"/>
                <w:sz w:val="24"/>
                <w:szCs w:val="24"/>
              </w:rPr>
              <w:lastRenderedPageBreak/>
              <w:t>Ор - осуществлено строительство и реконструкция автомо</w:t>
            </w:r>
            <w:r w:rsidR="006529FD" w:rsidRPr="00EC1701">
              <w:rPr>
                <w:rFonts w:ascii="Arial" w:hAnsi="Arial" w:cs="Arial"/>
                <w:sz w:val="24"/>
                <w:szCs w:val="24"/>
              </w:rPr>
              <w:t xml:space="preserve">бильных дорог местного значения </w:t>
            </w:r>
            <w:r w:rsidRPr="00EC1701">
              <w:rPr>
                <w:rFonts w:ascii="Arial" w:hAnsi="Arial" w:cs="Arial"/>
                <w:sz w:val="24"/>
                <w:szCs w:val="24"/>
              </w:rPr>
              <w:t xml:space="preserve">Московской области (накопленным итогом), км; </w:t>
            </w:r>
          </w:p>
          <w:p w:rsidR="003D1767" w:rsidRPr="00EC1701" w:rsidRDefault="003D1767" w:rsidP="003D1767">
            <w:pPr>
              <w:widowControl w:val="0"/>
              <w:autoSpaceDE w:val="0"/>
              <w:autoSpaceDN w:val="0"/>
              <w:adjustRightInd w:val="0"/>
              <w:rPr>
                <w:rFonts w:ascii="Arial" w:hAnsi="Arial" w:cs="Arial"/>
                <w:sz w:val="24"/>
                <w:szCs w:val="24"/>
              </w:rPr>
            </w:pPr>
            <w:r w:rsidRPr="00EC1701">
              <w:rPr>
                <w:rFonts w:ascii="Arial" w:hAnsi="Arial" w:cs="Arial"/>
                <w:sz w:val="24"/>
                <w:szCs w:val="24"/>
              </w:rPr>
              <w:t xml:space="preserve">Lобщn - общая протяженность построенных и реконструированных автомобильных дорог местного значения Московской области (нарастающим итогом) на конец предшествующего периода с начала реализации государственной программы Московской области «Развитие и функционирование дорожно-транспортного комплекса» на 2023-2029 годы», км; </w:t>
            </w:r>
          </w:p>
          <w:p w:rsidR="003D1767" w:rsidRPr="00EC1701" w:rsidRDefault="003D1767" w:rsidP="003D1767">
            <w:pPr>
              <w:widowControl w:val="0"/>
              <w:autoSpaceDE w:val="0"/>
              <w:autoSpaceDN w:val="0"/>
              <w:adjustRightInd w:val="0"/>
              <w:rPr>
                <w:rFonts w:ascii="Arial" w:hAnsi="Arial" w:cs="Arial"/>
                <w:sz w:val="24"/>
                <w:szCs w:val="24"/>
              </w:rPr>
            </w:pPr>
            <w:r w:rsidRPr="00EC1701">
              <w:rPr>
                <w:rFonts w:ascii="Arial" w:hAnsi="Arial" w:cs="Arial"/>
                <w:sz w:val="24"/>
                <w:szCs w:val="24"/>
              </w:rPr>
              <w:t>Li - протяженность построенных и реконструированных автомобильных дорог местного значения (накопленным итогом) в текущем году, км.</w:t>
            </w:r>
          </w:p>
        </w:tc>
        <w:tc>
          <w:tcPr>
            <w:tcW w:w="985" w:type="pct"/>
            <w:shd w:val="clear" w:color="auto" w:fill="auto"/>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lastRenderedPageBreak/>
              <w:t xml:space="preserve">Разрешения (акты) на ввод объекта строительства (ре-конструкции) в </w:t>
            </w:r>
            <w:r w:rsidRPr="00EC1701">
              <w:rPr>
                <w:rFonts w:ascii="Arial" w:hAnsi="Arial" w:cs="Arial"/>
                <w:sz w:val="24"/>
                <w:szCs w:val="24"/>
              </w:rPr>
              <w:lastRenderedPageBreak/>
              <w:t>эксплуатацию</w:t>
            </w:r>
          </w:p>
        </w:tc>
        <w:tc>
          <w:tcPr>
            <w:tcW w:w="512" w:type="pct"/>
            <w:shd w:val="clear" w:color="auto" w:fill="auto"/>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lastRenderedPageBreak/>
              <w:t>Годовая</w:t>
            </w:r>
          </w:p>
        </w:tc>
      </w:tr>
      <w:tr w:rsidR="003D1767" w:rsidRPr="00EC1701" w:rsidTr="00297324">
        <w:tc>
          <w:tcPr>
            <w:tcW w:w="13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lastRenderedPageBreak/>
              <w:t>5.</w:t>
            </w:r>
          </w:p>
        </w:tc>
        <w:tc>
          <w:tcPr>
            <w:tcW w:w="126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Количество погибших в дорожно-транспортных происшествиях, человек на 100 тысяч населения</w:t>
            </w:r>
          </w:p>
        </w:tc>
        <w:tc>
          <w:tcPr>
            <w:tcW w:w="386" w:type="pct"/>
            <w:shd w:val="clear" w:color="auto" w:fill="auto"/>
          </w:tcPr>
          <w:p w:rsidR="003D1767" w:rsidRPr="00EC1701" w:rsidRDefault="0049765A"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чел./100 тыс. населения</w:t>
            </w:r>
          </w:p>
        </w:tc>
        <w:tc>
          <w:tcPr>
            <w:tcW w:w="1717"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noProof/>
                <w:sz w:val="24"/>
                <w:szCs w:val="24"/>
                <w:lang w:eastAsia="ru-RU"/>
              </w:rPr>
              <w:drawing>
                <wp:inline distT="0" distB="0" distL="0" distR="0" wp14:anchorId="4B93D1AB" wp14:editId="00DF6338">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P - количество погибших в дорожно-транспортных происшествиях на 100 тыс. населения;</w:t>
            </w:r>
          </w:p>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 xml:space="preserve">Np - количество погибших в дорожно-транспортных происшествиях на отчетную </w:t>
            </w:r>
            <w:r w:rsidRPr="00EC1701">
              <w:rPr>
                <w:rFonts w:ascii="Arial" w:hAnsi="Arial" w:cs="Arial"/>
                <w:sz w:val="24"/>
                <w:szCs w:val="24"/>
              </w:rPr>
              <w:lastRenderedPageBreak/>
              <w:t>дату;</w:t>
            </w:r>
          </w:p>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Pнас - данные Мособлстата о численности населения в муниципальном образовании Московской области на начало отчетного года;</w:t>
            </w:r>
          </w:p>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10</w:t>
            </w:r>
            <w:r w:rsidRPr="00EC1701">
              <w:rPr>
                <w:rFonts w:ascii="Arial" w:hAnsi="Arial" w:cs="Arial"/>
                <w:sz w:val="24"/>
                <w:szCs w:val="24"/>
                <w:vertAlign w:val="superscript"/>
              </w:rPr>
              <w:t>5</w:t>
            </w:r>
            <w:r w:rsidRPr="00EC1701">
              <w:rPr>
                <w:rFonts w:ascii="Arial" w:hAnsi="Arial" w:cs="Arial"/>
                <w:sz w:val="24"/>
                <w:szCs w:val="24"/>
              </w:rPr>
              <w:t xml:space="preserve"> - постоянный коэффициент</w:t>
            </w:r>
          </w:p>
        </w:tc>
        <w:tc>
          <w:tcPr>
            <w:tcW w:w="985"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lastRenderedPageBreak/>
              <w:t>Статистические данные Министерства внутренних дел Российской Федерации</w:t>
            </w:r>
          </w:p>
        </w:tc>
        <w:tc>
          <w:tcPr>
            <w:tcW w:w="512" w:type="pct"/>
          </w:tcPr>
          <w:p w:rsidR="003D1767" w:rsidRPr="00EC1701" w:rsidRDefault="003D1767" w:rsidP="003D1767">
            <w:pPr>
              <w:widowControl w:val="0"/>
              <w:autoSpaceDE w:val="0"/>
              <w:autoSpaceDN w:val="0"/>
              <w:contextualSpacing/>
              <w:outlineLvl w:val="1"/>
              <w:rPr>
                <w:rFonts w:ascii="Arial" w:hAnsi="Arial" w:cs="Arial"/>
                <w:sz w:val="24"/>
                <w:szCs w:val="24"/>
              </w:rPr>
            </w:pPr>
            <w:r w:rsidRPr="00EC1701">
              <w:rPr>
                <w:rFonts w:ascii="Arial" w:hAnsi="Arial" w:cs="Arial"/>
                <w:sz w:val="24"/>
                <w:szCs w:val="24"/>
              </w:rPr>
              <w:t>Годовая</w:t>
            </w:r>
          </w:p>
        </w:tc>
      </w:tr>
    </w:tbl>
    <w:p w:rsidR="00781F43" w:rsidRPr="00EC1701" w:rsidRDefault="00781F43" w:rsidP="00781F43">
      <w:pPr>
        <w:spacing w:after="200" w:line="276" w:lineRule="auto"/>
        <w:contextualSpacing/>
        <w:jc w:val="both"/>
        <w:rPr>
          <w:rFonts w:ascii="Arial" w:eastAsia="Calibri" w:hAnsi="Arial" w:cs="Arial"/>
          <w:sz w:val="24"/>
          <w:szCs w:val="24"/>
        </w:rPr>
      </w:pPr>
    </w:p>
    <w:p w:rsidR="00781F43" w:rsidRPr="00EC1701" w:rsidRDefault="00781F43" w:rsidP="00781F43">
      <w:pPr>
        <w:spacing w:after="200" w:line="276" w:lineRule="auto"/>
        <w:rPr>
          <w:rFonts w:ascii="Arial" w:eastAsia="Calibri" w:hAnsi="Arial" w:cs="Arial"/>
          <w:sz w:val="24"/>
          <w:szCs w:val="24"/>
        </w:rPr>
      </w:pPr>
      <w:r w:rsidRPr="00EC1701">
        <w:rPr>
          <w:rFonts w:ascii="Arial" w:eastAsia="Calibri" w:hAnsi="Arial" w:cs="Arial"/>
          <w:sz w:val="24"/>
          <w:szCs w:val="24"/>
        </w:rPr>
        <w:br w:type="page"/>
      </w:r>
    </w:p>
    <w:p w:rsidR="00781F43" w:rsidRPr="00EC1701" w:rsidRDefault="00781F43" w:rsidP="00781F43">
      <w:pPr>
        <w:spacing w:after="200" w:line="276" w:lineRule="auto"/>
        <w:contextualSpacing/>
        <w:jc w:val="both"/>
        <w:rPr>
          <w:rFonts w:ascii="Arial" w:eastAsia="Calibri" w:hAnsi="Arial" w:cs="Arial"/>
          <w:sz w:val="24"/>
          <w:szCs w:val="24"/>
        </w:rPr>
      </w:pPr>
    </w:p>
    <w:p w:rsidR="00781F43" w:rsidRPr="00EC1701" w:rsidRDefault="003D1767" w:rsidP="00781F43">
      <w:pPr>
        <w:jc w:val="center"/>
        <w:rPr>
          <w:rFonts w:ascii="Arial" w:hAnsi="Arial" w:cs="Arial"/>
          <w:sz w:val="24"/>
          <w:szCs w:val="24"/>
        </w:rPr>
      </w:pPr>
      <w:r w:rsidRPr="00EC1701">
        <w:rPr>
          <w:rFonts w:ascii="Arial" w:hAnsi="Arial" w:cs="Arial"/>
          <w:sz w:val="24"/>
          <w:szCs w:val="24"/>
        </w:rPr>
        <w:t xml:space="preserve">9. </w:t>
      </w:r>
      <w:r w:rsidR="00781F43" w:rsidRPr="00EC1701">
        <w:rPr>
          <w:rFonts w:ascii="Arial" w:hAnsi="Arial" w:cs="Arial"/>
          <w:sz w:val="24"/>
          <w:szCs w:val="24"/>
        </w:rPr>
        <w:t>Методика определения результатов выполнения мероприятий программы муниципального образования Московской области «Развитие и функционирование дорожно-транспортного комплекса»</w:t>
      </w:r>
    </w:p>
    <w:p w:rsidR="00781F43" w:rsidRPr="00EC1701" w:rsidRDefault="00781F43" w:rsidP="00781F43">
      <w:pPr>
        <w:jc w:val="center"/>
        <w:rPr>
          <w:rFonts w:ascii="Arial" w:hAnsi="Arial" w:cs="Arial"/>
          <w:sz w:val="24"/>
          <w:szCs w:val="24"/>
        </w:rPr>
      </w:pPr>
    </w:p>
    <w:tbl>
      <w:tblPr>
        <w:tblStyle w:val="a3"/>
        <w:tblW w:w="5000" w:type="pct"/>
        <w:tblLook w:val="04A0" w:firstRow="1" w:lastRow="0" w:firstColumn="1" w:lastColumn="0" w:noHBand="0" w:noVBand="1"/>
      </w:tblPr>
      <w:tblGrid>
        <w:gridCol w:w="550"/>
        <w:gridCol w:w="1874"/>
        <w:gridCol w:w="1683"/>
        <w:gridCol w:w="1683"/>
        <w:gridCol w:w="3321"/>
        <w:gridCol w:w="1423"/>
        <w:gridCol w:w="4593"/>
      </w:tblGrid>
      <w:tr w:rsidR="00781F43" w:rsidRPr="00EC1701" w:rsidTr="00297324">
        <w:tc>
          <w:tcPr>
            <w:tcW w:w="185"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 xml:space="preserve">№ </w:t>
            </w:r>
            <w:r w:rsidRPr="00EC1701">
              <w:rPr>
                <w:rFonts w:ascii="Arial" w:hAnsi="Arial" w:cs="Arial"/>
                <w:sz w:val="24"/>
                <w:szCs w:val="24"/>
              </w:rPr>
              <w:br/>
              <w:t>п/п</w:t>
            </w:r>
          </w:p>
        </w:tc>
        <w:tc>
          <w:tcPr>
            <w:tcW w:w="542" w:type="pct"/>
            <w:shd w:val="clear" w:color="auto" w:fill="auto"/>
          </w:tcPr>
          <w:p w:rsidR="00781F43" w:rsidRPr="00EC1701" w:rsidRDefault="003D1767" w:rsidP="00A67BDF">
            <w:pPr>
              <w:spacing w:after="200" w:line="276" w:lineRule="auto"/>
              <w:jc w:val="center"/>
              <w:rPr>
                <w:rFonts w:ascii="Arial" w:hAnsi="Arial" w:cs="Arial"/>
                <w:sz w:val="24"/>
                <w:szCs w:val="24"/>
              </w:rPr>
            </w:pPr>
            <w:r w:rsidRPr="00EC1701">
              <w:rPr>
                <w:rFonts w:ascii="Arial" w:hAnsi="Arial" w:cs="Arial"/>
                <w:sz w:val="24"/>
                <w:szCs w:val="24"/>
              </w:rPr>
              <w:t>№ подпрограм</w:t>
            </w:r>
            <w:r w:rsidR="00781F43" w:rsidRPr="00EC1701">
              <w:rPr>
                <w:rFonts w:ascii="Arial" w:hAnsi="Arial" w:cs="Arial"/>
                <w:sz w:val="24"/>
                <w:szCs w:val="24"/>
              </w:rPr>
              <w:t xml:space="preserve">мы </w:t>
            </w:r>
          </w:p>
        </w:tc>
        <w:tc>
          <w:tcPr>
            <w:tcW w:w="485"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 xml:space="preserve">№ основного мероприятия </w:t>
            </w:r>
          </w:p>
        </w:tc>
        <w:tc>
          <w:tcPr>
            <w:tcW w:w="534"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 xml:space="preserve">№ мероприятия </w:t>
            </w:r>
          </w:p>
        </w:tc>
        <w:tc>
          <w:tcPr>
            <w:tcW w:w="1263"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Наименование результата</w:t>
            </w:r>
          </w:p>
        </w:tc>
        <w:tc>
          <w:tcPr>
            <w:tcW w:w="388"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Единица измерения</w:t>
            </w:r>
          </w:p>
        </w:tc>
        <w:tc>
          <w:tcPr>
            <w:tcW w:w="1602"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Порядок определения значений</w:t>
            </w:r>
          </w:p>
        </w:tc>
      </w:tr>
      <w:tr w:rsidR="00781F43" w:rsidRPr="00EC1701" w:rsidTr="00297324">
        <w:trPr>
          <w:trHeight w:val="88"/>
        </w:trPr>
        <w:tc>
          <w:tcPr>
            <w:tcW w:w="185" w:type="pct"/>
            <w:shd w:val="clear" w:color="auto" w:fill="auto"/>
          </w:tcPr>
          <w:p w:rsidR="00781F43" w:rsidRPr="00EC1701" w:rsidRDefault="00781F43" w:rsidP="0032194B">
            <w:pPr>
              <w:spacing w:line="276" w:lineRule="auto"/>
              <w:jc w:val="center"/>
              <w:rPr>
                <w:rFonts w:ascii="Arial" w:hAnsi="Arial" w:cs="Arial"/>
                <w:sz w:val="24"/>
                <w:szCs w:val="24"/>
              </w:rPr>
            </w:pPr>
            <w:r w:rsidRPr="00EC1701">
              <w:rPr>
                <w:rFonts w:ascii="Arial" w:hAnsi="Arial" w:cs="Arial"/>
                <w:sz w:val="24"/>
                <w:szCs w:val="24"/>
              </w:rPr>
              <w:t>1</w:t>
            </w:r>
          </w:p>
        </w:tc>
        <w:tc>
          <w:tcPr>
            <w:tcW w:w="542" w:type="pct"/>
            <w:shd w:val="clear" w:color="auto" w:fill="auto"/>
          </w:tcPr>
          <w:p w:rsidR="00781F43" w:rsidRPr="00EC1701" w:rsidRDefault="00781F43" w:rsidP="0032194B">
            <w:pPr>
              <w:spacing w:line="276" w:lineRule="auto"/>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781F43" w:rsidRPr="00EC1701" w:rsidRDefault="00781F43" w:rsidP="0032194B">
            <w:pPr>
              <w:spacing w:line="276" w:lineRule="auto"/>
              <w:jc w:val="center"/>
              <w:rPr>
                <w:rFonts w:ascii="Arial" w:hAnsi="Arial" w:cs="Arial"/>
                <w:sz w:val="24"/>
                <w:szCs w:val="24"/>
              </w:rPr>
            </w:pPr>
            <w:r w:rsidRPr="00EC1701">
              <w:rPr>
                <w:rFonts w:ascii="Arial" w:hAnsi="Arial" w:cs="Arial"/>
                <w:sz w:val="24"/>
                <w:szCs w:val="24"/>
              </w:rPr>
              <w:t>3</w:t>
            </w:r>
          </w:p>
        </w:tc>
        <w:tc>
          <w:tcPr>
            <w:tcW w:w="534" w:type="pct"/>
            <w:shd w:val="clear" w:color="auto" w:fill="auto"/>
          </w:tcPr>
          <w:p w:rsidR="00781F43" w:rsidRPr="00EC1701" w:rsidRDefault="00781F43" w:rsidP="0032194B">
            <w:pPr>
              <w:spacing w:line="276" w:lineRule="auto"/>
              <w:jc w:val="center"/>
              <w:rPr>
                <w:rFonts w:ascii="Arial" w:hAnsi="Arial" w:cs="Arial"/>
                <w:sz w:val="24"/>
                <w:szCs w:val="24"/>
              </w:rPr>
            </w:pPr>
            <w:r w:rsidRPr="00EC1701">
              <w:rPr>
                <w:rFonts w:ascii="Arial" w:hAnsi="Arial" w:cs="Arial"/>
                <w:sz w:val="24"/>
                <w:szCs w:val="24"/>
              </w:rPr>
              <w:t>4</w:t>
            </w:r>
          </w:p>
        </w:tc>
        <w:tc>
          <w:tcPr>
            <w:tcW w:w="1263" w:type="pct"/>
            <w:shd w:val="clear" w:color="auto" w:fill="auto"/>
          </w:tcPr>
          <w:p w:rsidR="00781F43" w:rsidRPr="00EC1701" w:rsidRDefault="00781F43" w:rsidP="0032194B">
            <w:pPr>
              <w:spacing w:line="276" w:lineRule="auto"/>
              <w:jc w:val="center"/>
              <w:rPr>
                <w:rFonts w:ascii="Arial" w:hAnsi="Arial" w:cs="Arial"/>
                <w:sz w:val="24"/>
                <w:szCs w:val="24"/>
              </w:rPr>
            </w:pPr>
            <w:r w:rsidRPr="00EC1701">
              <w:rPr>
                <w:rFonts w:ascii="Arial" w:hAnsi="Arial" w:cs="Arial"/>
                <w:sz w:val="24"/>
                <w:szCs w:val="24"/>
              </w:rPr>
              <w:t>5</w:t>
            </w:r>
          </w:p>
        </w:tc>
        <w:tc>
          <w:tcPr>
            <w:tcW w:w="388" w:type="pct"/>
            <w:shd w:val="clear" w:color="auto" w:fill="auto"/>
          </w:tcPr>
          <w:p w:rsidR="00781F43" w:rsidRPr="00EC1701" w:rsidRDefault="00781F43" w:rsidP="0032194B">
            <w:pPr>
              <w:spacing w:line="276" w:lineRule="auto"/>
              <w:jc w:val="center"/>
              <w:rPr>
                <w:rFonts w:ascii="Arial" w:hAnsi="Arial" w:cs="Arial"/>
                <w:sz w:val="24"/>
                <w:szCs w:val="24"/>
              </w:rPr>
            </w:pPr>
            <w:r w:rsidRPr="00EC1701">
              <w:rPr>
                <w:rFonts w:ascii="Arial" w:hAnsi="Arial" w:cs="Arial"/>
                <w:sz w:val="24"/>
                <w:szCs w:val="24"/>
              </w:rPr>
              <w:t>6</w:t>
            </w:r>
          </w:p>
        </w:tc>
        <w:tc>
          <w:tcPr>
            <w:tcW w:w="1602" w:type="pct"/>
            <w:shd w:val="clear" w:color="auto" w:fill="auto"/>
          </w:tcPr>
          <w:p w:rsidR="00781F43" w:rsidRPr="00EC1701" w:rsidRDefault="00781F43" w:rsidP="0032194B">
            <w:pPr>
              <w:spacing w:line="276" w:lineRule="auto"/>
              <w:jc w:val="center"/>
              <w:rPr>
                <w:rFonts w:ascii="Arial" w:hAnsi="Arial" w:cs="Arial"/>
                <w:sz w:val="24"/>
                <w:szCs w:val="24"/>
              </w:rPr>
            </w:pPr>
            <w:r w:rsidRPr="00EC1701">
              <w:rPr>
                <w:rFonts w:ascii="Arial" w:hAnsi="Arial" w:cs="Arial"/>
                <w:sz w:val="24"/>
                <w:szCs w:val="24"/>
              </w:rPr>
              <w:t>7</w:t>
            </w:r>
          </w:p>
        </w:tc>
      </w:tr>
      <w:tr w:rsidR="00781F43" w:rsidRPr="00EC1701" w:rsidTr="00297324">
        <w:tc>
          <w:tcPr>
            <w:tcW w:w="185" w:type="pct"/>
            <w:shd w:val="clear" w:color="auto" w:fill="auto"/>
          </w:tcPr>
          <w:p w:rsidR="00781F43" w:rsidRPr="00EC1701" w:rsidRDefault="00781F43" w:rsidP="00A67BDF">
            <w:pPr>
              <w:jc w:val="center"/>
              <w:rPr>
                <w:rFonts w:ascii="Arial" w:hAnsi="Arial" w:cs="Arial"/>
                <w:sz w:val="24"/>
                <w:szCs w:val="24"/>
              </w:rPr>
            </w:pPr>
            <w:r w:rsidRPr="00EC1701">
              <w:rPr>
                <w:rFonts w:ascii="Arial" w:hAnsi="Arial" w:cs="Arial"/>
                <w:sz w:val="24"/>
                <w:szCs w:val="24"/>
              </w:rPr>
              <w:t>1.</w:t>
            </w:r>
          </w:p>
        </w:tc>
        <w:tc>
          <w:tcPr>
            <w:tcW w:w="542"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1</w:t>
            </w:r>
          </w:p>
        </w:tc>
        <w:tc>
          <w:tcPr>
            <w:tcW w:w="485"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02</w:t>
            </w:r>
          </w:p>
        </w:tc>
        <w:tc>
          <w:tcPr>
            <w:tcW w:w="534" w:type="pct"/>
            <w:shd w:val="clear" w:color="auto" w:fill="auto"/>
          </w:tcPr>
          <w:p w:rsidR="00781F43" w:rsidRPr="00EC1701" w:rsidRDefault="00781F43" w:rsidP="00A67BDF">
            <w:pPr>
              <w:spacing w:after="200" w:line="276" w:lineRule="auto"/>
              <w:jc w:val="center"/>
              <w:rPr>
                <w:rFonts w:ascii="Arial" w:hAnsi="Arial" w:cs="Arial"/>
                <w:sz w:val="24"/>
                <w:szCs w:val="24"/>
              </w:rPr>
            </w:pPr>
            <w:r w:rsidRPr="00EC1701">
              <w:rPr>
                <w:rFonts w:ascii="Arial" w:hAnsi="Arial" w:cs="Arial"/>
                <w:sz w:val="24"/>
                <w:szCs w:val="24"/>
              </w:rPr>
              <w:t>01</w:t>
            </w:r>
          </w:p>
        </w:tc>
        <w:tc>
          <w:tcPr>
            <w:tcW w:w="1263"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388" w:type="pct"/>
            <w:shd w:val="clear" w:color="auto" w:fill="auto"/>
          </w:tcPr>
          <w:p w:rsidR="00781F43" w:rsidRPr="00EC1701" w:rsidRDefault="00781F43" w:rsidP="00A67BDF">
            <w:pPr>
              <w:jc w:val="center"/>
              <w:rPr>
                <w:rFonts w:ascii="Arial" w:hAnsi="Arial" w:cs="Arial"/>
                <w:sz w:val="24"/>
                <w:szCs w:val="24"/>
              </w:rPr>
            </w:pPr>
            <w:r w:rsidRPr="00EC1701">
              <w:rPr>
                <w:rFonts w:ascii="Arial" w:hAnsi="Arial" w:cs="Arial"/>
                <w:sz w:val="24"/>
                <w:szCs w:val="24"/>
              </w:rPr>
              <w:t>процент</w:t>
            </w:r>
          </w:p>
        </w:tc>
        <w:tc>
          <w:tcPr>
            <w:tcW w:w="1602" w:type="pc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Определяется как отношение фактического объема транспортной работы к объему транспортной работы, установленному в государственном контракте на территории муниципального образования Московской области</w:t>
            </w:r>
          </w:p>
        </w:tc>
      </w:tr>
      <w:tr w:rsidR="00781F43" w:rsidRPr="00EC1701" w:rsidTr="00297324">
        <w:tc>
          <w:tcPr>
            <w:tcW w:w="185" w:type="pct"/>
            <w:vMerge w:val="restart"/>
            <w:shd w:val="clear" w:color="auto" w:fill="auto"/>
          </w:tcPr>
          <w:p w:rsidR="00781F43" w:rsidRPr="00EC1701" w:rsidRDefault="00781F43" w:rsidP="00A67BDF">
            <w:pPr>
              <w:jc w:val="center"/>
              <w:rPr>
                <w:rFonts w:ascii="Arial" w:hAnsi="Arial" w:cs="Arial"/>
                <w:sz w:val="24"/>
                <w:szCs w:val="24"/>
              </w:rPr>
            </w:pPr>
            <w:r w:rsidRPr="00EC1701">
              <w:rPr>
                <w:rFonts w:ascii="Arial" w:hAnsi="Arial" w:cs="Arial"/>
                <w:sz w:val="24"/>
                <w:szCs w:val="24"/>
              </w:rPr>
              <w:t>2.</w:t>
            </w:r>
          </w:p>
        </w:tc>
        <w:tc>
          <w:tcPr>
            <w:tcW w:w="542" w:type="pct"/>
            <w:shd w:val="clear" w:color="auto" w:fill="auto"/>
          </w:tcPr>
          <w:p w:rsidR="00781F43" w:rsidRPr="00EC1701" w:rsidRDefault="00781F43" w:rsidP="00A67BDF">
            <w:pPr>
              <w:jc w:val="center"/>
              <w:rPr>
                <w:rFonts w:ascii="Arial" w:hAnsi="Arial" w:cs="Arial"/>
                <w:sz w:val="24"/>
                <w:szCs w:val="24"/>
              </w:rPr>
            </w:pPr>
            <w:r w:rsidRPr="00EC1701">
              <w:rPr>
                <w:rFonts w:ascii="Arial" w:hAnsi="Arial" w:cs="Arial"/>
                <w:sz w:val="24"/>
                <w:szCs w:val="24"/>
              </w:rPr>
              <w:t>1</w:t>
            </w:r>
          </w:p>
        </w:tc>
        <w:tc>
          <w:tcPr>
            <w:tcW w:w="485" w:type="pct"/>
            <w:shd w:val="clear" w:color="auto" w:fill="auto"/>
          </w:tcPr>
          <w:p w:rsidR="00781F43" w:rsidRPr="00EC1701" w:rsidRDefault="00781F43" w:rsidP="00A67BDF">
            <w:pPr>
              <w:jc w:val="center"/>
              <w:rPr>
                <w:rFonts w:ascii="Arial" w:hAnsi="Arial" w:cs="Arial"/>
                <w:sz w:val="24"/>
                <w:szCs w:val="24"/>
              </w:rPr>
            </w:pPr>
            <w:r w:rsidRPr="00EC1701">
              <w:rPr>
                <w:rFonts w:ascii="Arial" w:hAnsi="Arial" w:cs="Arial"/>
                <w:sz w:val="24"/>
                <w:szCs w:val="24"/>
              </w:rPr>
              <w:t>05</w:t>
            </w:r>
          </w:p>
        </w:tc>
        <w:tc>
          <w:tcPr>
            <w:tcW w:w="534" w:type="pct"/>
            <w:shd w:val="clear" w:color="auto" w:fill="auto"/>
          </w:tcPr>
          <w:p w:rsidR="00781F43" w:rsidRPr="00EC1701" w:rsidRDefault="00781F43" w:rsidP="00A67BDF">
            <w:pPr>
              <w:jc w:val="center"/>
              <w:rPr>
                <w:rFonts w:ascii="Arial" w:hAnsi="Arial" w:cs="Arial"/>
                <w:sz w:val="24"/>
                <w:szCs w:val="24"/>
              </w:rPr>
            </w:pPr>
            <w:r w:rsidRPr="00EC1701">
              <w:rPr>
                <w:rFonts w:ascii="Arial" w:hAnsi="Arial" w:cs="Arial"/>
                <w:sz w:val="24"/>
                <w:szCs w:val="24"/>
              </w:rPr>
              <w:t>03</w:t>
            </w:r>
          </w:p>
        </w:tc>
        <w:tc>
          <w:tcPr>
            <w:tcW w:w="1263"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Число погибших в дорожно-транспортных происшествиях</w:t>
            </w:r>
          </w:p>
        </w:tc>
        <w:tc>
          <w:tcPr>
            <w:tcW w:w="388" w:type="pct"/>
            <w:vMerge w:val="restart"/>
            <w:shd w:val="clear" w:color="auto" w:fill="auto"/>
          </w:tcPr>
          <w:p w:rsidR="00781F43" w:rsidRPr="00EC1701" w:rsidRDefault="00781F43" w:rsidP="00A67BDF">
            <w:pPr>
              <w:jc w:val="center"/>
              <w:rPr>
                <w:rFonts w:ascii="Arial" w:hAnsi="Arial" w:cs="Arial"/>
                <w:sz w:val="24"/>
                <w:szCs w:val="24"/>
              </w:rPr>
            </w:pPr>
            <w:r w:rsidRPr="00EC1701">
              <w:rPr>
                <w:rFonts w:ascii="Arial" w:hAnsi="Arial" w:cs="Arial"/>
                <w:sz w:val="24"/>
                <w:szCs w:val="24"/>
              </w:rPr>
              <w:t>человек</w:t>
            </w:r>
          </w:p>
        </w:tc>
        <w:tc>
          <w:tcPr>
            <w:tcW w:w="1602" w:type="pct"/>
            <w:vMerge w:val="restart"/>
            <w:shd w:val="clear" w:color="auto" w:fill="auto"/>
          </w:tcPr>
          <w:p w:rsidR="00781F43" w:rsidRPr="00EC1701" w:rsidRDefault="00781F43" w:rsidP="00A67BDF">
            <w:pPr>
              <w:rPr>
                <w:rFonts w:ascii="Arial" w:hAnsi="Arial" w:cs="Arial"/>
                <w:sz w:val="24"/>
                <w:szCs w:val="24"/>
              </w:rPr>
            </w:pPr>
            <w:r w:rsidRPr="00EC1701">
              <w:rPr>
                <w:rFonts w:ascii="Arial" w:hAnsi="Arial" w:cs="Arial"/>
                <w:sz w:val="24"/>
                <w:szCs w:val="24"/>
              </w:rPr>
              <w:t>Число погибших в дорожно-транспортных происшествиях</w:t>
            </w:r>
          </w:p>
        </w:tc>
      </w:tr>
      <w:tr w:rsidR="008F688A" w:rsidRPr="00EC1701" w:rsidTr="00297324">
        <w:tc>
          <w:tcPr>
            <w:tcW w:w="185" w:type="pct"/>
            <w:vMerge/>
            <w:shd w:val="clear" w:color="auto" w:fill="auto"/>
          </w:tcPr>
          <w:p w:rsidR="008F688A" w:rsidRPr="00EC1701" w:rsidRDefault="008F688A" w:rsidP="008F688A">
            <w:pPr>
              <w:jc w:val="center"/>
              <w:rPr>
                <w:rFonts w:ascii="Arial" w:hAnsi="Arial" w:cs="Arial"/>
                <w:sz w:val="24"/>
                <w:szCs w:val="24"/>
              </w:rPr>
            </w:pP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09</w:t>
            </w:r>
          </w:p>
        </w:tc>
        <w:tc>
          <w:tcPr>
            <w:tcW w:w="1263" w:type="pct"/>
            <w:vMerge/>
            <w:shd w:val="clear" w:color="auto" w:fill="auto"/>
          </w:tcPr>
          <w:p w:rsidR="008F688A" w:rsidRPr="00EC1701" w:rsidRDefault="008F688A" w:rsidP="008F688A">
            <w:pPr>
              <w:rPr>
                <w:rFonts w:ascii="Arial" w:hAnsi="Arial" w:cs="Arial"/>
                <w:sz w:val="24"/>
                <w:szCs w:val="24"/>
              </w:rPr>
            </w:pPr>
          </w:p>
        </w:tc>
        <w:tc>
          <w:tcPr>
            <w:tcW w:w="388" w:type="pct"/>
            <w:vMerge/>
            <w:shd w:val="clear" w:color="auto" w:fill="auto"/>
          </w:tcPr>
          <w:p w:rsidR="008F688A" w:rsidRPr="00EC1701" w:rsidRDefault="008F688A" w:rsidP="008F688A">
            <w:pPr>
              <w:jc w:val="center"/>
              <w:rPr>
                <w:rFonts w:ascii="Arial" w:hAnsi="Arial" w:cs="Arial"/>
                <w:sz w:val="24"/>
                <w:szCs w:val="24"/>
              </w:rPr>
            </w:pPr>
          </w:p>
        </w:tc>
        <w:tc>
          <w:tcPr>
            <w:tcW w:w="1602" w:type="pct"/>
            <w:vMerge/>
            <w:shd w:val="clear" w:color="auto" w:fill="auto"/>
          </w:tcPr>
          <w:p w:rsidR="008F688A" w:rsidRPr="00EC1701" w:rsidRDefault="008F688A" w:rsidP="008F688A">
            <w:pPr>
              <w:rPr>
                <w:rFonts w:ascii="Arial" w:hAnsi="Arial" w:cs="Arial"/>
                <w:sz w:val="24"/>
                <w:szCs w:val="24"/>
              </w:rPr>
            </w:pPr>
          </w:p>
        </w:tc>
      </w:tr>
      <w:tr w:rsidR="008F688A" w:rsidRPr="00EC1701" w:rsidTr="00297324">
        <w:tc>
          <w:tcPr>
            <w:tcW w:w="185" w:type="pct"/>
            <w:vMerge/>
            <w:shd w:val="clear" w:color="auto" w:fill="auto"/>
          </w:tcPr>
          <w:p w:rsidR="008F688A" w:rsidRPr="00EC1701" w:rsidRDefault="008F688A" w:rsidP="008F688A">
            <w:pPr>
              <w:jc w:val="center"/>
              <w:rPr>
                <w:rFonts w:ascii="Arial" w:hAnsi="Arial" w:cs="Arial"/>
                <w:sz w:val="24"/>
                <w:szCs w:val="24"/>
              </w:rPr>
            </w:pP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3</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01</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02</w:t>
            </w:r>
          </w:p>
        </w:tc>
        <w:tc>
          <w:tcPr>
            <w:tcW w:w="1263" w:type="pct"/>
            <w:vMerge/>
            <w:shd w:val="clear" w:color="auto" w:fill="auto"/>
          </w:tcPr>
          <w:p w:rsidR="008F688A" w:rsidRPr="00EC1701" w:rsidRDefault="008F688A" w:rsidP="008F688A">
            <w:pPr>
              <w:rPr>
                <w:rFonts w:ascii="Arial" w:hAnsi="Arial" w:cs="Arial"/>
                <w:sz w:val="24"/>
                <w:szCs w:val="24"/>
              </w:rPr>
            </w:pPr>
          </w:p>
        </w:tc>
        <w:tc>
          <w:tcPr>
            <w:tcW w:w="388" w:type="pct"/>
            <w:vMerge/>
            <w:shd w:val="clear" w:color="auto" w:fill="auto"/>
          </w:tcPr>
          <w:p w:rsidR="008F688A" w:rsidRPr="00EC1701" w:rsidRDefault="008F688A" w:rsidP="008F688A">
            <w:pPr>
              <w:jc w:val="center"/>
              <w:rPr>
                <w:rFonts w:ascii="Arial" w:hAnsi="Arial" w:cs="Arial"/>
                <w:sz w:val="24"/>
                <w:szCs w:val="24"/>
              </w:rPr>
            </w:pPr>
          </w:p>
        </w:tc>
        <w:tc>
          <w:tcPr>
            <w:tcW w:w="1602" w:type="pct"/>
            <w:vMerge/>
            <w:shd w:val="clear" w:color="auto" w:fill="auto"/>
          </w:tcPr>
          <w:p w:rsidR="008F688A" w:rsidRPr="00EC1701" w:rsidRDefault="008F688A" w:rsidP="008F688A">
            <w:pPr>
              <w:rPr>
                <w:rFonts w:ascii="Arial" w:hAnsi="Arial" w:cs="Arial"/>
                <w:sz w:val="24"/>
                <w:szCs w:val="24"/>
              </w:rPr>
            </w:pPr>
          </w:p>
        </w:tc>
      </w:tr>
      <w:tr w:rsidR="008F688A" w:rsidRPr="00EC1701" w:rsidTr="00297324">
        <w:tc>
          <w:tcPr>
            <w:tcW w:w="185" w:type="pct"/>
            <w:vMerge w:val="restar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3.</w:t>
            </w: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02</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03</w:t>
            </w:r>
          </w:p>
        </w:tc>
        <w:tc>
          <w:tcPr>
            <w:tcW w:w="1263" w:type="pct"/>
            <w:vMerge w:val="restart"/>
            <w:shd w:val="clear" w:color="auto" w:fill="auto"/>
          </w:tcPr>
          <w:p w:rsidR="008F688A" w:rsidRPr="00EC1701" w:rsidRDefault="008F688A" w:rsidP="008F688A">
            <w:pPr>
              <w:rPr>
                <w:rFonts w:ascii="Arial" w:hAnsi="Arial" w:cs="Arial"/>
                <w:sz w:val="24"/>
                <w:szCs w:val="24"/>
              </w:rPr>
            </w:pPr>
            <w:r w:rsidRPr="00EC1701">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w:t>
            </w:r>
          </w:p>
        </w:tc>
        <w:tc>
          <w:tcPr>
            <w:tcW w:w="388" w:type="pct"/>
            <w:vMerge w:val="restar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км</w:t>
            </w:r>
          </w:p>
        </w:tc>
        <w:tc>
          <w:tcPr>
            <w:tcW w:w="1602" w:type="pct"/>
            <w:vMerge w:val="restar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8F688A" w:rsidRPr="00EC1701" w:rsidTr="00297324">
        <w:tc>
          <w:tcPr>
            <w:tcW w:w="185" w:type="pct"/>
            <w:vMerge/>
            <w:shd w:val="clear" w:color="auto" w:fill="auto"/>
          </w:tcPr>
          <w:p w:rsidR="008F688A" w:rsidRPr="00EC1701" w:rsidRDefault="008F688A" w:rsidP="008F688A">
            <w:pPr>
              <w:jc w:val="center"/>
              <w:rPr>
                <w:rFonts w:ascii="Arial" w:hAnsi="Arial" w:cs="Arial"/>
                <w:sz w:val="24"/>
                <w:szCs w:val="24"/>
              </w:rPr>
            </w:pP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02</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12</w:t>
            </w:r>
          </w:p>
        </w:tc>
        <w:tc>
          <w:tcPr>
            <w:tcW w:w="1263" w:type="pct"/>
            <w:vMerge/>
            <w:shd w:val="clear" w:color="auto" w:fill="auto"/>
          </w:tcPr>
          <w:p w:rsidR="008F688A" w:rsidRPr="00EC1701" w:rsidRDefault="008F688A" w:rsidP="008F688A">
            <w:pPr>
              <w:rPr>
                <w:rFonts w:ascii="Arial" w:eastAsia="Times New Roman" w:hAnsi="Arial" w:cs="Arial"/>
                <w:sz w:val="24"/>
                <w:szCs w:val="24"/>
                <w:lang w:eastAsia="ru-RU"/>
              </w:rPr>
            </w:pPr>
          </w:p>
        </w:tc>
        <w:tc>
          <w:tcPr>
            <w:tcW w:w="388" w:type="pct"/>
            <w:vMerge/>
            <w:shd w:val="clear" w:color="auto" w:fill="auto"/>
          </w:tcPr>
          <w:p w:rsidR="008F688A" w:rsidRPr="00EC1701" w:rsidRDefault="008F688A" w:rsidP="008F688A">
            <w:pPr>
              <w:jc w:val="center"/>
              <w:rPr>
                <w:rFonts w:ascii="Arial" w:hAnsi="Arial" w:cs="Arial"/>
                <w:sz w:val="24"/>
                <w:szCs w:val="24"/>
              </w:rPr>
            </w:pPr>
          </w:p>
        </w:tc>
        <w:tc>
          <w:tcPr>
            <w:tcW w:w="1602" w:type="pct"/>
            <w:vMerge/>
            <w:shd w:val="clear" w:color="auto" w:fill="auto"/>
          </w:tcPr>
          <w:p w:rsidR="008F688A" w:rsidRPr="00EC1701" w:rsidRDefault="008F688A" w:rsidP="008F688A">
            <w:pPr>
              <w:rPr>
                <w:rFonts w:ascii="Arial" w:hAnsi="Arial" w:cs="Arial"/>
                <w:sz w:val="24"/>
                <w:szCs w:val="24"/>
              </w:rPr>
            </w:pPr>
          </w:p>
        </w:tc>
      </w:tr>
      <w:tr w:rsidR="008F688A" w:rsidRPr="00EC1701" w:rsidTr="00297324">
        <w:tc>
          <w:tcPr>
            <w:tcW w:w="1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4.</w:t>
            </w: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02</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10</w:t>
            </w:r>
          </w:p>
        </w:tc>
        <w:tc>
          <w:tcPr>
            <w:tcW w:w="1263" w:type="pct"/>
            <w:vMerge w:val="restart"/>
            <w:shd w:val="clear" w:color="auto" w:fill="auto"/>
          </w:tcPr>
          <w:p w:rsidR="008F688A" w:rsidRPr="00EC1701" w:rsidRDefault="008F688A" w:rsidP="008F688A">
            <w:pPr>
              <w:rPr>
                <w:rFonts w:ascii="Arial" w:hAnsi="Arial" w:cs="Arial"/>
                <w:sz w:val="24"/>
                <w:szCs w:val="24"/>
              </w:rPr>
            </w:pPr>
            <w:r w:rsidRPr="00EC1701">
              <w:rPr>
                <w:rFonts w:ascii="Arial" w:eastAsia="Times New Roman" w:hAnsi="Arial" w:cs="Arial"/>
                <w:sz w:val="24"/>
                <w:szCs w:val="24"/>
                <w:lang w:eastAsia="ru-RU"/>
              </w:rPr>
              <w:t xml:space="preserve">Площадь обустроенных автомобильных дорог, к земельным участкам, </w:t>
            </w:r>
            <w:r w:rsidRPr="00EC1701">
              <w:rPr>
                <w:rFonts w:ascii="Arial" w:eastAsia="Times New Roman" w:hAnsi="Arial" w:cs="Arial"/>
                <w:sz w:val="24"/>
                <w:szCs w:val="24"/>
                <w:lang w:eastAsia="ru-RU"/>
              </w:rPr>
              <w:lastRenderedPageBreak/>
              <w:t>предоставленных многодетным семьям</w:t>
            </w:r>
          </w:p>
        </w:tc>
        <w:tc>
          <w:tcPr>
            <w:tcW w:w="388" w:type="pct"/>
            <w:vMerge w:val="restar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lastRenderedPageBreak/>
              <w:t>м</w:t>
            </w:r>
            <w:r w:rsidRPr="00EC1701">
              <w:rPr>
                <w:rFonts w:ascii="Arial" w:hAnsi="Arial" w:cs="Arial"/>
                <w:sz w:val="24"/>
                <w:szCs w:val="24"/>
                <w:vertAlign w:val="superscript"/>
              </w:rPr>
              <w:t>2</w:t>
            </w:r>
          </w:p>
        </w:tc>
        <w:tc>
          <w:tcPr>
            <w:tcW w:w="1602" w:type="pct"/>
            <w:vMerge w:val="restar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 xml:space="preserve">Значение показателя определяется исходя из планов на соответствующий год по площади ремонта (капитального ремонта) </w:t>
            </w:r>
            <w:r w:rsidRPr="00EC1701">
              <w:rPr>
                <w:rFonts w:ascii="Arial" w:hAnsi="Arial" w:cs="Arial"/>
                <w:sz w:val="24"/>
                <w:szCs w:val="24"/>
              </w:rPr>
              <w:lastRenderedPageBreak/>
              <w:t>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EC1701" w:rsidTr="00297324">
        <w:tc>
          <w:tcPr>
            <w:tcW w:w="185" w:type="pct"/>
            <w:shd w:val="clear" w:color="auto" w:fill="auto"/>
          </w:tcPr>
          <w:p w:rsidR="008F688A" w:rsidRPr="00EC1701" w:rsidRDefault="008F688A" w:rsidP="008F688A">
            <w:pPr>
              <w:jc w:val="center"/>
              <w:rPr>
                <w:rFonts w:ascii="Arial" w:hAnsi="Arial" w:cs="Arial"/>
                <w:sz w:val="24"/>
                <w:szCs w:val="24"/>
              </w:rPr>
            </w:pP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16</w:t>
            </w:r>
          </w:p>
        </w:tc>
        <w:tc>
          <w:tcPr>
            <w:tcW w:w="1263" w:type="pct"/>
            <w:vMerge/>
            <w:shd w:val="clear" w:color="auto" w:fill="auto"/>
          </w:tcPr>
          <w:p w:rsidR="008F688A" w:rsidRPr="00EC1701" w:rsidRDefault="008F688A" w:rsidP="008F688A">
            <w:pPr>
              <w:rPr>
                <w:rFonts w:ascii="Arial" w:eastAsia="Times New Roman" w:hAnsi="Arial" w:cs="Arial"/>
                <w:sz w:val="24"/>
                <w:szCs w:val="24"/>
                <w:lang w:eastAsia="ru-RU"/>
              </w:rPr>
            </w:pPr>
          </w:p>
        </w:tc>
        <w:tc>
          <w:tcPr>
            <w:tcW w:w="388" w:type="pct"/>
            <w:vMerge/>
            <w:shd w:val="clear" w:color="auto" w:fill="auto"/>
          </w:tcPr>
          <w:p w:rsidR="008F688A" w:rsidRPr="00EC1701" w:rsidRDefault="008F688A" w:rsidP="008F688A">
            <w:pPr>
              <w:jc w:val="center"/>
              <w:rPr>
                <w:rFonts w:ascii="Arial" w:hAnsi="Arial" w:cs="Arial"/>
                <w:sz w:val="24"/>
                <w:szCs w:val="24"/>
              </w:rPr>
            </w:pPr>
          </w:p>
        </w:tc>
        <w:tc>
          <w:tcPr>
            <w:tcW w:w="1602" w:type="pct"/>
            <w:vMerge/>
            <w:shd w:val="clear" w:color="auto" w:fill="auto"/>
          </w:tcPr>
          <w:p w:rsidR="008F688A" w:rsidRPr="00EC1701" w:rsidRDefault="008F688A" w:rsidP="008F688A">
            <w:pPr>
              <w:rPr>
                <w:rFonts w:ascii="Arial" w:hAnsi="Arial" w:cs="Arial"/>
                <w:sz w:val="24"/>
                <w:szCs w:val="24"/>
              </w:rPr>
            </w:pPr>
          </w:p>
        </w:tc>
      </w:tr>
      <w:tr w:rsidR="008F688A" w:rsidRPr="00EC1701" w:rsidTr="00297324">
        <w:tc>
          <w:tcPr>
            <w:tcW w:w="1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lastRenderedPageBreak/>
              <w:t>5.</w:t>
            </w: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02</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11</w:t>
            </w:r>
          </w:p>
        </w:tc>
        <w:tc>
          <w:tcPr>
            <w:tcW w:w="1263" w:type="pc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Объемы ввода в эксплуатацию после строительства и реконструкции объектов дорожного хозяйства местного значения</w:t>
            </w:r>
          </w:p>
        </w:tc>
        <w:tc>
          <w:tcPr>
            <w:tcW w:w="388"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км</w:t>
            </w:r>
          </w:p>
        </w:tc>
        <w:tc>
          <w:tcPr>
            <w:tcW w:w="1602" w:type="pct"/>
            <w:shd w:val="clear" w:color="auto" w:fill="auto"/>
          </w:tcPr>
          <w:p w:rsidR="008F688A" w:rsidRPr="00EC1701" w:rsidRDefault="008F688A" w:rsidP="008F688A">
            <w:pPr>
              <w:rPr>
                <w:rFonts w:ascii="Arial" w:eastAsia="Times New Roman" w:hAnsi="Arial" w:cs="Arial"/>
                <w:sz w:val="24"/>
                <w:szCs w:val="24"/>
              </w:rPr>
            </w:pPr>
            <w:r w:rsidRPr="00EC1701">
              <w:rPr>
                <w:rFonts w:ascii="Arial" w:eastAsia="Times New Roman" w:hAnsi="Arial" w:cs="Arial"/>
                <w:sz w:val="24"/>
                <w:szCs w:val="24"/>
              </w:rPr>
              <w:t>Метод прямого счета по планируемым к вводу объектам.</w:t>
            </w:r>
          </w:p>
          <w:p w:rsidR="008F688A" w:rsidRPr="00EC1701" w:rsidRDefault="008F688A" w:rsidP="008F688A">
            <w:pPr>
              <w:rPr>
                <w:rFonts w:ascii="Arial" w:eastAsia="Times New Roman" w:hAnsi="Arial" w:cs="Arial"/>
                <w:sz w:val="24"/>
                <w:szCs w:val="24"/>
              </w:rPr>
            </w:pPr>
            <w:r w:rsidRPr="00EC1701">
              <w:rPr>
                <w:rFonts w:ascii="Arial" w:eastAsia="Times New Roman" w:hAnsi="Arial" w:cs="Arial"/>
                <w:sz w:val="24"/>
                <w:szCs w:val="24"/>
              </w:rPr>
              <w:t>Фактическое значение определяется на основании разрешения (акта) на ввод объекта строительства (реконструкции) в эксплуатацию в соответствующем году.</w:t>
            </w:r>
          </w:p>
        </w:tc>
      </w:tr>
      <w:tr w:rsidR="008F688A" w:rsidRPr="00EC1701" w:rsidTr="00297324">
        <w:tc>
          <w:tcPr>
            <w:tcW w:w="1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6.</w:t>
            </w: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03</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01</w:t>
            </w:r>
          </w:p>
        </w:tc>
        <w:tc>
          <w:tcPr>
            <w:tcW w:w="1263" w:type="pct"/>
            <w:vMerge w:val="restar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Доля автомобильных дорог местного значения, соответствующих нормативным требованиям</w:t>
            </w:r>
          </w:p>
        </w:tc>
        <w:tc>
          <w:tcPr>
            <w:tcW w:w="388" w:type="pct"/>
            <w:vMerge w:val="restar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процент</w:t>
            </w:r>
          </w:p>
        </w:tc>
        <w:tc>
          <w:tcPr>
            <w:tcW w:w="1602" w:type="pct"/>
            <w:vMerge w:val="restar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Определяется исходя из расчета показателя: Доля соответствующих нормативным требованиям автомобильных дорог местного значения к доле автомобильных дорог местного значения не соответствующих нормативным требованиям</w:t>
            </w:r>
          </w:p>
        </w:tc>
      </w:tr>
      <w:tr w:rsidR="008F688A" w:rsidRPr="00EC1701" w:rsidTr="00297324">
        <w:tc>
          <w:tcPr>
            <w:tcW w:w="185" w:type="pct"/>
            <w:shd w:val="clear" w:color="auto" w:fill="auto"/>
          </w:tcPr>
          <w:p w:rsidR="008F688A" w:rsidRPr="00EC1701" w:rsidRDefault="008F688A" w:rsidP="008F688A">
            <w:pPr>
              <w:jc w:val="center"/>
              <w:rPr>
                <w:rFonts w:ascii="Arial" w:hAnsi="Arial" w:cs="Arial"/>
                <w:sz w:val="24"/>
                <w:szCs w:val="24"/>
              </w:rPr>
            </w:pP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08</w:t>
            </w:r>
          </w:p>
        </w:tc>
        <w:tc>
          <w:tcPr>
            <w:tcW w:w="1263" w:type="pct"/>
            <w:vMerge/>
            <w:shd w:val="clear" w:color="auto" w:fill="auto"/>
          </w:tcPr>
          <w:p w:rsidR="008F688A" w:rsidRPr="00EC1701" w:rsidRDefault="008F688A" w:rsidP="008F688A">
            <w:pPr>
              <w:rPr>
                <w:rFonts w:ascii="Arial" w:hAnsi="Arial" w:cs="Arial"/>
                <w:sz w:val="24"/>
                <w:szCs w:val="24"/>
              </w:rPr>
            </w:pPr>
          </w:p>
        </w:tc>
        <w:tc>
          <w:tcPr>
            <w:tcW w:w="388" w:type="pct"/>
            <w:vMerge/>
            <w:shd w:val="clear" w:color="auto" w:fill="auto"/>
          </w:tcPr>
          <w:p w:rsidR="008F688A" w:rsidRPr="00EC1701" w:rsidRDefault="008F688A" w:rsidP="008F688A">
            <w:pPr>
              <w:jc w:val="center"/>
              <w:rPr>
                <w:rFonts w:ascii="Arial" w:hAnsi="Arial" w:cs="Arial"/>
                <w:sz w:val="24"/>
                <w:szCs w:val="24"/>
              </w:rPr>
            </w:pPr>
          </w:p>
        </w:tc>
        <w:tc>
          <w:tcPr>
            <w:tcW w:w="1602" w:type="pct"/>
            <w:vMerge/>
            <w:shd w:val="clear" w:color="auto" w:fill="auto"/>
          </w:tcPr>
          <w:p w:rsidR="008F688A" w:rsidRPr="00EC1701" w:rsidRDefault="008F688A" w:rsidP="008F688A">
            <w:pPr>
              <w:rPr>
                <w:rFonts w:ascii="Arial" w:hAnsi="Arial" w:cs="Arial"/>
                <w:sz w:val="24"/>
                <w:szCs w:val="24"/>
              </w:rPr>
            </w:pPr>
          </w:p>
        </w:tc>
      </w:tr>
      <w:tr w:rsidR="008F688A" w:rsidRPr="00EC1701" w:rsidTr="00297324">
        <w:tc>
          <w:tcPr>
            <w:tcW w:w="1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7.</w:t>
            </w: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01</w:t>
            </w:r>
          </w:p>
        </w:tc>
        <w:tc>
          <w:tcPr>
            <w:tcW w:w="1263" w:type="pc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388"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м</w:t>
            </w:r>
            <w:r w:rsidRPr="00EC1701">
              <w:rPr>
                <w:rFonts w:ascii="Arial" w:hAnsi="Arial" w:cs="Arial"/>
                <w:sz w:val="24"/>
                <w:szCs w:val="24"/>
                <w:vertAlign w:val="superscript"/>
              </w:rPr>
              <w:t>2</w:t>
            </w:r>
          </w:p>
        </w:tc>
        <w:tc>
          <w:tcPr>
            <w:tcW w:w="1602" w:type="pc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EC1701" w:rsidTr="00297324">
        <w:tc>
          <w:tcPr>
            <w:tcW w:w="1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lastRenderedPageBreak/>
              <w:t>8.</w:t>
            </w: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05</w:t>
            </w:r>
          </w:p>
        </w:tc>
        <w:tc>
          <w:tcPr>
            <w:tcW w:w="1263" w:type="pc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Площадь восстановления транспортно-эксплуатационных характеристик автомобильных дорог общего пользования местного значения</w:t>
            </w:r>
          </w:p>
          <w:p w:rsidR="008F688A" w:rsidRPr="00EC1701" w:rsidRDefault="008F688A" w:rsidP="008F688A">
            <w:pPr>
              <w:rPr>
                <w:rFonts w:ascii="Arial" w:hAnsi="Arial" w:cs="Arial"/>
                <w:sz w:val="24"/>
                <w:szCs w:val="24"/>
              </w:rPr>
            </w:pPr>
          </w:p>
        </w:tc>
        <w:tc>
          <w:tcPr>
            <w:tcW w:w="388"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м</w:t>
            </w:r>
            <w:r w:rsidRPr="00EC1701">
              <w:rPr>
                <w:rFonts w:ascii="Arial" w:hAnsi="Arial" w:cs="Arial"/>
                <w:sz w:val="24"/>
                <w:szCs w:val="24"/>
                <w:vertAlign w:val="superscript"/>
              </w:rPr>
              <w:t>2</w:t>
            </w:r>
          </w:p>
        </w:tc>
        <w:tc>
          <w:tcPr>
            <w:tcW w:w="1602" w:type="pc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Значение определяется исходя из площади восстановления транспортно-эксплуатационных характеристик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на основании актов выполненных работ</w:t>
            </w:r>
          </w:p>
        </w:tc>
      </w:tr>
      <w:tr w:rsidR="008F688A" w:rsidRPr="00EC1701" w:rsidTr="00297324">
        <w:tc>
          <w:tcPr>
            <w:tcW w:w="185" w:type="pct"/>
            <w:vMerge w:val="restar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9.</w:t>
            </w: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07</w:t>
            </w:r>
          </w:p>
        </w:tc>
        <w:tc>
          <w:tcPr>
            <w:tcW w:w="1263" w:type="pct"/>
            <w:vMerge w:val="restar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Площадь капитально отремонтированных автомобильных дорог общего пользования местного значения</w:t>
            </w:r>
          </w:p>
        </w:tc>
        <w:tc>
          <w:tcPr>
            <w:tcW w:w="388" w:type="pct"/>
            <w:vMerge w:val="restar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м</w:t>
            </w:r>
            <w:r w:rsidRPr="00EC1701">
              <w:rPr>
                <w:rFonts w:ascii="Arial" w:hAnsi="Arial" w:cs="Arial"/>
                <w:sz w:val="24"/>
                <w:szCs w:val="24"/>
                <w:vertAlign w:val="superscript"/>
              </w:rPr>
              <w:t>2</w:t>
            </w:r>
          </w:p>
        </w:tc>
        <w:tc>
          <w:tcPr>
            <w:tcW w:w="1602" w:type="pct"/>
            <w:vMerge w:val="restar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2F3DF3" w:rsidRPr="00EC1701" w:rsidTr="00297324">
        <w:trPr>
          <w:trHeight w:val="470"/>
        </w:trPr>
        <w:tc>
          <w:tcPr>
            <w:tcW w:w="185" w:type="pct"/>
            <w:vMerge/>
            <w:shd w:val="clear" w:color="auto" w:fill="auto"/>
          </w:tcPr>
          <w:p w:rsidR="002F3DF3" w:rsidRPr="00EC1701" w:rsidRDefault="002F3DF3" w:rsidP="008F688A">
            <w:pPr>
              <w:jc w:val="center"/>
              <w:rPr>
                <w:rFonts w:ascii="Arial" w:hAnsi="Arial" w:cs="Arial"/>
                <w:sz w:val="24"/>
                <w:szCs w:val="24"/>
              </w:rPr>
            </w:pPr>
          </w:p>
        </w:tc>
        <w:tc>
          <w:tcPr>
            <w:tcW w:w="542" w:type="pct"/>
            <w:shd w:val="clear" w:color="auto" w:fill="auto"/>
          </w:tcPr>
          <w:p w:rsidR="002F3DF3" w:rsidRPr="00EC1701" w:rsidRDefault="002F3DF3"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2F3DF3" w:rsidRPr="00EC1701" w:rsidRDefault="002F3DF3"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2F3DF3" w:rsidRPr="00EC1701" w:rsidRDefault="002F3DF3" w:rsidP="008F688A">
            <w:pPr>
              <w:jc w:val="center"/>
              <w:rPr>
                <w:rFonts w:ascii="Arial" w:hAnsi="Arial" w:cs="Arial"/>
                <w:sz w:val="24"/>
                <w:szCs w:val="24"/>
              </w:rPr>
            </w:pPr>
            <w:r w:rsidRPr="00EC1701">
              <w:rPr>
                <w:rFonts w:ascii="Arial" w:hAnsi="Arial" w:cs="Arial"/>
                <w:sz w:val="24"/>
                <w:szCs w:val="24"/>
              </w:rPr>
              <w:t>17</w:t>
            </w:r>
          </w:p>
        </w:tc>
        <w:tc>
          <w:tcPr>
            <w:tcW w:w="1263" w:type="pct"/>
            <w:vMerge/>
            <w:shd w:val="clear" w:color="auto" w:fill="auto"/>
          </w:tcPr>
          <w:p w:rsidR="002F3DF3" w:rsidRPr="00EC1701" w:rsidRDefault="002F3DF3" w:rsidP="008F688A">
            <w:pPr>
              <w:rPr>
                <w:rFonts w:ascii="Arial" w:hAnsi="Arial" w:cs="Arial"/>
                <w:sz w:val="24"/>
                <w:szCs w:val="24"/>
              </w:rPr>
            </w:pPr>
          </w:p>
        </w:tc>
        <w:tc>
          <w:tcPr>
            <w:tcW w:w="388" w:type="pct"/>
            <w:vMerge/>
            <w:shd w:val="clear" w:color="auto" w:fill="auto"/>
          </w:tcPr>
          <w:p w:rsidR="002F3DF3" w:rsidRPr="00EC1701" w:rsidRDefault="002F3DF3" w:rsidP="008F688A">
            <w:pPr>
              <w:jc w:val="center"/>
              <w:rPr>
                <w:rFonts w:ascii="Arial" w:hAnsi="Arial" w:cs="Arial"/>
                <w:sz w:val="24"/>
                <w:szCs w:val="24"/>
              </w:rPr>
            </w:pPr>
          </w:p>
        </w:tc>
        <w:tc>
          <w:tcPr>
            <w:tcW w:w="1602" w:type="pct"/>
            <w:vMerge/>
            <w:shd w:val="clear" w:color="auto" w:fill="auto"/>
          </w:tcPr>
          <w:p w:rsidR="002F3DF3" w:rsidRPr="00EC1701" w:rsidRDefault="002F3DF3" w:rsidP="008F688A">
            <w:pPr>
              <w:rPr>
                <w:rFonts w:ascii="Arial" w:hAnsi="Arial" w:cs="Arial"/>
                <w:sz w:val="24"/>
                <w:szCs w:val="24"/>
              </w:rPr>
            </w:pPr>
          </w:p>
        </w:tc>
      </w:tr>
      <w:tr w:rsidR="002F3DF3" w:rsidRPr="00EC1701" w:rsidTr="00297324">
        <w:tc>
          <w:tcPr>
            <w:tcW w:w="185" w:type="pct"/>
            <w:shd w:val="clear" w:color="auto" w:fill="auto"/>
          </w:tcPr>
          <w:p w:rsidR="002F3DF3" w:rsidRPr="00EC1701" w:rsidRDefault="002F3DF3" w:rsidP="008F688A">
            <w:pPr>
              <w:jc w:val="center"/>
              <w:rPr>
                <w:rFonts w:ascii="Arial" w:hAnsi="Arial" w:cs="Arial"/>
                <w:sz w:val="24"/>
                <w:szCs w:val="24"/>
              </w:rPr>
            </w:pPr>
            <w:r w:rsidRPr="00EC1701">
              <w:rPr>
                <w:rFonts w:ascii="Arial" w:hAnsi="Arial" w:cs="Arial"/>
                <w:sz w:val="24"/>
                <w:szCs w:val="24"/>
              </w:rPr>
              <w:t>10.</w:t>
            </w:r>
          </w:p>
        </w:tc>
        <w:tc>
          <w:tcPr>
            <w:tcW w:w="542" w:type="pct"/>
            <w:shd w:val="clear" w:color="auto" w:fill="auto"/>
          </w:tcPr>
          <w:p w:rsidR="002F3DF3" w:rsidRPr="00EC1701" w:rsidRDefault="002F3DF3"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2F3DF3" w:rsidRPr="00EC1701" w:rsidRDefault="002F3DF3"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2F3DF3" w:rsidRPr="00EC1701" w:rsidRDefault="002F3DF3" w:rsidP="008F688A">
            <w:pPr>
              <w:jc w:val="center"/>
              <w:rPr>
                <w:rFonts w:ascii="Arial" w:hAnsi="Arial" w:cs="Arial"/>
                <w:sz w:val="24"/>
                <w:szCs w:val="24"/>
              </w:rPr>
            </w:pPr>
            <w:r w:rsidRPr="00EC1701">
              <w:rPr>
                <w:rFonts w:ascii="Arial" w:hAnsi="Arial" w:cs="Arial"/>
                <w:sz w:val="24"/>
                <w:szCs w:val="24"/>
              </w:rPr>
              <w:t>18</w:t>
            </w:r>
          </w:p>
        </w:tc>
        <w:tc>
          <w:tcPr>
            <w:tcW w:w="1263" w:type="pct"/>
            <w:shd w:val="clear" w:color="auto" w:fill="auto"/>
          </w:tcPr>
          <w:p w:rsidR="002F3DF3" w:rsidRPr="00EC1701" w:rsidRDefault="003D57C3" w:rsidP="008F688A">
            <w:pPr>
              <w:rPr>
                <w:rFonts w:ascii="Arial" w:hAnsi="Arial" w:cs="Arial"/>
                <w:sz w:val="24"/>
                <w:szCs w:val="24"/>
              </w:rPr>
            </w:pPr>
            <w:r w:rsidRPr="00EC1701">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388" w:type="pct"/>
            <w:shd w:val="clear" w:color="auto" w:fill="auto"/>
          </w:tcPr>
          <w:p w:rsidR="002F3DF3" w:rsidRPr="00EC1701" w:rsidRDefault="002F3DF3" w:rsidP="008F688A">
            <w:pPr>
              <w:jc w:val="center"/>
              <w:rPr>
                <w:rFonts w:ascii="Arial" w:hAnsi="Arial" w:cs="Arial"/>
                <w:sz w:val="24"/>
                <w:szCs w:val="24"/>
              </w:rPr>
            </w:pPr>
            <w:r w:rsidRPr="00EC1701">
              <w:rPr>
                <w:rFonts w:ascii="Arial" w:hAnsi="Arial" w:cs="Arial"/>
                <w:sz w:val="24"/>
                <w:szCs w:val="24"/>
              </w:rPr>
              <w:t>м</w:t>
            </w:r>
            <w:r w:rsidRPr="00EC1701">
              <w:rPr>
                <w:rFonts w:ascii="Arial" w:hAnsi="Arial" w:cs="Arial"/>
                <w:sz w:val="24"/>
                <w:szCs w:val="24"/>
                <w:vertAlign w:val="superscript"/>
              </w:rPr>
              <w:t>2</w:t>
            </w:r>
          </w:p>
        </w:tc>
        <w:tc>
          <w:tcPr>
            <w:tcW w:w="1602" w:type="pct"/>
            <w:shd w:val="clear" w:color="auto" w:fill="auto"/>
          </w:tcPr>
          <w:p w:rsidR="002F3DF3" w:rsidRPr="00EC1701" w:rsidRDefault="003D57C3" w:rsidP="002F3DF3">
            <w:pPr>
              <w:rPr>
                <w:rFonts w:ascii="Arial" w:hAnsi="Arial" w:cs="Arial"/>
                <w:sz w:val="24"/>
                <w:szCs w:val="24"/>
              </w:rPr>
            </w:pPr>
            <w:r w:rsidRPr="00EC1701">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EC1701" w:rsidTr="00297324">
        <w:tc>
          <w:tcPr>
            <w:tcW w:w="185" w:type="pct"/>
            <w:vMerge w:val="restart"/>
            <w:shd w:val="clear" w:color="auto" w:fill="auto"/>
          </w:tcPr>
          <w:p w:rsidR="008F688A" w:rsidRPr="00EC1701" w:rsidRDefault="002F3DF3" w:rsidP="008F688A">
            <w:pPr>
              <w:jc w:val="center"/>
              <w:rPr>
                <w:rFonts w:ascii="Arial" w:hAnsi="Arial" w:cs="Arial"/>
                <w:sz w:val="24"/>
                <w:szCs w:val="24"/>
              </w:rPr>
            </w:pPr>
            <w:r w:rsidRPr="00EC1701">
              <w:rPr>
                <w:rFonts w:ascii="Arial" w:hAnsi="Arial" w:cs="Arial"/>
                <w:sz w:val="24"/>
                <w:szCs w:val="24"/>
              </w:rPr>
              <w:t>11</w:t>
            </w:r>
            <w:r w:rsidR="008F688A" w:rsidRPr="00EC1701">
              <w:rPr>
                <w:rFonts w:ascii="Arial" w:hAnsi="Arial" w:cs="Arial"/>
                <w:sz w:val="24"/>
                <w:szCs w:val="24"/>
              </w:rPr>
              <w:t>.</w:t>
            </w: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15</w:t>
            </w:r>
          </w:p>
        </w:tc>
        <w:tc>
          <w:tcPr>
            <w:tcW w:w="1263" w:type="pct"/>
            <w:vMerge w:val="restart"/>
            <w:shd w:val="clear" w:color="auto" w:fill="auto"/>
          </w:tcPr>
          <w:p w:rsidR="008F688A" w:rsidRPr="00EC1701" w:rsidRDefault="008F688A" w:rsidP="008F688A">
            <w:pPr>
              <w:rPr>
                <w:rFonts w:ascii="Arial" w:hAnsi="Arial" w:cs="Arial"/>
                <w:sz w:val="24"/>
                <w:szCs w:val="24"/>
              </w:rPr>
            </w:pPr>
            <w:r w:rsidRPr="00EC1701">
              <w:rPr>
                <w:rFonts w:ascii="Arial" w:eastAsia="Times New Roman" w:hAnsi="Arial" w:cs="Arial"/>
                <w:sz w:val="24"/>
                <w:szCs w:val="24"/>
                <w:lang w:eastAsia="ru-RU"/>
              </w:rPr>
              <w:t>Создание парковочного пространства на улично-дорожной сети</w:t>
            </w:r>
          </w:p>
        </w:tc>
        <w:tc>
          <w:tcPr>
            <w:tcW w:w="388" w:type="pct"/>
            <w:vMerge w:val="restar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шт</w:t>
            </w:r>
          </w:p>
        </w:tc>
        <w:tc>
          <w:tcPr>
            <w:tcW w:w="1602" w:type="pct"/>
            <w:vMerge w:val="restart"/>
            <w:shd w:val="clear" w:color="auto" w:fill="auto"/>
          </w:tcPr>
          <w:p w:rsidR="008F688A" w:rsidRPr="00EC1701" w:rsidRDefault="008F688A" w:rsidP="008F688A">
            <w:pPr>
              <w:rPr>
                <w:rFonts w:ascii="Arial" w:hAnsi="Arial" w:cs="Arial"/>
                <w:sz w:val="24"/>
                <w:szCs w:val="24"/>
              </w:rPr>
            </w:pPr>
            <w:r w:rsidRPr="00EC1701">
              <w:rPr>
                <w:rFonts w:ascii="Arial" w:hAnsi="Arial" w:cs="Arial"/>
                <w:sz w:val="24"/>
                <w:szCs w:val="24"/>
              </w:rPr>
              <w:t>Значение показателя определяется исходя из планов на соответствующий год по созданию парковочных машиномест на улично-дорожной сети.</w:t>
            </w:r>
          </w:p>
        </w:tc>
      </w:tr>
      <w:tr w:rsidR="008F688A" w:rsidRPr="00EC1701" w:rsidTr="00297324">
        <w:tc>
          <w:tcPr>
            <w:tcW w:w="185" w:type="pct"/>
            <w:vMerge/>
            <w:shd w:val="clear" w:color="auto" w:fill="auto"/>
          </w:tcPr>
          <w:p w:rsidR="008F688A" w:rsidRPr="00EC1701" w:rsidRDefault="008F688A" w:rsidP="008F688A">
            <w:pPr>
              <w:jc w:val="center"/>
              <w:rPr>
                <w:rFonts w:ascii="Arial" w:hAnsi="Arial" w:cs="Arial"/>
                <w:sz w:val="24"/>
                <w:szCs w:val="24"/>
              </w:rPr>
            </w:pPr>
          </w:p>
        </w:tc>
        <w:tc>
          <w:tcPr>
            <w:tcW w:w="542"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w:t>
            </w:r>
          </w:p>
        </w:tc>
        <w:tc>
          <w:tcPr>
            <w:tcW w:w="485"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04</w:t>
            </w:r>
          </w:p>
        </w:tc>
        <w:tc>
          <w:tcPr>
            <w:tcW w:w="534" w:type="pct"/>
            <w:shd w:val="clear" w:color="auto" w:fill="auto"/>
          </w:tcPr>
          <w:p w:rsidR="008F688A" w:rsidRPr="00EC1701" w:rsidRDefault="008F688A" w:rsidP="008F688A">
            <w:pPr>
              <w:jc w:val="center"/>
              <w:rPr>
                <w:rFonts w:ascii="Arial" w:hAnsi="Arial" w:cs="Arial"/>
                <w:sz w:val="24"/>
                <w:szCs w:val="24"/>
              </w:rPr>
            </w:pPr>
            <w:r w:rsidRPr="00EC1701">
              <w:rPr>
                <w:rFonts w:ascii="Arial" w:hAnsi="Arial" w:cs="Arial"/>
                <w:sz w:val="24"/>
                <w:szCs w:val="24"/>
              </w:rPr>
              <w:t>21</w:t>
            </w:r>
          </w:p>
        </w:tc>
        <w:tc>
          <w:tcPr>
            <w:tcW w:w="1263" w:type="pct"/>
            <w:vMerge/>
            <w:shd w:val="clear" w:color="auto" w:fill="auto"/>
          </w:tcPr>
          <w:p w:rsidR="008F688A" w:rsidRPr="00EC1701" w:rsidRDefault="008F688A" w:rsidP="008F688A">
            <w:pPr>
              <w:rPr>
                <w:rFonts w:ascii="Arial" w:hAnsi="Arial" w:cs="Arial"/>
                <w:sz w:val="24"/>
                <w:szCs w:val="24"/>
              </w:rPr>
            </w:pPr>
          </w:p>
        </w:tc>
        <w:tc>
          <w:tcPr>
            <w:tcW w:w="388" w:type="pct"/>
            <w:vMerge/>
            <w:shd w:val="clear" w:color="auto" w:fill="auto"/>
          </w:tcPr>
          <w:p w:rsidR="008F688A" w:rsidRPr="00EC1701" w:rsidRDefault="008F688A" w:rsidP="008F688A">
            <w:pPr>
              <w:jc w:val="center"/>
              <w:rPr>
                <w:rFonts w:ascii="Arial" w:hAnsi="Arial" w:cs="Arial"/>
                <w:sz w:val="24"/>
                <w:szCs w:val="24"/>
              </w:rPr>
            </w:pPr>
          </w:p>
        </w:tc>
        <w:tc>
          <w:tcPr>
            <w:tcW w:w="1602" w:type="pct"/>
            <w:vMerge/>
            <w:shd w:val="clear" w:color="auto" w:fill="auto"/>
          </w:tcPr>
          <w:p w:rsidR="008F688A" w:rsidRPr="00EC1701" w:rsidRDefault="008F688A" w:rsidP="008F688A">
            <w:pPr>
              <w:rPr>
                <w:rFonts w:ascii="Arial" w:hAnsi="Arial" w:cs="Arial"/>
                <w:sz w:val="24"/>
                <w:szCs w:val="24"/>
              </w:rPr>
            </w:pPr>
          </w:p>
        </w:tc>
      </w:tr>
    </w:tbl>
    <w:p w:rsidR="00781F43" w:rsidRPr="00EC1701" w:rsidRDefault="00781F43" w:rsidP="00781F43">
      <w:pPr>
        <w:spacing w:after="200" w:line="276" w:lineRule="auto"/>
        <w:contextualSpacing/>
        <w:jc w:val="both"/>
        <w:rPr>
          <w:rFonts w:ascii="Arial" w:eastAsia="Calibri" w:hAnsi="Arial" w:cs="Arial"/>
          <w:sz w:val="24"/>
          <w:szCs w:val="24"/>
        </w:rPr>
      </w:pPr>
    </w:p>
    <w:p w:rsidR="00E833F5" w:rsidRPr="00EC1701" w:rsidRDefault="00E833F5" w:rsidP="007E7907">
      <w:pPr>
        <w:spacing w:after="200" w:line="276" w:lineRule="auto"/>
        <w:contextualSpacing/>
        <w:jc w:val="both"/>
        <w:rPr>
          <w:rFonts w:ascii="Arial" w:eastAsia="Calibri" w:hAnsi="Arial" w:cs="Arial"/>
          <w:sz w:val="24"/>
          <w:szCs w:val="24"/>
        </w:rPr>
      </w:pPr>
    </w:p>
    <w:sectPr w:rsidR="00E833F5" w:rsidRPr="00EC1701" w:rsidSect="00C707B6">
      <w:footnotePr>
        <w:numStart w:val="2"/>
      </w:footnotePr>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D10" w:rsidRDefault="00964D10" w:rsidP="00936B5F">
      <w:r>
        <w:separator/>
      </w:r>
    </w:p>
  </w:endnote>
  <w:endnote w:type="continuationSeparator" w:id="0">
    <w:p w:rsidR="00964D10" w:rsidRDefault="00964D10"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D10" w:rsidRDefault="00964D10" w:rsidP="00936B5F">
      <w:r>
        <w:separator/>
      </w:r>
    </w:p>
  </w:footnote>
  <w:footnote w:type="continuationSeparator" w:id="0">
    <w:p w:rsidR="00964D10" w:rsidRDefault="00964D10" w:rsidP="00936B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9AD"/>
    <w:rsid w:val="0000262B"/>
    <w:rsid w:val="00004DB1"/>
    <w:rsid w:val="000070D1"/>
    <w:rsid w:val="00022D07"/>
    <w:rsid w:val="00026B3A"/>
    <w:rsid w:val="00030312"/>
    <w:rsid w:val="00032491"/>
    <w:rsid w:val="00034C9A"/>
    <w:rsid w:val="00037589"/>
    <w:rsid w:val="000404A6"/>
    <w:rsid w:val="00040C32"/>
    <w:rsid w:val="00044A2F"/>
    <w:rsid w:val="00051A5A"/>
    <w:rsid w:val="00051A9B"/>
    <w:rsid w:val="00051EEF"/>
    <w:rsid w:val="00052B3A"/>
    <w:rsid w:val="0005637D"/>
    <w:rsid w:val="0006096C"/>
    <w:rsid w:val="00060A8B"/>
    <w:rsid w:val="0006509E"/>
    <w:rsid w:val="000715E9"/>
    <w:rsid w:val="00072A27"/>
    <w:rsid w:val="00080BB4"/>
    <w:rsid w:val="0009143E"/>
    <w:rsid w:val="00091714"/>
    <w:rsid w:val="00095290"/>
    <w:rsid w:val="000971C5"/>
    <w:rsid w:val="000A29DC"/>
    <w:rsid w:val="000A3745"/>
    <w:rsid w:val="000A4268"/>
    <w:rsid w:val="000A42F5"/>
    <w:rsid w:val="000A5723"/>
    <w:rsid w:val="000B03C2"/>
    <w:rsid w:val="000B1027"/>
    <w:rsid w:val="000B2126"/>
    <w:rsid w:val="000B38E9"/>
    <w:rsid w:val="000B4FC0"/>
    <w:rsid w:val="000C1833"/>
    <w:rsid w:val="000C1D2C"/>
    <w:rsid w:val="000D03A0"/>
    <w:rsid w:val="000D6B62"/>
    <w:rsid w:val="000E28CD"/>
    <w:rsid w:val="000E61E7"/>
    <w:rsid w:val="000E63A1"/>
    <w:rsid w:val="000E7D4F"/>
    <w:rsid w:val="000F1DF7"/>
    <w:rsid w:val="00101400"/>
    <w:rsid w:val="0010208A"/>
    <w:rsid w:val="001022DC"/>
    <w:rsid w:val="00102F63"/>
    <w:rsid w:val="00105655"/>
    <w:rsid w:val="001114CE"/>
    <w:rsid w:val="00111ECE"/>
    <w:rsid w:val="00113B4B"/>
    <w:rsid w:val="00114409"/>
    <w:rsid w:val="0011606A"/>
    <w:rsid w:val="00116A04"/>
    <w:rsid w:val="001170DF"/>
    <w:rsid w:val="001207E0"/>
    <w:rsid w:val="00120BE6"/>
    <w:rsid w:val="00122384"/>
    <w:rsid w:val="0012328D"/>
    <w:rsid w:val="001250BE"/>
    <w:rsid w:val="001259A3"/>
    <w:rsid w:val="00131B3B"/>
    <w:rsid w:val="00131E83"/>
    <w:rsid w:val="001351EB"/>
    <w:rsid w:val="00141186"/>
    <w:rsid w:val="001453E7"/>
    <w:rsid w:val="001459C3"/>
    <w:rsid w:val="001503FB"/>
    <w:rsid w:val="001514F3"/>
    <w:rsid w:val="001515BF"/>
    <w:rsid w:val="00151C33"/>
    <w:rsid w:val="00151F7B"/>
    <w:rsid w:val="00156BE5"/>
    <w:rsid w:val="00164001"/>
    <w:rsid w:val="00165F9B"/>
    <w:rsid w:val="00171549"/>
    <w:rsid w:val="00173017"/>
    <w:rsid w:val="00174005"/>
    <w:rsid w:val="001763F1"/>
    <w:rsid w:val="001802EC"/>
    <w:rsid w:val="00181CB3"/>
    <w:rsid w:val="00183D44"/>
    <w:rsid w:val="00184090"/>
    <w:rsid w:val="0018426D"/>
    <w:rsid w:val="001846E3"/>
    <w:rsid w:val="0019060D"/>
    <w:rsid w:val="00191572"/>
    <w:rsid w:val="0019671B"/>
    <w:rsid w:val="001A2B96"/>
    <w:rsid w:val="001A2C5C"/>
    <w:rsid w:val="001B00EE"/>
    <w:rsid w:val="001B6266"/>
    <w:rsid w:val="001C1C5D"/>
    <w:rsid w:val="001C329B"/>
    <w:rsid w:val="001C465B"/>
    <w:rsid w:val="001C7884"/>
    <w:rsid w:val="001D19CA"/>
    <w:rsid w:val="001D4C46"/>
    <w:rsid w:val="001D6D59"/>
    <w:rsid w:val="001D7614"/>
    <w:rsid w:val="001E3F80"/>
    <w:rsid w:val="001E45E0"/>
    <w:rsid w:val="001F0054"/>
    <w:rsid w:val="001F46DE"/>
    <w:rsid w:val="001F4DE8"/>
    <w:rsid w:val="001F606D"/>
    <w:rsid w:val="001F67DC"/>
    <w:rsid w:val="001F6963"/>
    <w:rsid w:val="001F74DC"/>
    <w:rsid w:val="001F7C7C"/>
    <w:rsid w:val="00205B7B"/>
    <w:rsid w:val="002074E1"/>
    <w:rsid w:val="00207915"/>
    <w:rsid w:val="00207B95"/>
    <w:rsid w:val="0021211D"/>
    <w:rsid w:val="002129CE"/>
    <w:rsid w:val="0021315A"/>
    <w:rsid w:val="0021577A"/>
    <w:rsid w:val="00215D27"/>
    <w:rsid w:val="002208C8"/>
    <w:rsid w:val="00222D65"/>
    <w:rsid w:val="00224BB9"/>
    <w:rsid w:val="00225A3C"/>
    <w:rsid w:val="00225EC2"/>
    <w:rsid w:val="002315E2"/>
    <w:rsid w:val="00236BC2"/>
    <w:rsid w:val="002416EA"/>
    <w:rsid w:val="00243C96"/>
    <w:rsid w:val="002476BA"/>
    <w:rsid w:val="00254175"/>
    <w:rsid w:val="00254557"/>
    <w:rsid w:val="002608ED"/>
    <w:rsid w:val="00260EBA"/>
    <w:rsid w:val="00265A22"/>
    <w:rsid w:val="0026697E"/>
    <w:rsid w:val="0027334A"/>
    <w:rsid w:val="00282597"/>
    <w:rsid w:val="0028311A"/>
    <w:rsid w:val="00283AE3"/>
    <w:rsid w:val="0029475C"/>
    <w:rsid w:val="00295278"/>
    <w:rsid w:val="00297109"/>
    <w:rsid w:val="00297324"/>
    <w:rsid w:val="00297D00"/>
    <w:rsid w:val="002A190D"/>
    <w:rsid w:val="002A3297"/>
    <w:rsid w:val="002A3EB8"/>
    <w:rsid w:val="002A5771"/>
    <w:rsid w:val="002B1236"/>
    <w:rsid w:val="002B168A"/>
    <w:rsid w:val="002B31FA"/>
    <w:rsid w:val="002B3CD4"/>
    <w:rsid w:val="002B649F"/>
    <w:rsid w:val="002C03D9"/>
    <w:rsid w:val="002C0829"/>
    <w:rsid w:val="002C163A"/>
    <w:rsid w:val="002C67A8"/>
    <w:rsid w:val="002D10C7"/>
    <w:rsid w:val="002D32D8"/>
    <w:rsid w:val="002D3F65"/>
    <w:rsid w:val="002D4F93"/>
    <w:rsid w:val="002D5369"/>
    <w:rsid w:val="002D5F29"/>
    <w:rsid w:val="002D6337"/>
    <w:rsid w:val="002D6DB3"/>
    <w:rsid w:val="002D7D6F"/>
    <w:rsid w:val="002E0ECF"/>
    <w:rsid w:val="002E1071"/>
    <w:rsid w:val="002E15B4"/>
    <w:rsid w:val="002E1D3C"/>
    <w:rsid w:val="002E6BEB"/>
    <w:rsid w:val="002E7C5D"/>
    <w:rsid w:val="002E7D84"/>
    <w:rsid w:val="002F0B91"/>
    <w:rsid w:val="002F0C37"/>
    <w:rsid w:val="002F3DF3"/>
    <w:rsid w:val="002F71C1"/>
    <w:rsid w:val="00300661"/>
    <w:rsid w:val="003051E0"/>
    <w:rsid w:val="0030615A"/>
    <w:rsid w:val="00307A2F"/>
    <w:rsid w:val="0031124C"/>
    <w:rsid w:val="003142F7"/>
    <w:rsid w:val="00314B55"/>
    <w:rsid w:val="003161FE"/>
    <w:rsid w:val="00316739"/>
    <w:rsid w:val="00316CFC"/>
    <w:rsid w:val="003209EA"/>
    <w:rsid w:val="00320E1C"/>
    <w:rsid w:val="0032194B"/>
    <w:rsid w:val="00324977"/>
    <w:rsid w:val="003269CF"/>
    <w:rsid w:val="00327A65"/>
    <w:rsid w:val="003315CE"/>
    <w:rsid w:val="00331834"/>
    <w:rsid w:val="00335EF2"/>
    <w:rsid w:val="00343FFF"/>
    <w:rsid w:val="00347E23"/>
    <w:rsid w:val="00352029"/>
    <w:rsid w:val="003523B5"/>
    <w:rsid w:val="00352E92"/>
    <w:rsid w:val="003532B0"/>
    <w:rsid w:val="0035646E"/>
    <w:rsid w:val="00357BB7"/>
    <w:rsid w:val="003623F5"/>
    <w:rsid w:val="0036532C"/>
    <w:rsid w:val="0037091E"/>
    <w:rsid w:val="00376C97"/>
    <w:rsid w:val="00380AB1"/>
    <w:rsid w:val="00383F56"/>
    <w:rsid w:val="00387B7A"/>
    <w:rsid w:val="003905DB"/>
    <w:rsid w:val="003920F9"/>
    <w:rsid w:val="00393574"/>
    <w:rsid w:val="00394AB7"/>
    <w:rsid w:val="003958EE"/>
    <w:rsid w:val="003979FC"/>
    <w:rsid w:val="00397E5F"/>
    <w:rsid w:val="003A04C4"/>
    <w:rsid w:val="003A1AF8"/>
    <w:rsid w:val="003A2A34"/>
    <w:rsid w:val="003B145A"/>
    <w:rsid w:val="003B4E41"/>
    <w:rsid w:val="003B5D8F"/>
    <w:rsid w:val="003B79AA"/>
    <w:rsid w:val="003C25DB"/>
    <w:rsid w:val="003C504E"/>
    <w:rsid w:val="003C73B2"/>
    <w:rsid w:val="003C7A1F"/>
    <w:rsid w:val="003C7C53"/>
    <w:rsid w:val="003D1767"/>
    <w:rsid w:val="003D2C58"/>
    <w:rsid w:val="003D2EA5"/>
    <w:rsid w:val="003D404D"/>
    <w:rsid w:val="003D4638"/>
    <w:rsid w:val="003D4852"/>
    <w:rsid w:val="003D57C3"/>
    <w:rsid w:val="003D76C8"/>
    <w:rsid w:val="003E2038"/>
    <w:rsid w:val="003E2662"/>
    <w:rsid w:val="003F47DF"/>
    <w:rsid w:val="003F49BD"/>
    <w:rsid w:val="003F6904"/>
    <w:rsid w:val="00403346"/>
    <w:rsid w:val="00411387"/>
    <w:rsid w:val="0041176B"/>
    <w:rsid w:val="00411BAE"/>
    <w:rsid w:val="0041389D"/>
    <w:rsid w:val="00420661"/>
    <w:rsid w:val="00423783"/>
    <w:rsid w:val="00434A20"/>
    <w:rsid w:val="004406E3"/>
    <w:rsid w:val="00443281"/>
    <w:rsid w:val="00447364"/>
    <w:rsid w:val="00451326"/>
    <w:rsid w:val="0045159E"/>
    <w:rsid w:val="004520D2"/>
    <w:rsid w:val="004540E3"/>
    <w:rsid w:val="00456F11"/>
    <w:rsid w:val="00472F9F"/>
    <w:rsid w:val="00484BB6"/>
    <w:rsid w:val="004919A5"/>
    <w:rsid w:val="0049454B"/>
    <w:rsid w:val="00496939"/>
    <w:rsid w:val="0049765A"/>
    <w:rsid w:val="004A0563"/>
    <w:rsid w:val="004A0FAA"/>
    <w:rsid w:val="004A39CE"/>
    <w:rsid w:val="004A4A5A"/>
    <w:rsid w:val="004A7B94"/>
    <w:rsid w:val="004A7CD2"/>
    <w:rsid w:val="004B1783"/>
    <w:rsid w:val="004B40E5"/>
    <w:rsid w:val="004B42B3"/>
    <w:rsid w:val="004B50B1"/>
    <w:rsid w:val="004C0497"/>
    <w:rsid w:val="004C0B44"/>
    <w:rsid w:val="004C18E0"/>
    <w:rsid w:val="004C283D"/>
    <w:rsid w:val="004C3253"/>
    <w:rsid w:val="004C415F"/>
    <w:rsid w:val="004C554E"/>
    <w:rsid w:val="004C5769"/>
    <w:rsid w:val="004C7BD7"/>
    <w:rsid w:val="004D6F23"/>
    <w:rsid w:val="004D7BC1"/>
    <w:rsid w:val="004E1775"/>
    <w:rsid w:val="004E241B"/>
    <w:rsid w:val="004E3DAC"/>
    <w:rsid w:val="004E6B23"/>
    <w:rsid w:val="004E77E8"/>
    <w:rsid w:val="004F01AD"/>
    <w:rsid w:val="004F025F"/>
    <w:rsid w:val="004F39C2"/>
    <w:rsid w:val="004F540A"/>
    <w:rsid w:val="0050110F"/>
    <w:rsid w:val="00504348"/>
    <w:rsid w:val="005149F6"/>
    <w:rsid w:val="00515B4E"/>
    <w:rsid w:val="0051613A"/>
    <w:rsid w:val="005168B9"/>
    <w:rsid w:val="00520E12"/>
    <w:rsid w:val="00522B97"/>
    <w:rsid w:val="00524AA1"/>
    <w:rsid w:val="005263EA"/>
    <w:rsid w:val="0052799B"/>
    <w:rsid w:val="00530D95"/>
    <w:rsid w:val="00534362"/>
    <w:rsid w:val="00535009"/>
    <w:rsid w:val="00540A75"/>
    <w:rsid w:val="005434B4"/>
    <w:rsid w:val="005443C4"/>
    <w:rsid w:val="005449CD"/>
    <w:rsid w:val="00546FCF"/>
    <w:rsid w:val="00553C7C"/>
    <w:rsid w:val="005560DB"/>
    <w:rsid w:val="00561D3C"/>
    <w:rsid w:val="00564547"/>
    <w:rsid w:val="00565EDF"/>
    <w:rsid w:val="00571653"/>
    <w:rsid w:val="00574ABA"/>
    <w:rsid w:val="00574BD4"/>
    <w:rsid w:val="00583986"/>
    <w:rsid w:val="00583FE8"/>
    <w:rsid w:val="005915BB"/>
    <w:rsid w:val="00594958"/>
    <w:rsid w:val="00597ADA"/>
    <w:rsid w:val="005A722B"/>
    <w:rsid w:val="005B032B"/>
    <w:rsid w:val="005B2C72"/>
    <w:rsid w:val="005C1176"/>
    <w:rsid w:val="005C765A"/>
    <w:rsid w:val="005D0C25"/>
    <w:rsid w:val="005D4EED"/>
    <w:rsid w:val="005E1F95"/>
    <w:rsid w:val="005E4020"/>
    <w:rsid w:val="005F0129"/>
    <w:rsid w:val="005F3575"/>
    <w:rsid w:val="005F470B"/>
    <w:rsid w:val="0060417A"/>
    <w:rsid w:val="00604544"/>
    <w:rsid w:val="0060555E"/>
    <w:rsid w:val="0060651E"/>
    <w:rsid w:val="00611D9C"/>
    <w:rsid w:val="006215B0"/>
    <w:rsid w:val="0062314D"/>
    <w:rsid w:val="00623685"/>
    <w:rsid w:val="006246DF"/>
    <w:rsid w:val="00624C4E"/>
    <w:rsid w:val="00626499"/>
    <w:rsid w:val="00630325"/>
    <w:rsid w:val="00633F3E"/>
    <w:rsid w:val="00637109"/>
    <w:rsid w:val="006376F6"/>
    <w:rsid w:val="00642429"/>
    <w:rsid w:val="00644DB3"/>
    <w:rsid w:val="00645636"/>
    <w:rsid w:val="006468CF"/>
    <w:rsid w:val="0064755B"/>
    <w:rsid w:val="006529FD"/>
    <w:rsid w:val="00653BF5"/>
    <w:rsid w:val="00655EE3"/>
    <w:rsid w:val="0065742A"/>
    <w:rsid w:val="00661C2C"/>
    <w:rsid w:val="0066652D"/>
    <w:rsid w:val="00667B97"/>
    <w:rsid w:val="00670553"/>
    <w:rsid w:val="00673262"/>
    <w:rsid w:val="0067456F"/>
    <w:rsid w:val="0067582B"/>
    <w:rsid w:val="00676938"/>
    <w:rsid w:val="00680F7C"/>
    <w:rsid w:val="00681B08"/>
    <w:rsid w:val="00681FDA"/>
    <w:rsid w:val="0068524D"/>
    <w:rsid w:val="006857B2"/>
    <w:rsid w:val="006916E7"/>
    <w:rsid w:val="00692B8F"/>
    <w:rsid w:val="0069503B"/>
    <w:rsid w:val="00696C3C"/>
    <w:rsid w:val="006A151F"/>
    <w:rsid w:val="006A2D07"/>
    <w:rsid w:val="006A6D64"/>
    <w:rsid w:val="006B269F"/>
    <w:rsid w:val="006B3E39"/>
    <w:rsid w:val="006B7549"/>
    <w:rsid w:val="006B7B45"/>
    <w:rsid w:val="006C328A"/>
    <w:rsid w:val="006C42CF"/>
    <w:rsid w:val="006C73CD"/>
    <w:rsid w:val="006C7733"/>
    <w:rsid w:val="006D0992"/>
    <w:rsid w:val="006D6591"/>
    <w:rsid w:val="006E27E8"/>
    <w:rsid w:val="006E3810"/>
    <w:rsid w:val="006E5F92"/>
    <w:rsid w:val="006E72F3"/>
    <w:rsid w:val="006F3772"/>
    <w:rsid w:val="006F4ED3"/>
    <w:rsid w:val="006F52B4"/>
    <w:rsid w:val="0070570D"/>
    <w:rsid w:val="00705E6D"/>
    <w:rsid w:val="0070675D"/>
    <w:rsid w:val="00707F6C"/>
    <w:rsid w:val="00710A67"/>
    <w:rsid w:val="007156A0"/>
    <w:rsid w:val="007163D9"/>
    <w:rsid w:val="007220EC"/>
    <w:rsid w:val="00723473"/>
    <w:rsid w:val="00724D07"/>
    <w:rsid w:val="0072517C"/>
    <w:rsid w:val="00725B33"/>
    <w:rsid w:val="00726134"/>
    <w:rsid w:val="0072682A"/>
    <w:rsid w:val="00732C6F"/>
    <w:rsid w:val="007373E0"/>
    <w:rsid w:val="00743F4F"/>
    <w:rsid w:val="00747BBB"/>
    <w:rsid w:val="00750A6A"/>
    <w:rsid w:val="007514D1"/>
    <w:rsid w:val="007535EE"/>
    <w:rsid w:val="00753722"/>
    <w:rsid w:val="00761642"/>
    <w:rsid w:val="007630F2"/>
    <w:rsid w:val="00766D62"/>
    <w:rsid w:val="0076725D"/>
    <w:rsid w:val="0077132C"/>
    <w:rsid w:val="00771E8D"/>
    <w:rsid w:val="00773FAB"/>
    <w:rsid w:val="007740A4"/>
    <w:rsid w:val="0077636F"/>
    <w:rsid w:val="00780ED7"/>
    <w:rsid w:val="00781F43"/>
    <w:rsid w:val="007821A0"/>
    <w:rsid w:val="0078256A"/>
    <w:rsid w:val="0078270A"/>
    <w:rsid w:val="0078681D"/>
    <w:rsid w:val="00792636"/>
    <w:rsid w:val="007A1E7C"/>
    <w:rsid w:val="007A2BBD"/>
    <w:rsid w:val="007A605E"/>
    <w:rsid w:val="007A7B3A"/>
    <w:rsid w:val="007B3DD6"/>
    <w:rsid w:val="007B5766"/>
    <w:rsid w:val="007C05B5"/>
    <w:rsid w:val="007C13A1"/>
    <w:rsid w:val="007C1BEE"/>
    <w:rsid w:val="007C2269"/>
    <w:rsid w:val="007C2472"/>
    <w:rsid w:val="007C4BA9"/>
    <w:rsid w:val="007C66A0"/>
    <w:rsid w:val="007D26E4"/>
    <w:rsid w:val="007D32A9"/>
    <w:rsid w:val="007D3A8F"/>
    <w:rsid w:val="007D5EE2"/>
    <w:rsid w:val="007E5C02"/>
    <w:rsid w:val="007E7907"/>
    <w:rsid w:val="007F49AF"/>
    <w:rsid w:val="007F63DA"/>
    <w:rsid w:val="00800493"/>
    <w:rsid w:val="008004B7"/>
    <w:rsid w:val="00804930"/>
    <w:rsid w:val="00813B6C"/>
    <w:rsid w:val="00816BDB"/>
    <w:rsid w:val="0081712F"/>
    <w:rsid w:val="00817A0A"/>
    <w:rsid w:val="00817D15"/>
    <w:rsid w:val="008226D9"/>
    <w:rsid w:val="0082331F"/>
    <w:rsid w:val="008255A3"/>
    <w:rsid w:val="00826AD6"/>
    <w:rsid w:val="0082727D"/>
    <w:rsid w:val="00827759"/>
    <w:rsid w:val="00830343"/>
    <w:rsid w:val="00831E93"/>
    <w:rsid w:val="00832896"/>
    <w:rsid w:val="00833D2E"/>
    <w:rsid w:val="008367FB"/>
    <w:rsid w:val="00841157"/>
    <w:rsid w:val="00842856"/>
    <w:rsid w:val="0085741E"/>
    <w:rsid w:val="00862A29"/>
    <w:rsid w:val="00862D99"/>
    <w:rsid w:val="00871BB2"/>
    <w:rsid w:val="008728A1"/>
    <w:rsid w:val="00872CC8"/>
    <w:rsid w:val="00873216"/>
    <w:rsid w:val="00873EC7"/>
    <w:rsid w:val="008765EE"/>
    <w:rsid w:val="00876BE9"/>
    <w:rsid w:val="0088161D"/>
    <w:rsid w:val="00883E72"/>
    <w:rsid w:val="00885A33"/>
    <w:rsid w:val="008905B1"/>
    <w:rsid w:val="00891234"/>
    <w:rsid w:val="00892E24"/>
    <w:rsid w:val="0089487A"/>
    <w:rsid w:val="00895503"/>
    <w:rsid w:val="00897EEB"/>
    <w:rsid w:val="008A0A2D"/>
    <w:rsid w:val="008A1E93"/>
    <w:rsid w:val="008A2E43"/>
    <w:rsid w:val="008A4ADB"/>
    <w:rsid w:val="008A5B91"/>
    <w:rsid w:val="008B0313"/>
    <w:rsid w:val="008B3E8D"/>
    <w:rsid w:val="008B5FDC"/>
    <w:rsid w:val="008C15CF"/>
    <w:rsid w:val="008C472B"/>
    <w:rsid w:val="008C4934"/>
    <w:rsid w:val="008C652C"/>
    <w:rsid w:val="008C7C54"/>
    <w:rsid w:val="008C7CB2"/>
    <w:rsid w:val="008D0B97"/>
    <w:rsid w:val="008D20E6"/>
    <w:rsid w:val="008D22FD"/>
    <w:rsid w:val="008D328B"/>
    <w:rsid w:val="008D4C64"/>
    <w:rsid w:val="008D570B"/>
    <w:rsid w:val="008D591D"/>
    <w:rsid w:val="008D5C64"/>
    <w:rsid w:val="008E3EAA"/>
    <w:rsid w:val="008F256B"/>
    <w:rsid w:val="008F387E"/>
    <w:rsid w:val="008F688A"/>
    <w:rsid w:val="00901B0E"/>
    <w:rsid w:val="00902F98"/>
    <w:rsid w:val="00906ED3"/>
    <w:rsid w:val="0091436B"/>
    <w:rsid w:val="00917C8B"/>
    <w:rsid w:val="0092034E"/>
    <w:rsid w:val="00923046"/>
    <w:rsid w:val="00923BFE"/>
    <w:rsid w:val="00925EF9"/>
    <w:rsid w:val="00932572"/>
    <w:rsid w:val="00932A9A"/>
    <w:rsid w:val="00935014"/>
    <w:rsid w:val="009352ED"/>
    <w:rsid w:val="00936B5F"/>
    <w:rsid w:val="0094174C"/>
    <w:rsid w:val="00944C6F"/>
    <w:rsid w:val="00946897"/>
    <w:rsid w:val="0094765F"/>
    <w:rsid w:val="00951DF3"/>
    <w:rsid w:val="009532C5"/>
    <w:rsid w:val="009571E2"/>
    <w:rsid w:val="00957F8A"/>
    <w:rsid w:val="0096169A"/>
    <w:rsid w:val="00964D10"/>
    <w:rsid w:val="00966E84"/>
    <w:rsid w:val="009758E0"/>
    <w:rsid w:val="00976446"/>
    <w:rsid w:val="009806F1"/>
    <w:rsid w:val="00982F35"/>
    <w:rsid w:val="00984E06"/>
    <w:rsid w:val="00987755"/>
    <w:rsid w:val="0098780E"/>
    <w:rsid w:val="00987B17"/>
    <w:rsid w:val="009909F4"/>
    <w:rsid w:val="00990FC9"/>
    <w:rsid w:val="00991C5A"/>
    <w:rsid w:val="0099403A"/>
    <w:rsid w:val="009A29CA"/>
    <w:rsid w:val="009A2F82"/>
    <w:rsid w:val="009A63F5"/>
    <w:rsid w:val="009B0A67"/>
    <w:rsid w:val="009B5C87"/>
    <w:rsid w:val="009B6726"/>
    <w:rsid w:val="009B7055"/>
    <w:rsid w:val="009B7A7C"/>
    <w:rsid w:val="009C127B"/>
    <w:rsid w:val="009C2BF7"/>
    <w:rsid w:val="009C4A8F"/>
    <w:rsid w:val="009C5155"/>
    <w:rsid w:val="009C568B"/>
    <w:rsid w:val="009C6574"/>
    <w:rsid w:val="009C7F41"/>
    <w:rsid w:val="009D20AF"/>
    <w:rsid w:val="009D2CCA"/>
    <w:rsid w:val="009D7E2A"/>
    <w:rsid w:val="009E242C"/>
    <w:rsid w:val="009E7478"/>
    <w:rsid w:val="009F018C"/>
    <w:rsid w:val="009F36EA"/>
    <w:rsid w:val="009F532C"/>
    <w:rsid w:val="00A02A55"/>
    <w:rsid w:val="00A05B70"/>
    <w:rsid w:val="00A06924"/>
    <w:rsid w:val="00A10972"/>
    <w:rsid w:val="00A11A11"/>
    <w:rsid w:val="00A13E13"/>
    <w:rsid w:val="00A15E6A"/>
    <w:rsid w:val="00A15F1F"/>
    <w:rsid w:val="00A218CC"/>
    <w:rsid w:val="00A31225"/>
    <w:rsid w:val="00A3281F"/>
    <w:rsid w:val="00A341D3"/>
    <w:rsid w:val="00A36273"/>
    <w:rsid w:val="00A436C3"/>
    <w:rsid w:val="00A4380F"/>
    <w:rsid w:val="00A505C9"/>
    <w:rsid w:val="00A50895"/>
    <w:rsid w:val="00A519CC"/>
    <w:rsid w:val="00A52720"/>
    <w:rsid w:val="00A649A0"/>
    <w:rsid w:val="00A65F47"/>
    <w:rsid w:val="00A66727"/>
    <w:rsid w:val="00A67BDF"/>
    <w:rsid w:val="00A71160"/>
    <w:rsid w:val="00A71B97"/>
    <w:rsid w:val="00A71D72"/>
    <w:rsid w:val="00A7374E"/>
    <w:rsid w:val="00A80F75"/>
    <w:rsid w:val="00A854BA"/>
    <w:rsid w:val="00A85FEA"/>
    <w:rsid w:val="00A87167"/>
    <w:rsid w:val="00A94369"/>
    <w:rsid w:val="00A973D2"/>
    <w:rsid w:val="00AB0818"/>
    <w:rsid w:val="00AB2DDB"/>
    <w:rsid w:val="00AB4410"/>
    <w:rsid w:val="00AB70A2"/>
    <w:rsid w:val="00AC0409"/>
    <w:rsid w:val="00AC13FC"/>
    <w:rsid w:val="00AC1AE5"/>
    <w:rsid w:val="00AC1FE0"/>
    <w:rsid w:val="00AC737C"/>
    <w:rsid w:val="00AD2AC7"/>
    <w:rsid w:val="00AD2EB4"/>
    <w:rsid w:val="00AD36CE"/>
    <w:rsid w:val="00AD3B4C"/>
    <w:rsid w:val="00AD5612"/>
    <w:rsid w:val="00AE4119"/>
    <w:rsid w:val="00AE54C4"/>
    <w:rsid w:val="00AE7536"/>
    <w:rsid w:val="00AF0B88"/>
    <w:rsid w:val="00AF1561"/>
    <w:rsid w:val="00AF1D38"/>
    <w:rsid w:val="00AF376E"/>
    <w:rsid w:val="00AF5236"/>
    <w:rsid w:val="00AF55D1"/>
    <w:rsid w:val="00AF585F"/>
    <w:rsid w:val="00AF6538"/>
    <w:rsid w:val="00B0188E"/>
    <w:rsid w:val="00B025B8"/>
    <w:rsid w:val="00B05E22"/>
    <w:rsid w:val="00B071F5"/>
    <w:rsid w:val="00B0751C"/>
    <w:rsid w:val="00B10D02"/>
    <w:rsid w:val="00B11A56"/>
    <w:rsid w:val="00B11A99"/>
    <w:rsid w:val="00B20513"/>
    <w:rsid w:val="00B2151F"/>
    <w:rsid w:val="00B23D4B"/>
    <w:rsid w:val="00B24693"/>
    <w:rsid w:val="00B3097F"/>
    <w:rsid w:val="00B317CF"/>
    <w:rsid w:val="00B321D5"/>
    <w:rsid w:val="00B33C34"/>
    <w:rsid w:val="00B42E56"/>
    <w:rsid w:val="00B43886"/>
    <w:rsid w:val="00B4649B"/>
    <w:rsid w:val="00B469BA"/>
    <w:rsid w:val="00B50370"/>
    <w:rsid w:val="00B50571"/>
    <w:rsid w:val="00B51F5B"/>
    <w:rsid w:val="00B53C7F"/>
    <w:rsid w:val="00B5460B"/>
    <w:rsid w:val="00B54AD2"/>
    <w:rsid w:val="00B54CA4"/>
    <w:rsid w:val="00B61604"/>
    <w:rsid w:val="00B61A8F"/>
    <w:rsid w:val="00B6230B"/>
    <w:rsid w:val="00B627B3"/>
    <w:rsid w:val="00B654AC"/>
    <w:rsid w:val="00B71019"/>
    <w:rsid w:val="00B72369"/>
    <w:rsid w:val="00B7280D"/>
    <w:rsid w:val="00B7376A"/>
    <w:rsid w:val="00B774CF"/>
    <w:rsid w:val="00B842F8"/>
    <w:rsid w:val="00B84ECE"/>
    <w:rsid w:val="00B8773D"/>
    <w:rsid w:val="00B87B55"/>
    <w:rsid w:val="00B90068"/>
    <w:rsid w:val="00B94643"/>
    <w:rsid w:val="00B946DC"/>
    <w:rsid w:val="00B94FDE"/>
    <w:rsid w:val="00B95865"/>
    <w:rsid w:val="00B9638C"/>
    <w:rsid w:val="00B96CB2"/>
    <w:rsid w:val="00BA2E29"/>
    <w:rsid w:val="00BA3863"/>
    <w:rsid w:val="00BA4DEF"/>
    <w:rsid w:val="00BA526B"/>
    <w:rsid w:val="00BA61EF"/>
    <w:rsid w:val="00BA7715"/>
    <w:rsid w:val="00BA7900"/>
    <w:rsid w:val="00BB0097"/>
    <w:rsid w:val="00BB1137"/>
    <w:rsid w:val="00BB21C2"/>
    <w:rsid w:val="00BB7D18"/>
    <w:rsid w:val="00BC00A5"/>
    <w:rsid w:val="00BC08EC"/>
    <w:rsid w:val="00BC211F"/>
    <w:rsid w:val="00BC3B93"/>
    <w:rsid w:val="00BC3E8C"/>
    <w:rsid w:val="00BC4DB9"/>
    <w:rsid w:val="00BC7799"/>
    <w:rsid w:val="00BD1AB9"/>
    <w:rsid w:val="00BD1ACB"/>
    <w:rsid w:val="00BD240C"/>
    <w:rsid w:val="00BD569C"/>
    <w:rsid w:val="00BD6997"/>
    <w:rsid w:val="00BE1EC1"/>
    <w:rsid w:val="00BE5AAA"/>
    <w:rsid w:val="00BF6C18"/>
    <w:rsid w:val="00BF799E"/>
    <w:rsid w:val="00C0223F"/>
    <w:rsid w:val="00C12342"/>
    <w:rsid w:val="00C14FD3"/>
    <w:rsid w:val="00C159E0"/>
    <w:rsid w:val="00C15A48"/>
    <w:rsid w:val="00C174A4"/>
    <w:rsid w:val="00C20309"/>
    <w:rsid w:val="00C227F4"/>
    <w:rsid w:val="00C228B0"/>
    <w:rsid w:val="00C23022"/>
    <w:rsid w:val="00C23C95"/>
    <w:rsid w:val="00C279D6"/>
    <w:rsid w:val="00C31EA9"/>
    <w:rsid w:val="00C328DB"/>
    <w:rsid w:val="00C41F99"/>
    <w:rsid w:val="00C469A7"/>
    <w:rsid w:val="00C51991"/>
    <w:rsid w:val="00C558FA"/>
    <w:rsid w:val="00C610A1"/>
    <w:rsid w:val="00C618BE"/>
    <w:rsid w:val="00C62EF2"/>
    <w:rsid w:val="00C65BB7"/>
    <w:rsid w:val="00C707B6"/>
    <w:rsid w:val="00C70E0B"/>
    <w:rsid w:val="00C72400"/>
    <w:rsid w:val="00C80DAB"/>
    <w:rsid w:val="00C8140B"/>
    <w:rsid w:val="00C8288C"/>
    <w:rsid w:val="00C87038"/>
    <w:rsid w:val="00C87F15"/>
    <w:rsid w:val="00C92AB3"/>
    <w:rsid w:val="00C9709D"/>
    <w:rsid w:val="00CA1837"/>
    <w:rsid w:val="00CA577C"/>
    <w:rsid w:val="00CA7078"/>
    <w:rsid w:val="00CB1204"/>
    <w:rsid w:val="00CB3214"/>
    <w:rsid w:val="00CB3293"/>
    <w:rsid w:val="00CB33F6"/>
    <w:rsid w:val="00CB65FE"/>
    <w:rsid w:val="00CB6F2A"/>
    <w:rsid w:val="00CB75B0"/>
    <w:rsid w:val="00CC21C0"/>
    <w:rsid w:val="00CC26AD"/>
    <w:rsid w:val="00CC294F"/>
    <w:rsid w:val="00CC4DE0"/>
    <w:rsid w:val="00CC6382"/>
    <w:rsid w:val="00CD3287"/>
    <w:rsid w:val="00CD4C03"/>
    <w:rsid w:val="00CD6F2B"/>
    <w:rsid w:val="00CE176E"/>
    <w:rsid w:val="00CE235B"/>
    <w:rsid w:val="00CE2E18"/>
    <w:rsid w:val="00CF36A2"/>
    <w:rsid w:val="00CF7789"/>
    <w:rsid w:val="00D1152F"/>
    <w:rsid w:val="00D20995"/>
    <w:rsid w:val="00D22281"/>
    <w:rsid w:val="00D24E26"/>
    <w:rsid w:val="00D25C88"/>
    <w:rsid w:val="00D25CFC"/>
    <w:rsid w:val="00D26F6E"/>
    <w:rsid w:val="00D272B4"/>
    <w:rsid w:val="00D27565"/>
    <w:rsid w:val="00D33495"/>
    <w:rsid w:val="00D34B8E"/>
    <w:rsid w:val="00D359ED"/>
    <w:rsid w:val="00D40C75"/>
    <w:rsid w:val="00D43C69"/>
    <w:rsid w:val="00D47172"/>
    <w:rsid w:val="00D4733F"/>
    <w:rsid w:val="00D51EA7"/>
    <w:rsid w:val="00D52DD9"/>
    <w:rsid w:val="00D5707F"/>
    <w:rsid w:val="00D5726E"/>
    <w:rsid w:val="00D62808"/>
    <w:rsid w:val="00D63C5A"/>
    <w:rsid w:val="00D72F75"/>
    <w:rsid w:val="00D744AD"/>
    <w:rsid w:val="00D74C6E"/>
    <w:rsid w:val="00D80204"/>
    <w:rsid w:val="00D846FF"/>
    <w:rsid w:val="00D85A9E"/>
    <w:rsid w:val="00D86B86"/>
    <w:rsid w:val="00D87FE0"/>
    <w:rsid w:val="00D9261E"/>
    <w:rsid w:val="00D937DE"/>
    <w:rsid w:val="00D95B77"/>
    <w:rsid w:val="00DA1DDF"/>
    <w:rsid w:val="00DA31EA"/>
    <w:rsid w:val="00DA7966"/>
    <w:rsid w:val="00DB39A4"/>
    <w:rsid w:val="00DB451F"/>
    <w:rsid w:val="00DB6AF8"/>
    <w:rsid w:val="00DB7B00"/>
    <w:rsid w:val="00DD36D6"/>
    <w:rsid w:val="00DD4AC9"/>
    <w:rsid w:val="00DD6DEB"/>
    <w:rsid w:val="00DD7E7C"/>
    <w:rsid w:val="00DE1FBF"/>
    <w:rsid w:val="00DE2E16"/>
    <w:rsid w:val="00DE4CB5"/>
    <w:rsid w:val="00DF3B40"/>
    <w:rsid w:val="00DF6B01"/>
    <w:rsid w:val="00E044B9"/>
    <w:rsid w:val="00E05032"/>
    <w:rsid w:val="00E05C19"/>
    <w:rsid w:val="00E12D59"/>
    <w:rsid w:val="00E12F7F"/>
    <w:rsid w:val="00E1340A"/>
    <w:rsid w:val="00E22FA2"/>
    <w:rsid w:val="00E23496"/>
    <w:rsid w:val="00E23D89"/>
    <w:rsid w:val="00E277C8"/>
    <w:rsid w:val="00E31B66"/>
    <w:rsid w:val="00E33C5C"/>
    <w:rsid w:val="00E34834"/>
    <w:rsid w:val="00E42197"/>
    <w:rsid w:val="00E526F0"/>
    <w:rsid w:val="00E549BD"/>
    <w:rsid w:val="00E60081"/>
    <w:rsid w:val="00E602C7"/>
    <w:rsid w:val="00E648E1"/>
    <w:rsid w:val="00E64EF0"/>
    <w:rsid w:val="00E653D4"/>
    <w:rsid w:val="00E661D7"/>
    <w:rsid w:val="00E73094"/>
    <w:rsid w:val="00E754BB"/>
    <w:rsid w:val="00E77109"/>
    <w:rsid w:val="00E833F5"/>
    <w:rsid w:val="00E84CD2"/>
    <w:rsid w:val="00E9000B"/>
    <w:rsid w:val="00E92EAB"/>
    <w:rsid w:val="00EA6698"/>
    <w:rsid w:val="00EB38E8"/>
    <w:rsid w:val="00EB3D77"/>
    <w:rsid w:val="00EB438D"/>
    <w:rsid w:val="00EB6C2A"/>
    <w:rsid w:val="00EC1701"/>
    <w:rsid w:val="00EC1986"/>
    <w:rsid w:val="00EC529B"/>
    <w:rsid w:val="00EC5E03"/>
    <w:rsid w:val="00EC6827"/>
    <w:rsid w:val="00ED2033"/>
    <w:rsid w:val="00ED3C82"/>
    <w:rsid w:val="00ED6B70"/>
    <w:rsid w:val="00EE3177"/>
    <w:rsid w:val="00EE7EB9"/>
    <w:rsid w:val="00EF443B"/>
    <w:rsid w:val="00EF6104"/>
    <w:rsid w:val="00F07447"/>
    <w:rsid w:val="00F14AE4"/>
    <w:rsid w:val="00F1529A"/>
    <w:rsid w:val="00F16A89"/>
    <w:rsid w:val="00F17123"/>
    <w:rsid w:val="00F1779F"/>
    <w:rsid w:val="00F24356"/>
    <w:rsid w:val="00F2471A"/>
    <w:rsid w:val="00F3072C"/>
    <w:rsid w:val="00F351A0"/>
    <w:rsid w:val="00F368E0"/>
    <w:rsid w:val="00F40AB5"/>
    <w:rsid w:val="00F45294"/>
    <w:rsid w:val="00F479AD"/>
    <w:rsid w:val="00F47F0F"/>
    <w:rsid w:val="00F519AA"/>
    <w:rsid w:val="00F537AC"/>
    <w:rsid w:val="00F53C57"/>
    <w:rsid w:val="00F56D6F"/>
    <w:rsid w:val="00F64418"/>
    <w:rsid w:val="00F70506"/>
    <w:rsid w:val="00F714D3"/>
    <w:rsid w:val="00F7309C"/>
    <w:rsid w:val="00F77583"/>
    <w:rsid w:val="00F77BB9"/>
    <w:rsid w:val="00F77BD2"/>
    <w:rsid w:val="00F81B3B"/>
    <w:rsid w:val="00F8503E"/>
    <w:rsid w:val="00FA2184"/>
    <w:rsid w:val="00FA301C"/>
    <w:rsid w:val="00FA5205"/>
    <w:rsid w:val="00FB0599"/>
    <w:rsid w:val="00FB446E"/>
    <w:rsid w:val="00FC0D70"/>
    <w:rsid w:val="00FC47B6"/>
    <w:rsid w:val="00FC4ABF"/>
    <w:rsid w:val="00FC506C"/>
    <w:rsid w:val="00FC6BD5"/>
    <w:rsid w:val="00FC71E1"/>
    <w:rsid w:val="00FD21AC"/>
    <w:rsid w:val="00FD61E1"/>
    <w:rsid w:val="00FE24B0"/>
    <w:rsid w:val="00FE40CD"/>
    <w:rsid w:val="00FE4932"/>
    <w:rsid w:val="00FF0EFA"/>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0F5D"/>
  <w15:docId w15:val="{F91AFBD0-87F7-44C9-A10A-51C39421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E24"/>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uiPriority w:val="99"/>
    <w:qFormat/>
    <w:rsid w:val="001503F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4">
    <w:name w:val="List Paragraph"/>
    <w:aliases w:val="Нумерация,список 1,List Paragraph"/>
    <w:basedOn w:val="a"/>
    <w:link w:val="af5"/>
    <w:uiPriority w:val="34"/>
    <w:qFormat/>
    <w:rsid w:val="001503FB"/>
    <w:pPr>
      <w:spacing w:after="200" w:line="276" w:lineRule="auto"/>
      <w:ind w:left="720"/>
      <w:contextualSpacing/>
    </w:pPr>
    <w:rPr>
      <w:rFonts w:eastAsia="Times New Roman" w:cs="Times New Roman"/>
      <w:sz w:val="22"/>
      <w:lang w:eastAsia="ru-RU"/>
    </w:rPr>
  </w:style>
  <w:style w:type="character" w:customStyle="1" w:styleId="af5">
    <w:name w:val="Абзац списка Знак"/>
    <w:aliases w:val="Нумерация Знак,список 1 Знак,List Paragraph Знак"/>
    <w:link w:val="af4"/>
    <w:uiPriority w:val="34"/>
    <w:rsid w:val="001503FB"/>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492561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14506334">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16345848">
      <w:bodyDiv w:val="1"/>
      <w:marLeft w:val="0"/>
      <w:marRight w:val="0"/>
      <w:marTop w:val="0"/>
      <w:marBottom w:val="0"/>
      <w:divBdr>
        <w:top w:val="none" w:sz="0" w:space="0" w:color="auto"/>
        <w:left w:val="none" w:sz="0" w:space="0" w:color="auto"/>
        <w:bottom w:val="none" w:sz="0" w:space="0" w:color="auto"/>
        <w:right w:val="none" w:sz="0" w:space="0" w:color="auto"/>
      </w:divBdr>
    </w:div>
    <w:div w:id="342821646">
      <w:bodyDiv w:val="1"/>
      <w:marLeft w:val="0"/>
      <w:marRight w:val="0"/>
      <w:marTop w:val="0"/>
      <w:marBottom w:val="0"/>
      <w:divBdr>
        <w:top w:val="none" w:sz="0" w:space="0" w:color="auto"/>
        <w:left w:val="none" w:sz="0" w:space="0" w:color="auto"/>
        <w:bottom w:val="none" w:sz="0" w:space="0" w:color="auto"/>
        <w:right w:val="none" w:sz="0" w:space="0" w:color="auto"/>
      </w:divBdr>
    </w:div>
    <w:div w:id="414547683">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31242177">
      <w:bodyDiv w:val="1"/>
      <w:marLeft w:val="0"/>
      <w:marRight w:val="0"/>
      <w:marTop w:val="0"/>
      <w:marBottom w:val="0"/>
      <w:divBdr>
        <w:top w:val="none" w:sz="0" w:space="0" w:color="auto"/>
        <w:left w:val="none" w:sz="0" w:space="0" w:color="auto"/>
        <w:bottom w:val="none" w:sz="0" w:space="0" w:color="auto"/>
        <w:right w:val="none" w:sz="0" w:space="0" w:color="auto"/>
      </w:divBdr>
    </w:div>
    <w:div w:id="516311858">
      <w:bodyDiv w:val="1"/>
      <w:marLeft w:val="0"/>
      <w:marRight w:val="0"/>
      <w:marTop w:val="0"/>
      <w:marBottom w:val="0"/>
      <w:divBdr>
        <w:top w:val="none" w:sz="0" w:space="0" w:color="auto"/>
        <w:left w:val="none" w:sz="0" w:space="0" w:color="auto"/>
        <w:bottom w:val="none" w:sz="0" w:space="0" w:color="auto"/>
        <w:right w:val="none" w:sz="0" w:space="0" w:color="auto"/>
      </w:divBdr>
      <w:divsChild>
        <w:div w:id="859126867">
          <w:marLeft w:val="60"/>
          <w:marRight w:val="60"/>
          <w:marTop w:val="105"/>
          <w:marBottom w:val="105"/>
          <w:divBdr>
            <w:top w:val="none" w:sz="0" w:space="0" w:color="auto"/>
            <w:left w:val="none" w:sz="0" w:space="0" w:color="auto"/>
            <w:bottom w:val="none" w:sz="0" w:space="0" w:color="auto"/>
            <w:right w:val="none" w:sz="0" w:space="0" w:color="auto"/>
          </w:divBdr>
          <w:divsChild>
            <w:div w:id="698890809">
              <w:marLeft w:val="0"/>
              <w:marRight w:val="0"/>
              <w:marTop w:val="0"/>
              <w:marBottom w:val="0"/>
              <w:divBdr>
                <w:top w:val="none" w:sz="0" w:space="0" w:color="auto"/>
                <w:left w:val="none" w:sz="0" w:space="0" w:color="auto"/>
                <w:bottom w:val="none" w:sz="0" w:space="0" w:color="auto"/>
                <w:right w:val="none" w:sz="0" w:space="0" w:color="auto"/>
              </w:divBdr>
            </w:div>
          </w:divsChild>
        </w:div>
        <w:div w:id="1279601288">
          <w:marLeft w:val="60"/>
          <w:marRight w:val="60"/>
          <w:marTop w:val="105"/>
          <w:marBottom w:val="105"/>
          <w:divBdr>
            <w:top w:val="none" w:sz="0" w:space="0" w:color="auto"/>
            <w:left w:val="none" w:sz="0" w:space="0" w:color="auto"/>
            <w:bottom w:val="none" w:sz="0" w:space="0" w:color="auto"/>
            <w:right w:val="none" w:sz="0" w:space="0" w:color="auto"/>
          </w:divBdr>
          <w:divsChild>
            <w:div w:id="1056978556">
              <w:marLeft w:val="0"/>
              <w:marRight w:val="0"/>
              <w:marTop w:val="0"/>
              <w:marBottom w:val="0"/>
              <w:divBdr>
                <w:top w:val="none" w:sz="0" w:space="0" w:color="auto"/>
                <w:left w:val="none" w:sz="0" w:space="0" w:color="auto"/>
                <w:bottom w:val="none" w:sz="0" w:space="0" w:color="auto"/>
                <w:right w:val="none" w:sz="0" w:space="0" w:color="auto"/>
              </w:divBdr>
            </w:div>
          </w:divsChild>
        </w:div>
        <w:div w:id="1314604598">
          <w:marLeft w:val="60"/>
          <w:marRight w:val="60"/>
          <w:marTop w:val="105"/>
          <w:marBottom w:val="105"/>
          <w:divBdr>
            <w:top w:val="none" w:sz="0" w:space="0" w:color="auto"/>
            <w:left w:val="none" w:sz="0" w:space="0" w:color="auto"/>
            <w:bottom w:val="none" w:sz="0" w:space="0" w:color="auto"/>
            <w:right w:val="none" w:sz="0" w:space="0" w:color="auto"/>
          </w:divBdr>
          <w:divsChild>
            <w:div w:id="11928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69128">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78778497">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930165463">
      <w:bodyDiv w:val="1"/>
      <w:marLeft w:val="0"/>
      <w:marRight w:val="0"/>
      <w:marTop w:val="0"/>
      <w:marBottom w:val="0"/>
      <w:divBdr>
        <w:top w:val="none" w:sz="0" w:space="0" w:color="auto"/>
        <w:left w:val="none" w:sz="0" w:space="0" w:color="auto"/>
        <w:bottom w:val="none" w:sz="0" w:space="0" w:color="auto"/>
        <w:right w:val="none" w:sz="0" w:space="0" w:color="auto"/>
      </w:divBdr>
    </w:div>
    <w:div w:id="949319212">
      <w:bodyDiv w:val="1"/>
      <w:marLeft w:val="0"/>
      <w:marRight w:val="0"/>
      <w:marTop w:val="0"/>
      <w:marBottom w:val="0"/>
      <w:divBdr>
        <w:top w:val="none" w:sz="0" w:space="0" w:color="auto"/>
        <w:left w:val="none" w:sz="0" w:space="0" w:color="auto"/>
        <w:bottom w:val="none" w:sz="0" w:space="0" w:color="auto"/>
        <w:right w:val="none" w:sz="0" w:space="0" w:color="auto"/>
      </w:divBdr>
    </w:div>
    <w:div w:id="957568607">
      <w:bodyDiv w:val="1"/>
      <w:marLeft w:val="0"/>
      <w:marRight w:val="0"/>
      <w:marTop w:val="0"/>
      <w:marBottom w:val="0"/>
      <w:divBdr>
        <w:top w:val="none" w:sz="0" w:space="0" w:color="auto"/>
        <w:left w:val="none" w:sz="0" w:space="0" w:color="auto"/>
        <w:bottom w:val="none" w:sz="0" w:space="0" w:color="auto"/>
        <w:right w:val="none" w:sz="0" w:space="0" w:color="auto"/>
      </w:divBdr>
    </w:div>
    <w:div w:id="1142388373">
      <w:bodyDiv w:val="1"/>
      <w:marLeft w:val="0"/>
      <w:marRight w:val="0"/>
      <w:marTop w:val="0"/>
      <w:marBottom w:val="0"/>
      <w:divBdr>
        <w:top w:val="none" w:sz="0" w:space="0" w:color="auto"/>
        <w:left w:val="none" w:sz="0" w:space="0" w:color="auto"/>
        <w:bottom w:val="none" w:sz="0" w:space="0" w:color="auto"/>
        <w:right w:val="none" w:sz="0" w:space="0" w:color="auto"/>
      </w:divBdr>
    </w:div>
    <w:div w:id="1195073807">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342855085">
      <w:bodyDiv w:val="1"/>
      <w:marLeft w:val="0"/>
      <w:marRight w:val="0"/>
      <w:marTop w:val="0"/>
      <w:marBottom w:val="0"/>
      <w:divBdr>
        <w:top w:val="none" w:sz="0" w:space="0" w:color="auto"/>
        <w:left w:val="none" w:sz="0" w:space="0" w:color="auto"/>
        <w:bottom w:val="none" w:sz="0" w:space="0" w:color="auto"/>
        <w:right w:val="none" w:sz="0" w:space="0" w:color="auto"/>
      </w:divBdr>
    </w:div>
    <w:div w:id="1371298745">
      <w:bodyDiv w:val="1"/>
      <w:marLeft w:val="0"/>
      <w:marRight w:val="0"/>
      <w:marTop w:val="0"/>
      <w:marBottom w:val="0"/>
      <w:divBdr>
        <w:top w:val="none" w:sz="0" w:space="0" w:color="auto"/>
        <w:left w:val="none" w:sz="0" w:space="0" w:color="auto"/>
        <w:bottom w:val="none" w:sz="0" w:space="0" w:color="auto"/>
        <w:right w:val="none" w:sz="0" w:space="0" w:color="auto"/>
      </w:divBdr>
    </w:div>
    <w:div w:id="1391079862">
      <w:bodyDiv w:val="1"/>
      <w:marLeft w:val="0"/>
      <w:marRight w:val="0"/>
      <w:marTop w:val="0"/>
      <w:marBottom w:val="0"/>
      <w:divBdr>
        <w:top w:val="none" w:sz="0" w:space="0" w:color="auto"/>
        <w:left w:val="none" w:sz="0" w:space="0" w:color="auto"/>
        <w:bottom w:val="none" w:sz="0" w:space="0" w:color="auto"/>
        <w:right w:val="none" w:sz="0" w:space="0" w:color="auto"/>
      </w:divBdr>
    </w:div>
    <w:div w:id="1483543836">
      <w:bodyDiv w:val="1"/>
      <w:marLeft w:val="0"/>
      <w:marRight w:val="0"/>
      <w:marTop w:val="0"/>
      <w:marBottom w:val="0"/>
      <w:divBdr>
        <w:top w:val="none" w:sz="0" w:space="0" w:color="auto"/>
        <w:left w:val="none" w:sz="0" w:space="0" w:color="auto"/>
        <w:bottom w:val="none" w:sz="0" w:space="0" w:color="auto"/>
        <w:right w:val="none" w:sz="0" w:space="0" w:color="auto"/>
      </w:divBdr>
    </w:div>
    <w:div w:id="1522744959">
      <w:bodyDiv w:val="1"/>
      <w:marLeft w:val="0"/>
      <w:marRight w:val="0"/>
      <w:marTop w:val="0"/>
      <w:marBottom w:val="0"/>
      <w:divBdr>
        <w:top w:val="none" w:sz="0" w:space="0" w:color="auto"/>
        <w:left w:val="none" w:sz="0" w:space="0" w:color="auto"/>
        <w:bottom w:val="none" w:sz="0" w:space="0" w:color="auto"/>
        <w:right w:val="none" w:sz="0" w:space="0" w:color="auto"/>
      </w:divBdr>
    </w:div>
    <w:div w:id="1767463389">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file:///Z:\&#1059;&#1087;&#1088;&#1072;&#1074;&#1083;&#1077;&#1085;&#1080;&#1077;%20&#1101;&#1082;&#1089;&#1087;&#1083;&#1091;&#1072;&#1090;&#1072;&#1094;&#1080;&#1080;%20&#1080;%20&#1089;&#1086;&#1093;&#1088;&#1072;&#1085;&#1085;&#1086;&#1089;&#1090;&#1080;%20&#1040;&#1044;\&#1050;&#1086;&#1086;&#1088;&#1076;&#1080;&#1085;&#1072;&#1094;&#1080;&#1086;&#1085;&#1085;&#1086;-&#1072;&#1085;&#1072;&#1083;&#1080;&#1090;&#1080;&#1095;&#1077;&#1089;&#1082;&#1080;&#1081;%20&#1086;&#1090;&#1076;&#1077;&#1083;\&#1054;&#1090;&#1076;&#1077;&#1083;\&#1053;&#1054;&#1042;&#1048;&#1050;&#1054;&#1042;&#1040;\208%208\2022%20&#1075;&#1086;\22&#1042;&#1061;-26561\&#1055;&#1088;&#1080;&#1083;&#1086;&#1078;&#1077;&#1085;&#1080;&#1077;%202%20.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2369C-BF52-4537-B4D9-5EF866E73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7217</Words>
  <Characters>41141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48262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Зотова Ольга Владимировна</dc:creator>
  <cp:keywords/>
  <dc:description/>
  <cp:lastModifiedBy>Кирилл Томашевский</cp:lastModifiedBy>
  <cp:revision>2</cp:revision>
  <cp:lastPrinted>2025-03-20T09:15:00Z</cp:lastPrinted>
  <dcterms:created xsi:type="dcterms:W3CDTF">2025-06-30T11:10:00Z</dcterms:created>
  <dcterms:modified xsi:type="dcterms:W3CDTF">2025-06-30T11:10:00Z</dcterms:modified>
</cp:coreProperties>
</file>