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032" w:rsidRPr="007C0032" w:rsidRDefault="007C0032" w:rsidP="007C0032">
      <w:pPr>
        <w:spacing w:after="0" w:line="240" w:lineRule="auto"/>
        <w:jc w:val="center"/>
        <w:rPr>
          <w:rFonts w:ascii="Arial" w:eastAsia="Times New Roman" w:hAnsi="Arial" w:cs="Arial"/>
          <w:noProof/>
          <w:sz w:val="24"/>
          <w:szCs w:val="24"/>
          <w:lang w:eastAsia="ru-RU"/>
        </w:rPr>
      </w:pPr>
      <w:r w:rsidRPr="007C0032">
        <w:rPr>
          <w:rFonts w:ascii="Arial" w:eastAsia="Times New Roman" w:hAnsi="Arial" w:cs="Arial"/>
          <w:noProof/>
          <w:sz w:val="24"/>
          <w:szCs w:val="24"/>
          <w:lang w:eastAsia="ru-RU"/>
        </w:rPr>
        <w:t>АДМИНИСТРАЦИЯ</w:t>
      </w:r>
    </w:p>
    <w:p w:rsidR="007C0032" w:rsidRPr="007C0032" w:rsidRDefault="007C0032" w:rsidP="007C0032">
      <w:pPr>
        <w:spacing w:after="0" w:line="240" w:lineRule="auto"/>
        <w:jc w:val="center"/>
        <w:rPr>
          <w:rFonts w:ascii="Arial" w:eastAsia="Times New Roman" w:hAnsi="Arial" w:cs="Arial"/>
          <w:noProof/>
          <w:sz w:val="24"/>
          <w:szCs w:val="24"/>
          <w:lang w:eastAsia="ru-RU"/>
        </w:rPr>
      </w:pPr>
      <w:r w:rsidRPr="007C0032">
        <w:rPr>
          <w:rFonts w:ascii="Arial" w:eastAsia="Times New Roman" w:hAnsi="Arial" w:cs="Arial"/>
          <w:noProof/>
          <w:sz w:val="24"/>
          <w:szCs w:val="24"/>
          <w:lang w:eastAsia="ru-RU"/>
        </w:rPr>
        <w:t xml:space="preserve">ГОРОДСКОГО ОКРУГА ВЛАСИХА МОСКОВСКОЙ ОБЛАСТИ </w:t>
      </w:r>
    </w:p>
    <w:p w:rsidR="007C0032" w:rsidRPr="007C0032" w:rsidRDefault="007C0032" w:rsidP="007C0032">
      <w:pPr>
        <w:spacing w:after="0" w:line="240" w:lineRule="auto"/>
        <w:jc w:val="center"/>
        <w:rPr>
          <w:rFonts w:ascii="Arial" w:eastAsia="Times New Roman" w:hAnsi="Arial" w:cs="Arial"/>
          <w:noProof/>
          <w:sz w:val="24"/>
          <w:szCs w:val="24"/>
          <w:lang w:eastAsia="ru-RU"/>
        </w:rPr>
      </w:pPr>
    </w:p>
    <w:p w:rsidR="007C0032" w:rsidRPr="007C0032" w:rsidRDefault="007C0032" w:rsidP="007C0032">
      <w:pPr>
        <w:spacing w:after="0" w:line="240" w:lineRule="auto"/>
        <w:jc w:val="center"/>
        <w:rPr>
          <w:rFonts w:ascii="Arial" w:eastAsia="Times New Roman" w:hAnsi="Arial" w:cs="Arial"/>
          <w:noProof/>
          <w:sz w:val="24"/>
          <w:szCs w:val="24"/>
          <w:lang w:eastAsia="ru-RU"/>
        </w:rPr>
      </w:pPr>
      <w:r w:rsidRPr="007C0032">
        <w:rPr>
          <w:rFonts w:ascii="Arial" w:eastAsia="Times New Roman" w:hAnsi="Arial" w:cs="Arial"/>
          <w:noProof/>
          <w:sz w:val="24"/>
          <w:szCs w:val="24"/>
          <w:lang w:eastAsia="ru-RU"/>
        </w:rPr>
        <w:t>ПОСТАНОВЛЕНИЕ</w:t>
      </w:r>
    </w:p>
    <w:p w:rsidR="007C0032" w:rsidRPr="007C0032" w:rsidRDefault="007C0032" w:rsidP="007C0032">
      <w:pPr>
        <w:spacing w:after="0" w:line="240" w:lineRule="auto"/>
        <w:jc w:val="center"/>
        <w:rPr>
          <w:rFonts w:ascii="Arial" w:eastAsia="Times New Roman" w:hAnsi="Arial" w:cs="Arial"/>
          <w:noProof/>
          <w:sz w:val="24"/>
          <w:szCs w:val="24"/>
          <w:lang w:eastAsia="ru-RU"/>
        </w:rPr>
      </w:pPr>
    </w:p>
    <w:p w:rsidR="007C0032" w:rsidRPr="007C0032" w:rsidRDefault="007C0032" w:rsidP="007C0032">
      <w:pPr>
        <w:spacing w:after="0" w:line="240" w:lineRule="auto"/>
        <w:jc w:val="center"/>
        <w:rPr>
          <w:rFonts w:ascii="Arial" w:eastAsia="Times New Roman" w:hAnsi="Arial" w:cs="Arial"/>
          <w:noProof/>
          <w:sz w:val="24"/>
          <w:szCs w:val="24"/>
          <w:lang w:eastAsia="ru-RU"/>
        </w:rPr>
      </w:pPr>
      <w:r w:rsidRPr="007C0032">
        <w:rPr>
          <w:rFonts w:ascii="Arial" w:eastAsia="Times New Roman" w:hAnsi="Arial" w:cs="Arial"/>
          <w:noProof/>
          <w:sz w:val="24"/>
          <w:szCs w:val="24"/>
          <w:lang w:eastAsia="ru-RU"/>
        </w:rPr>
        <w:t>от «10» ноября 2025 г. № 681-адм</w:t>
      </w:r>
    </w:p>
    <w:p w:rsidR="007C0032" w:rsidRPr="007C0032" w:rsidRDefault="007C0032" w:rsidP="007C0032">
      <w:pPr>
        <w:spacing w:after="0" w:line="240" w:lineRule="auto"/>
        <w:jc w:val="center"/>
        <w:rPr>
          <w:rFonts w:ascii="Arial" w:eastAsia="Times New Roman" w:hAnsi="Arial" w:cs="Arial"/>
          <w:noProof/>
          <w:sz w:val="24"/>
          <w:szCs w:val="24"/>
          <w:lang w:eastAsia="ru-RU"/>
        </w:rPr>
      </w:pPr>
      <w:r w:rsidRPr="007C0032">
        <w:rPr>
          <w:rFonts w:ascii="Arial" w:eastAsia="Times New Roman" w:hAnsi="Arial" w:cs="Arial"/>
          <w:noProof/>
          <w:sz w:val="24"/>
          <w:szCs w:val="24"/>
          <w:lang w:eastAsia="ru-RU"/>
        </w:rPr>
        <w:t>п. Власиха</w:t>
      </w:r>
    </w:p>
    <w:p w:rsidR="007C0032" w:rsidRPr="007C0032" w:rsidRDefault="007C0032" w:rsidP="007C0032">
      <w:pPr>
        <w:tabs>
          <w:tab w:val="left" w:pos="4536"/>
        </w:tabs>
        <w:snapToGrid w:val="0"/>
        <w:spacing w:after="0" w:line="240" w:lineRule="auto"/>
        <w:ind w:firstLine="709"/>
        <w:jc w:val="both"/>
        <w:rPr>
          <w:rFonts w:ascii="Arial" w:eastAsia="Times New Roman" w:hAnsi="Arial" w:cs="Arial"/>
          <w:sz w:val="24"/>
          <w:szCs w:val="24"/>
          <w:lang w:eastAsia="ru-RU"/>
        </w:rPr>
      </w:pPr>
    </w:p>
    <w:p w:rsidR="007C0032" w:rsidRPr="007C0032" w:rsidRDefault="007C0032" w:rsidP="007C0032">
      <w:pPr>
        <w:spacing w:after="0" w:line="230" w:lineRule="auto"/>
        <w:ind w:right="6236"/>
        <w:contextualSpacing/>
        <w:jc w:val="both"/>
        <w:rPr>
          <w:rFonts w:ascii="Arial" w:eastAsia="Times New Roman" w:hAnsi="Arial" w:cs="Arial"/>
          <w:noProof/>
          <w:sz w:val="24"/>
          <w:szCs w:val="24"/>
          <w:lang w:eastAsia="ru-RU"/>
        </w:rPr>
      </w:pPr>
      <w:r w:rsidRPr="007C0032">
        <w:rPr>
          <w:rFonts w:ascii="Arial" w:eastAsia="Times New Roman" w:hAnsi="Arial" w:cs="Arial"/>
          <w:noProof/>
          <w:sz w:val="24"/>
          <w:szCs w:val="24"/>
          <w:lang w:eastAsia="ru-RU"/>
        </w:rPr>
        <w:t>О внесении изменений в муниципальную программу городского округа Власиха Московской области «Социальная защита населения»</w:t>
      </w:r>
    </w:p>
    <w:p w:rsidR="007C0032" w:rsidRPr="007C0032" w:rsidRDefault="007C0032" w:rsidP="007C0032">
      <w:pPr>
        <w:spacing w:after="0" w:line="240" w:lineRule="auto"/>
        <w:ind w:right="4961"/>
        <w:contextualSpacing/>
        <w:jc w:val="both"/>
        <w:rPr>
          <w:rFonts w:ascii="Arial" w:eastAsia="Times New Roman" w:hAnsi="Arial" w:cs="Arial"/>
          <w:noProof/>
          <w:sz w:val="24"/>
          <w:szCs w:val="24"/>
          <w:lang w:eastAsia="ru-RU"/>
        </w:rPr>
      </w:pPr>
    </w:p>
    <w:p w:rsidR="007C0032" w:rsidRPr="007C0032" w:rsidRDefault="007C0032" w:rsidP="007C0032">
      <w:pPr>
        <w:tabs>
          <w:tab w:val="left" w:pos="4536"/>
        </w:tabs>
        <w:spacing w:after="0" w:line="240" w:lineRule="auto"/>
        <w:ind w:firstLine="709"/>
        <w:contextualSpacing/>
        <w:jc w:val="both"/>
        <w:rPr>
          <w:rFonts w:ascii="Arial" w:eastAsia="Times New Roman" w:hAnsi="Arial" w:cs="Arial"/>
          <w:noProof/>
          <w:sz w:val="24"/>
          <w:szCs w:val="24"/>
          <w:lang w:eastAsia="ru-RU"/>
        </w:rPr>
      </w:pPr>
    </w:p>
    <w:p w:rsidR="007C0032" w:rsidRPr="007C0032" w:rsidRDefault="007C0032" w:rsidP="007C0032">
      <w:pPr>
        <w:spacing w:after="0" w:line="240" w:lineRule="auto"/>
        <w:ind w:firstLine="709"/>
        <w:contextualSpacing/>
        <w:jc w:val="both"/>
        <w:rPr>
          <w:rFonts w:ascii="Arial" w:eastAsia="Times New Roman" w:hAnsi="Arial" w:cs="Arial"/>
          <w:noProof/>
          <w:sz w:val="24"/>
          <w:szCs w:val="24"/>
          <w:lang w:eastAsia="ru-RU"/>
        </w:rPr>
      </w:pPr>
      <w:r w:rsidRPr="007C0032">
        <w:rPr>
          <w:rFonts w:ascii="Arial" w:eastAsia="Times New Roman" w:hAnsi="Arial" w:cs="Arial"/>
          <w:noProof/>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 в целях обеспечения эффективного социально–экономического развития городского округа Власиха Московской области,</w:t>
      </w:r>
    </w:p>
    <w:p w:rsidR="007C0032" w:rsidRPr="007C0032" w:rsidRDefault="007C0032" w:rsidP="007C0032">
      <w:pPr>
        <w:spacing w:after="0" w:line="240" w:lineRule="auto"/>
        <w:ind w:firstLine="709"/>
        <w:contextualSpacing/>
        <w:jc w:val="both"/>
        <w:rPr>
          <w:rFonts w:ascii="Arial" w:eastAsia="Times New Roman" w:hAnsi="Arial" w:cs="Arial"/>
          <w:noProof/>
          <w:sz w:val="24"/>
          <w:szCs w:val="24"/>
          <w:lang w:eastAsia="ru-RU"/>
        </w:rPr>
      </w:pPr>
    </w:p>
    <w:p w:rsidR="007C0032" w:rsidRPr="007C0032" w:rsidRDefault="007C0032" w:rsidP="007C0032">
      <w:pPr>
        <w:spacing w:after="0" w:line="240" w:lineRule="auto"/>
        <w:jc w:val="center"/>
        <w:rPr>
          <w:rFonts w:ascii="Arial" w:eastAsia="Times New Roman" w:hAnsi="Arial" w:cs="Arial"/>
          <w:noProof/>
          <w:sz w:val="24"/>
          <w:szCs w:val="24"/>
          <w:lang w:eastAsia="ru-RU"/>
        </w:rPr>
      </w:pPr>
      <w:r w:rsidRPr="007C0032">
        <w:rPr>
          <w:rFonts w:ascii="Arial" w:eastAsia="Times New Roman" w:hAnsi="Arial" w:cs="Arial"/>
          <w:noProof/>
          <w:sz w:val="24"/>
          <w:szCs w:val="24"/>
          <w:lang w:eastAsia="ru-RU"/>
        </w:rPr>
        <w:t>ПОСТАНОВЛЯЮ:</w:t>
      </w:r>
    </w:p>
    <w:p w:rsidR="007C0032" w:rsidRPr="007C0032" w:rsidRDefault="007C0032" w:rsidP="007C0032">
      <w:pPr>
        <w:spacing w:after="0" w:line="240" w:lineRule="auto"/>
        <w:ind w:firstLine="709"/>
        <w:contextualSpacing/>
        <w:jc w:val="both"/>
        <w:rPr>
          <w:rFonts w:ascii="Arial" w:eastAsia="Times New Roman" w:hAnsi="Arial" w:cs="Arial"/>
          <w:noProof/>
          <w:sz w:val="24"/>
          <w:szCs w:val="24"/>
          <w:lang w:eastAsia="ru-RU"/>
        </w:rPr>
      </w:pPr>
    </w:p>
    <w:p w:rsidR="007C0032" w:rsidRPr="007C0032" w:rsidRDefault="007C0032" w:rsidP="007C0032">
      <w:pPr>
        <w:autoSpaceDE w:val="0"/>
        <w:autoSpaceDN w:val="0"/>
        <w:adjustRightInd w:val="0"/>
        <w:spacing w:after="0" w:line="230" w:lineRule="auto"/>
        <w:ind w:firstLine="709"/>
        <w:contextualSpacing/>
        <w:jc w:val="both"/>
        <w:outlineLvl w:val="0"/>
        <w:rPr>
          <w:rFonts w:ascii="Arial" w:eastAsia="Times New Roman" w:hAnsi="Arial" w:cs="Arial"/>
          <w:sz w:val="24"/>
          <w:szCs w:val="24"/>
          <w:lang w:eastAsia="ru-RU"/>
        </w:rPr>
      </w:pPr>
      <w:r w:rsidRPr="007C0032">
        <w:rPr>
          <w:rFonts w:ascii="Arial" w:eastAsia="Times New Roman" w:hAnsi="Arial" w:cs="Arial"/>
          <w:sz w:val="24"/>
          <w:szCs w:val="24"/>
          <w:lang w:eastAsia="ru-RU"/>
        </w:rPr>
        <w:t>1. Муниципальную программу городского округа Власиха Московской области «Социальная защита населения», утвержденную постановлением администрации городского округа Власиха Московской области от 26.12.2022 № 625-адм, изложить в новой редакции согласно приложению, к настоящему постановлению.</w:t>
      </w:r>
    </w:p>
    <w:p w:rsidR="007C0032" w:rsidRPr="007C0032" w:rsidRDefault="007C0032" w:rsidP="007C0032">
      <w:pPr>
        <w:tabs>
          <w:tab w:val="left" w:pos="709"/>
        </w:tabs>
        <w:autoSpaceDE w:val="0"/>
        <w:autoSpaceDN w:val="0"/>
        <w:adjustRightInd w:val="0"/>
        <w:spacing w:after="0" w:line="240" w:lineRule="auto"/>
        <w:jc w:val="both"/>
        <w:rPr>
          <w:rFonts w:ascii="Arial" w:eastAsia="Times New Roman" w:hAnsi="Arial" w:cs="Arial"/>
          <w:noProof/>
          <w:sz w:val="24"/>
          <w:szCs w:val="24"/>
          <w:lang w:eastAsia="ru-RU"/>
        </w:rPr>
      </w:pPr>
      <w:r w:rsidRPr="007C0032">
        <w:rPr>
          <w:rFonts w:ascii="Arial" w:eastAsia="Times New Roman" w:hAnsi="Arial" w:cs="Arial"/>
          <w:noProof/>
          <w:sz w:val="24"/>
          <w:szCs w:val="24"/>
          <w:lang w:eastAsia="ru-RU"/>
        </w:rPr>
        <w:t xml:space="preserve">          2.Настоящее постановление вступает в силу со дня его подписания.</w:t>
      </w:r>
    </w:p>
    <w:p w:rsidR="007C0032" w:rsidRPr="007C0032" w:rsidRDefault="007C0032" w:rsidP="007C0032">
      <w:pPr>
        <w:tabs>
          <w:tab w:val="left" w:pos="709"/>
          <w:tab w:val="left" w:pos="851"/>
        </w:tabs>
        <w:spacing w:after="0" w:line="230" w:lineRule="auto"/>
        <w:ind w:right="-5"/>
        <w:jc w:val="both"/>
        <w:rPr>
          <w:rFonts w:ascii="Arial" w:eastAsia="Times New Roman" w:hAnsi="Arial" w:cs="Arial"/>
          <w:noProof/>
          <w:sz w:val="24"/>
          <w:szCs w:val="24"/>
          <w:lang w:eastAsia="ru-RU"/>
        </w:rPr>
      </w:pPr>
      <w:r w:rsidRPr="007C0032">
        <w:rPr>
          <w:rFonts w:ascii="Arial" w:eastAsia="Times New Roman" w:hAnsi="Arial" w:cs="Arial"/>
          <w:noProof/>
          <w:sz w:val="24"/>
          <w:szCs w:val="24"/>
          <w:lang w:eastAsia="ru-RU"/>
        </w:rPr>
        <w:t xml:space="preserve">          3. Опубликовать настоящее постановление в сетевом издании (vestnik-vlasiha.ru) и разместить на официальном сайте городского округа Власиха Московской области.</w:t>
      </w:r>
    </w:p>
    <w:p w:rsidR="007C0032" w:rsidRPr="007C0032" w:rsidRDefault="007C0032" w:rsidP="007C0032">
      <w:pPr>
        <w:tabs>
          <w:tab w:val="left" w:pos="709"/>
        </w:tabs>
        <w:spacing w:after="0" w:line="230" w:lineRule="auto"/>
        <w:jc w:val="both"/>
        <w:rPr>
          <w:rFonts w:ascii="Arial" w:eastAsia="Times New Roman" w:hAnsi="Arial" w:cs="Arial"/>
          <w:noProof/>
          <w:sz w:val="24"/>
          <w:szCs w:val="24"/>
          <w:lang w:eastAsia="ru-RU"/>
        </w:rPr>
      </w:pPr>
      <w:r w:rsidRPr="007C0032">
        <w:rPr>
          <w:rFonts w:ascii="Arial" w:eastAsia="Times New Roman" w:hAnsi="Arial" w:cs="Arial"/>
          <w:noProof/>
          <w:sz w:val="24"/>
          <w:szCs w:val="24"/>
          <w:lang w:eastAsia="ru-RU"/>
        </w:rPr>
        <w:t xml:space="preserve">         4. Контроль за исполнением настоящего постановления возложить на заместителя главы городского округа Власиха Московской области А.А. Шкуренко.</w:t>
      </w:r>
    </w:p>
    <w:p w:rsidR="007C0032" w:rsidRPr="007C0032" w:rsidRDefault="007C0032" w:rsidP="007C0032">
      <w:pPr>
        <w:tabs>
          <w:tab w:val="left" w:pos="0"/>
        </w:tabs>
        <w:spacing w:after="0" w:line="240" w:lineRule="auto"/>
        <w:ind w:firstLine="709"/>
        <w:contextualSpacing/>
        <w:jc w:val="both"/>
        <w:rPr>
          <w:rFonts w:ascii="Arial" w:eastAsia="Times New Roman" w:hAnsi="Arial" w:cs="Arial"/>
          <w:noProof/>
          <w:sz w:val="24"/>
          <w:szCs w:val="24"/>
          <w:lang w:eastAsia="ru-RU"/>
        </w:rPr>
      </w:pPr>
    </w:p>
    <w:p w:rsidR="007C0032" w:rsidRPr="007C0032" w:rsidRDefault="007C0032" w:rsidP="007C0032">
      <w:pPr>
        <w:tabs>
          <w:tab w:val="left" w:pos="0"/>
          <w:tab w:val="left" w:pos="709"/>
        </w:tabs>
        <w:spacing w:after="0" w:line="240" w:lineRule="auto"/>
        <w:ind w:firstLine="709"/>
        <w:contextualSpacing/>
        <w:jc w:val="both"/>
        <w:rPr>
          <w:rFonts w:ascii="Arial" w:eastAsia="Times New Roman" w:hAnsi="Arial" w:cs="Arial"/>
          <w:noProof/>
          <w:sz w:val="24"/>
          <w:szCs w:val="24"/>
          <w:lang w:eastAsia="ru-RU"/>
        </w:rPr>
      </w:pPr>
    </w:p>
    <w:p w:rsidR="007C0032" w:rsidRPr="007C0032" w:rsidRDefault="007C0032" w:rsidP="007C0032">
      <w:pPr>
        <w:tabs>
          <w:tab w:val="left" w:pos="0"/>
          <w:tab w:val="left" w:pos="709"/>
        </w:tabs>
        <w:spacing w:after="0" w:line="240" w:lineRule="auto"/>
        <w:ind w:firstLine="709"/>
        <w:contextualSpacing/>
        <w:jc w:val="both"/>
        <w:rPr>
          <w:rFonts w:ascii="Arial" w:eastAsia="Times New Roman" w:hAnsi="Arial" w:cs="Arial"/>
          <w:noProof/>
          <w:sz w:val="24"/>
          <w:szCs w:val="24"/>
          <w:lang w:eastAsia="ru-RU"/>
        </w:rPr>
      </w:pPr>
    </w:p>
    <w:p w:rsidR="007C0032" w:rsidRPr="007C0032" w:rsidRDefault="007C0032" w:rsidP="007C0032">
      <w:pPr>
        <w:tabs>
          <w:tab w:val="left" w:pos="709"/>
          <w:tab w:val="left" w:pos="7380"/>
        </w:tabs>
        <w:snapToGrid w:val="0"/>
        <w:spacing w:after="0" w:line="240" w:lineRule="auto"/>
        <w:ind w:hanging="142"/>
        <w:contextualSpacing/>
        <w:jc w:val="both"/>
        <w:outlineLvl w:val="0"/>
        <w:rPr>
          <w:rFonts w:ascii="Arial" w:eastAsia="Times New Roman" w:hAnsi="Arial" w:cs="Arial"/>
          <w:sz w:val="24"/>
          <w:szCs w:val="24"/>
          <w:lang w:eastAsia="ru-RU"/>
        </w:rPr>
      </w:pPr>
      <w:r w:rsidRPr="007C0032">
        <w:rPr>
          <w:rFonts w:ascii="Arial" w:eastAsia="Times New Roman" w:hAnsi="Arial" w:cs="Arial"/>
          <w:sz w:val="24"/>
          <w:szCs w:val="24"/>
          <w:lang w:eastAsia="ru-RU"/>
        </w:rPr>
        <w:t>Глава городского округа Власиха</w:t>
      </w:r>
    </w:p>
    <w:p w:rsidR="007C0032" w:rsidRPr="007C0032" w:rsidRDefault="007C0032" w:rsidP="007C0032">
      <w:pPr>
        <w:tabs>
          <w:tab w:val="left" w:pos="709"/>
          <w:tab w:val="left" w:pos="7380"/>
        </w:tabs>
        <w:snapToGrid w:val="0"/>
        <w:spacing w:after="0" w:line="240" w:lineRule="auto"/>
        <w:ind w:hanging="142"/>
        <w:contextualSpacing/>
        <w:jc w:val="both"/>
        <w:outlineLvl w:val="0"/>
        <w:rPr>
          <w:rFonts w:ascii="Arial" w:eastAsia="Times New Roman" w:hAnsi="Arial" w:cs="Arial"/>
          <w:sz w:val="24"/>
          <w:szCs w:val="24"/>
          <w:lang w:eastAsia="ru-RU"/>
        </w:rPr>
      </w:pPr>
      <w:r w:rsidRPr="007C0032">
        <w:rPr>
          <w:rFonts w:ascii="Arial" w:eastAsia="Times New Roman" w:hAnsi="Arial" w:cs="Arial"/>
          <w:sz w:val="24"/>
          <w:szCs w:val="24"/>
          <w:lang w:eastAsia="ru-RU"/>
        </w:rPr>
        <w:t>Московской области                                                                                                  Г.В. Потапчук</w:t>
      </w:r>
    </w:p>
    <w:p w:rsidR="007D0A9B" w:rsidRDefault="007D0A9B" w:rsidP="00C01BDC">
      <w:pPr>
        <w:spacing w:after="0" w:line="240" w:lineRule="auto"/>
        <w:jc w:val="right"/>
        <w:rPr>
          <w:rFonts w:ascii="Arial" w:eastAsia="Times New Roman" w:hAnsi="Arial" w:cs="Arial"/>
          <w:color w:val="000000"/>
          <w:sz w:val="24"/>
          <w:szCs w:val="24"/>
          <w:lang w:eastAsia="ru-RU"/>
        </w:rPr>
        <w:sectPr w:rsidR="007D0A9B" w:rsidSect="007D0A9B">
          <w:pgSz w:w="11906" w:h="16838" w:code="9"/>
          <w:pgMar w:top="1134" w:right="567" w:bottom="1134" w:left="1134" w:header="708" w:footer="708" w:gutter="0"/>
          <w:cols w:space="708"/>
          <w:docGrid w:linePitch="360"/>
        </w:sectPr>
      </w:pPr>
    </w:p>
    <w:tbl>
      <w:tblPr>
        <w:tblW w:w="5000" w:type="pct"/>
        <w:tblLook w:val="04A0" w:firstRow="1" w:lastRow="0" w:firstColumn="1" w:lastColumn="0" w:noHBand="0" w:noVBand="1"/>
      </w:tblPr>
      <w:tblGrid>
        <w:gridCol w:w="5580"/>
        <w:gridCol w:w="1596"/>
        <w:gridCol w:w="1596"/>
        <w:gridCol w:w="1595"/>
        <w:gridCol w:w="1595"/>
        <w:gridCol w:w="1595"/>
        <w:gridCol w:w="1580"/>
      </w:tblGrid>
      <w:tr w:rsidR="00C01BDC" w:rsidRPr="00C01BDC" w:rsidTr="00D27618">
        <w:trPr>
          <w:trHeight w:val="1266"/>
        </w:trPr>
        <w:tc>
          <w:tcPr>
            <w:tcW w:w="5000" w:type="pct"/>
            <w:gridSpan w:val="7"/>
            <w:shd w:val="clear" w:color="auto" w:fill="auto"/>
            <w:vAlign w:val="bottom"/>
            <w:hideMark/>
          </w:tcPr>
          <w:p w:rsidR="007C0032" w:rsidRPr="00755DE3" w:rsidRDefault="007C0032" w:rsidP="007C0032">
            <w:pPr>
              <w:spacing w:after="0" w:line="228" w:lineRule="auto"/>
              <w:jc w:val="right"/>
              <w:rPr>
                <w:rFonts w:ascii="Arial" w:eastAsia="Calibri" w:hAnsi="Arial" w:cs="Arial"/>
                <w:color w:val="000000"/>
                <w:sz w:val="24"/>
                <w:szCs w:val="24"/>
              </w:rPr>
            </w:pPr>
            <w:r w:rsidRPr="00755DE3">
              <w:rPr>
                <w:rFonts w:ascii="Arial" w:eastAsia="Calibri" w:hAnsi="Arial" w:cs="Arial"/>
                <w:color w:val="000000"/>
                <w:sz w:val="24"/>
                <w:szCs w:val="24"/>
              </w:rPr>
              <w:lastRenderedPageBreak/>
              <w:t xml:space="preserve">Приложение </w:t>
            </w:r>
          </w:p>
          <w:p w:rsidR="007C0032" w:rsidRPr="00755DE3" w:rsidRDefault="007C0032" w:rsidP="007C0032">
            <w:pPr>
              <w:spacing w:after="0" w:line="228" w:lineRule="auto"/>
              <w:jc w:val="right"/>
              <w:rPr>
                <w:rFonts w:ascii="Arial" w:eastAsia="Calibri" w:hAnsi="Arial" w:cs="Arial"/>
                <w:color w:val="000000"/>
                <w:sz w:val="24"/>
                <w:szCs w:val="24"/>
              </w:rPr>
            </w:pPr>
            <w:r w:rsidRPr="00755DE3">
              <w:rPr>
                <w:rFonts w:ascii="Arial" w:eastAsia="Calibri" w:hAnsi="Arial" w:cs="Arial"/>
                <w:color w:val="000000"/>
                <w:sz w:val="24"/>
                <w:szCs w:val="24"/>
              </w:rPr>
              <w:t>к постановлению администрации</w:t>
            </w:r>
          </w:p>
          <w:p w:rsidR="007C0032" w:rsidRPr="00755DE3" w:rsidRDefault="007C0032" w:rsidP="007C0032">
            <w:pPr>
              <w:spacing w:after="0" w:line="228" w:lineRule="auto"/>
              <w:jc w:val="right"/>
              <w:rPr>
                <w:rFonts w:ascii="Arial" w:eastAsia="Calibri" w:hAnsi="Arial" w:cs="Arial"/>
                <w:color w:val="000000"/>
                <w:sz w:val="24"/>
                <w:szCs w:val="24"/>
              </w:rPr>
            </w:pPr>
            <w:r w:rsidRPr="00755DE3">
              <w:rPr>
                <w:rFonts w:ascii="Arial" w:eastAsia="Calibri" w:hAnsi="Arial" w:cs="Arial"/>
                <w:color w:val="000000"/>
                <w:sz w:val="24"/>
                <w:szCs w:val="24"/>
              </w:rPr>
              <w:t>городского округа Власиха Московской области</w:t>
            </w:r>
          </w:p>
          <w:p w:rsidR="007C0032" w:rsidRDefault="007C0032" w:rsidP="007C0032">
            <w:pPr>
              <w:spacing w:after="0" w:line="228" w:lineRule="auto"/>
              <w:jc w:val="right"/>
              <w:rPr>
                <w:rFonts w:ascii="Arial" w:eastAsia="Calibri" w:hAnsi="Arial" w:cs="Arial"/>
                <w:color w:val="000000"/>
                <w:sz w:val="24"/>
                <w:szCs w:val="24"/>
              </w:rPr>
            </w:pPr>
            <w:r>
              <w:rPr>
                <w:rFonts w:ascii="Arial" w:eastAsia="Calibri" w:hAnsi="Arial" w:cs="Arial"/>
                <w:color w:val="000000"/>
                <w:sz w:val="24"/>
                <w:szCs w:val="24"/>
              </w:rPr>
              <w:t>от 10 ноября</w:t>
            </w:r>
            <w:bookmarkStart w:id="0" w:name="_GoBack"/>
            <w:bookmarkEnd w:id="0"/>
            <w:r>
              <w:rPr>
                <w:rFonts w:ascii="Arial" w:eastAsia="Calibri" w:hAnsi="Arial" w:cs="Arial"/>
                <w:color w:val="000000"/>
                <w:sz w:val="24"/>
                <w:szCs w:val="24"/>
              </w:rPr>
              <w:t xml:space="preserve"> 2025 г. № 681</w:t>
            </w:r>
            <w:r w:rsidRPr="00755DE3">
              <w:rPr>
                <w:rFonts w:ascii="Arial" w:eastAsia="Calibri" w:hAnsi="Arial" w:cs="Arial"/>
                <w:color w:val="000000"/>
                <w:sz w:val="24"/>
                <w:szCs w:val="24"/>
              </w:rPr>
              <w:t xml:space="preserve"> </w:t>
            </w:r>
            <w:r>
              <w:rPr>
                <w:rFonts w:ascii="Arial" w:eastAsia="Calibri" w:hAnsi="Arial" w:cs="Arial"/>
                <w:color w:val="000000"/>
                <w:sz w:val="24"/>
                <w:szCs w:val="24"/>
              </w:rPr>
              <w:t>–</w:t>
            </w:r>
            <w:r w:rsidRPr="00755DE3">
              <w:rPr>
                <w:rFonts w:ascii="Arial" w:eastAsia="Calibri" w:hAnsi="Arial" w:cs="Arial"/>
                <w:color w:val="000000"/>
                <w:sz w:val="24"/>
                <w:szCs w:val="24"/>
              </w:rPr>
              <w:t>адм</w:t>
            </w:r>
          </w:p>
          <w:p w:rsidR="007C0032" w:rsidRPr="007C0032" w:rsidRDefault="007C0032" w:rsidP="007C0032">
            <w:pPr>
              <w:spacing w:after="0" w:line="228" w:lineRule="auto"/>
              <w:jc w:val="right"/>
              <w:rPr>
                <w:rFonts w:ascii="Arial" w:eastAsia="Calibri" w:hAnsi="Arial" w:cs="Arial"/>
                <w:color w:val="000000"/>
                <w:sz w:val="24"/>
                <w:szCs w:val="24"/>
              </w:rPr>
            </w:pPr>
          </w:p>
          <w:p w:rsidR="007D0A9B" w:rsidRPr="007D0A9B" w:rsidRDefault="007D0A9B" w:rsidP="007D0A9B">
            <w:pPr>
              <w:spacing w:after="0" w:line="240" w:lineRule="auto"/>
              <w:jc w:val="right"/>
              <w:rPr>
                <w:rFonts w:ascii="Arial" w:eastAsia="Calibri" w:hAnsi="Arial" w:cs="Arial"/>
                <w:sz w:val="24"/>
                <w:szCs w:val="24"/>
              </w:rPr>
            </w:pPr>
            <w:r w:rsidRPr="007D0A9B">
              <w:rPr>
                <w:rFonts w:ascii="Arial" w:eastAsia="Calibri" w:hAnsi="Arial" w:cs="Arial"/>
                <w:sz w:val="24"/>
                <w:szCs w:val="24"/>
              </w:rPr>
              <w:t>УТВЕРЖДЕНА</w:t>
            </w:r>
          </w:p>
          <w:p w:rsidR="007D0A9B" w:rsidRPr="007D0A9B" w:rsidRDefault="007D0A9B" w:rsidP="007D0A9B">
            <w:pPr>
              <w:spacing w:after="0" w:line="240" w:lineRule="auto"/>
              <w:jc w:val="right"/>
              <w:rPr>
                <w:rFonts w:ascii="Arial" w:eastAsia="Calibri" w:hAnsi="Arial" w:cs="Arial"/>
                <w:sz w:val="24"/>
                <w:szCs w:val="24"/>
              </w:rPr>
            </w:pPr>
            <w:r w:rsidRPr="007D0A9B">
              <w:rPr>
                <w:rFonts w:ascii="Arial" w:eastAsia="Calibri" w:hAnsi="Arial" w:cs="Arial"/>
                <w:sz w:val="24"/>
                <w:szCs w:val="24"/>
              </w:rPr>
              <w:t xml:space="preserve"> постановлением администрации городского</w:t>
            </w:r>
          </w:p>
          <w:p w:rsidR="007D0A9B" w:rsidRPr="007D0A9B" w:rsidRDefault="007D0A9B" w:rsidP="007D0A9B">
            <w:pPr>
              <w:spacing w:after="0" w:line="240" w:lineRule="auto"/>
              <w:jc w:val="right"/>
              <w:rPr>
                <w:rFonts w:ascii="Arial" w:eastAsia="Calibri" w:hAnsi="Arial" w:cs="Arial"/>
                <w:sz w:val="24"/>
                <w:szCs w:val="24"/>
              </w:rPr>
            </w:pPr>
            <w:r w:rsidRPr="007D0A9B">
              <w:rPr>
                <w:rFonts w:ascii="Arial" w:eastAsia="Calibri" w:hAnsi="Arial" w:cs="Arial"/>
                <w:sz w:val="24"/>
                <w:szCs w:val="24"/>
              </w:rPr>
              <w:t xml:space="preserve">  округа Власиха Московской области</w:t>
            </w:r>
          </w:p>
          <w:p w:rsidR="007D0A9B" w:rsidRPr="007D0A9B" w:rsidRDefault="007D0A9B" w:rsidP="007D0A9B">
            <w:pPr>
              <w:spacing w:after="0" w:line="240" w:lineRule="auto"/>
              <w:jc w:val="right"/>
              <w:rPr>
                <w:rFonts w:ascii="Arial" w:eastAsia="Calibri" w:hAnsi="Arial" w:cs="Arial"/>
                <w:sz w:val="24"/>
                <w:szCs w:val="24"/>
              </w:rPr>
            </w:pPr>
            <w:r w:rsidRPr="007D0A9B">
              <w:rPr>
                <w:rFonts w:ascii="Arial" w:eastAsia="Calibri" w:hAnsi="Arial" w:cs="Arial"/>
                <w:sz w:val="24"/>
                <w:szCs w:val="24"/>
              </w:rPr>
              <w:t xml:space="preserve"> от 26 декабря 2022 г. № 625–адм</w:t>
            </w:r>
          </w:p>
          <w:p w:rsidR="00C01BDC" w:rsidRPr="00F501A4" w:rsidRDefault="00C01BDC" w:rsidP="00F501A4">
            <w:pPr>
              <w:spacing w:after="0" w:line="240" w:lineRule="auto"/>
              <w:jc w:val="right"/>
              <w:rPr>
                <w:rFonts w:ascii="Arial" w:eastAsia="Times New Roman" w:hAnsi="Arial" w:cs="Arial"/>
                <w:b/>
                <w:sz w:val="24"/>
                <w:szCs w:val="24"/>
                <w:lang w:eastAsia="ru-RU"/>
              </w:rPr>
            </w:pPr>
            <w:r w:rsidRPr="00C01BDC">
              <w:rPr>
                <w:rFonts w:ascii="Arial" w:eastAsia="Times New Roman" w:hAnsi="Arial" w:cs="Arial"/>
                <w:color w:val="000000"/>
                <w:sz w:val="24"/>
                <w:szCs w:val="24"/>
                <w:lang w:eastAsia="ru-RU"/>
              </w:rPr>
              <w:t xml:space="preserve">                                                                                                                                                        </w:t>
            </w:r>
          </w:p>
        </w:tc>
      </w:tr>
      <w:tr w:rsidR="00D27618" w:rsidRPr="00B36E93" w:rsidTr="00355605">
        <w:trPr>
          <w:trHeight w:val="2025"/>
        </w:trPr>
        <w:tc>
          <w:tcPr>
            <w:tcW w:w="5000" w:type="pct"/>
            <w:gridSpan w:val="7"/>
            <w:tcBorders>
              <w:top w:val="nil"/>
              <w:left w:val="nil"/>
              <w:bottom w:val="nil"/>
              <w:right w:val="nil"/>
            </w:tcBorders>
            <w:shd w:val="clear" w:color="auto" w:fill="auto"/>
            <w:vAlign w:val="bottom"/>
            <w:hideMark/>
          </w:tcPr>
          <w:p w:rsidR="00D27618" w:rsidRPr="00B36E93" w:rsidRDefault="00D27618" w:rsidP="00A56EE9">
            <w:pPr>
              <w:jc w:val="center"/>
              <w:rPr>
                <w:rFonts w:ascii="Arial" w:hAnsi="Arial" w:cs="Arial"/>
                <w:b/>
                <w:bCs/>
                <w:color w:val="000000"/>
                <w:sz w:val="24"/>
              </w:rPr>
            </w:pPr>
            <w:r w:rsidRPr="00B36E93">
              <w:rPr>
                <w:rFonts w:ascii="Arial" w:hAnsi="Arial" w:cs="Arial"/>
                <w:b/>
                <w:bCs/>
                <w:color w:val="000000"/>
                <w:sz w:val="24"/>
              </w:rPr>
              <w:t xml:space="preserve">Муниципальная программа городского округа Власиха Московской области  </w:t>
            </w:r>
            <w:r w:rsidRPr="00B36E93">
              <w:rPr>
                <w:rFonts w:ascii="Arial" w:hAnsi="Arial" w:cs="Arial"/>
                <w:b/>
                <w:bCs/>
                <w:color w:val="000000"/>
                <w:sz w:val="24"/>
              </w:rPr>
              <w:br/>
              <w:t>«Социальная защита населения»</w:t>
            </w:r>
            <w:r w:rsidRPr="00B36E93">
              <w:rPr>
                <w:rFonts w:ascii="Arial" w:hAnsi="Arial" w:cs="Arial"/>
                <w:b/>
                <w:bCs/>
                <w:color w:val="000000"/>
                <w:sz w:val="24"/>
              </w:rPr>
              <w:br/>
              <w:t>(далее – муниципальная программа)</w:t>
            </w:r>
            <w:r w:rsidRPr="00B36E93">
              <w:rPr>
                <w:rFonts w:ascii="Arial" w:hAnsi="Arial" w:cs="Arial"/>
                <w:b/>
                <w:bCs/>
                <w:color w:val="000000"/>
                <w:sz w:val="24"/>
              </w:rPr>
              <w:br/>
              <w:t>Паспорт муниципальной программы:</w:t>
            </w:r>
          </w:p>
        </w:tc>
      </w:tr>
      <w:tr w:rsidR="00D27618" w:rsidRPr="00B36E93" w:rsidTr="00A56EE9">
        <w:trPr>
          <w:trHeight w:val="375"/>
        </w:trPr>
        <w:tc>
          <w:tcPr>
            <w:tcW w:w="1843" w:type="pct"/>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Координатор муниципальной программы</w:t>
            </w:r>
          </w:p>
        </w:tc>
        <w:tc>
          <w:tcPr>
            <w:tcW w:w="3157" w:type="pct"/>
            <w:gridSpan w:val="6"/>
            <w:tcBorders>
              <w:top w:val="single" w:sz="4" w:space="0" w:color="000000"/>
              <w:left w:val="single" w:sz="4" w:space="0" w:color="auto"/>
              <w:bottom w:val="single" w:sz="4" w:space="0" w:color="000000"/>
              <w:right w:val="single" w:sz="4" w:space="0" w:color="000000"/>
            </w:tcBorders>
            <w:shd w:val="clear" w:color="auto" w:fill="auto"/>
            <w:vAlign w:val="bottom"/>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Заместитель главы городского округа Власиха Московской области – А.А. Шкуренко</w:t>
            </w:r>
          </w:p>
        </w:tc>
      </w:tr>
      <w:tr w:rsidR="00D27618" w:rsidRPr="00B36E93" w:rsidTr="00A56EE9">
        <w:trPr>
          <w:trHeight w:val="375"/>
        </w:trPr>
        <w:tc>
          <w:tcPr>
            <w:tcW w:w="1843" w:type="pct"/>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Муниципальный заказчик программы</w:t>
            </w:r>
          </w:p>
        </w:tc>
        <w:tc>
          <w:tcPr>
            <w:tcW w:w="3157" w:type="pct"/>
            <w:gridSpan w:val="6"/>
            <w:tcBorders>
              <w:top w:val="single" w:sz="4" w:space="0" w:color="000000"/>
              <w:left w:val="nil"/>
              <w:bottom w:val="single" w:sz="4" w:space="0" w:color="000000"/>
              <w:right w:val="single" w:sz="4" w:space="0" w:color="000000"/>
            </w:tcBorders>
            <w:shd w:val="clear" w:color="auto" w:fill="auto"/>
            <w:vAlign w:val="bottom"/>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Администрация городского округа Власиха Московской области</w:t>
            </w:r>
          </w:p>
        </w:tc>
      </w:tr>
      <w:tr w:rsidR="00D27618" w:rsidRPr="00EF41E9" w:rsidTr="00A56EE9">
        <w:trPr>
          <w:trHeight w:val="1005"/>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Цели муниципальной программы</w:t>
            </w:r>
          </w:p>
        </w:tc>
        <w:tc>
          <w:tcPr>
            <w:tcW w:w="3157" w:type="pct"/>
            <w:gridSpan w:val="6"/>
            <w:tcBorders>
              <w:top w:val="single" w:sz="4" w:space="0" w:color="000000"/>
              <w:left w:val="nil"/>
              <w:bottom w:val="single" w:sz="4" w:space="0" w:color="000000"/>
              <w:right w:val="single" w:sz="4" w:space="0" w:color="000000"/>
            </w:tcBorders>
            <w:shd w:val="clear" w:color="auto" w:fill="auto"/>
            <w:vAlign w:val="bottom"/>
            <w:hideMark/>
          </w:tcPr>
          <w:p w:rsidR="00D27618" w:rsidRPr="00EF41E9" w:rsidRDefault="00D27618" w:rsidP="00355605">
            <w:pPr>
              <w:rPr>
                <w:rFonts w:ascii="Arial" w:hAnsi="Arial" w:cs="Arial"/>
                <w:iCs/>
                <w:color w:val="000000"/>
                <w:sz w:val="24"/>
              </w:rPr>
            </w:pPr>
            <w:r w:rsidRPr="00EF41E9">
              <w:rPr>
                <w:rFonts w:ascii="Arial" w:hAnsi="Arial" w:cs="Arial"/>
                <w:iCs/>
                <w:color w:val="000000"/>
                <w:sz w:val="24"/>
              </w:rPr>
              <w:t>Обеспечение социального развития городского округа Власиха Московской области на основе устойчивого роста уровня и качества жизни населения, нуждающегося в социальной поддержке, демографического потенциала городского округа Власиха Московской области, совершенствования регулирования рынка труда и занятости</w:t>
            </w:r>
          </w:p>
        </w:tc>
      </w:tr>
      <w:tr w:rsidR="00D27618" w:rsidRPr="00EF41E9" w:rsidTr="00A56EE9">
        <w:trPr>
          <w:trHeight w:val="375"/>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Перечень подпрограмм</w:t>
            </w:r>
          </w:p>
        </w:tc>
        <w:tc>
          <w:tcPr>
            <w:tcW w:w="3157" w:type="pct"/>
            <w:gridSpan w:val="6"/>
            <w:tcBorders>
              <w:top w:val="single" w:sz="4" w:space="0" w:color="000000"/>
              <w:left w:val="nil"/>
              <w:bottom w:val="single" w:sz="4" w:space="0" w:color="000000"/>
              <w:right w:val="single" w:sz="4" w:space="0" w:color="000000"/>
            </w:tcBorders>
            <w:shd w:val="clear" w:color="auto" w:fill="auto"/>
            <w:vAlign w:val="center"/>
            <w:hideMark/>
          </w:tcPr>
          <w:p w:rsidR="00D27618" w:rsidRPr="00EF41E9" w:rsidRDefault="00D27618" w:rsidP="00355605">
            <w:pPr>
              <w:jc w:val="center"/>
              <w:rPr>
                <w:rFonts w:ascii="Arial" w:hAnsi="Arial" w:cs="Arial"/>
                <w:color w:val="000000"/>
                <w:sz w:val="24"/>
              </w:rPr>
            </w:pPr>
            <w:r w:rsidRPr="00EF41E9">
              <w:rPr>
                <w:rFonts w:ascii="Arial" w:hAnsi="Arial" w:cs="Arial"/>
                <w:color w:val="000000"/>
                <w:sz w:val="24"/>
              </w:rPr>
              <w:t>Муниципальные заказчики подпрограмм</w:t>
            </w:r>
          </w:p>
        </w:tc>
      </w:tr>
      <w:tr w:rsidR="00D27618" w:rsidRPr="00EF41E9" w:rsidTr="00A56EE9">
        <w:trPr>
          <w:trHeight w:val="375"/>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1. Подпрограмма I «Социальная поддержка граждан»</w:t>
            </w:r>
          </w:p>
        </w:tc>
        <w:tc>
          <w:tcPr>
            <w:tcW w:w="3157" w:type="pct"/>
            <w:gridSpan w:val="6"/>
            <w:tcBorders>
              <w:top w:val="single" w:sz="4" w:space="0" w:color="000000"/>
              <w:left w:val="nil"/>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Администрация городского округа Власиха Московской области</w:t>
            </w:r>
          </w:p>
        </w:tc>
      </w:tr>
      <w:tr w:rsidR="00D27618" w:rsidRPr="00EF41E9" w:rsidTr="00A56EE9">
        <w:trPr>
          <w:trHeight w:val="375"/>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2. Подпрограмма II «Развитие системы отдыха и оздоровления детей»</w:t>
            </w:r>
          </w:p>
        </w:tc>
        <w:tc>
          <w:tcPr>
            <w:tcW w:w="3157" w:type="pct"/>
            <w:gridSpan w:val="6"/>
            <w:tcBorders>
              <w:top w:val="single" w:sz="4" w:space="0" w:color="000000"/>
              <w:left w:val="nil"/>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Администрация городского округа Власиха Московской области</w:t>
            </w:r>
          </w:p>
        </w:tc>
      </w:tr>
      <w:tr w:rsidR="00D27618" w:rsidRPr="00EF41E9" w:rsidTr="00A56EE9">
        <w:trPr>
          <w:trHeight w:val="630"/>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lastRenderedPageBreak/>
              <w:t>3. Подпрограмма IV «Содействие занятости населения, развитие трудовых ресурсов и охраны труда»</w:t>
            </w:r>
          </w:p>
        </w:tc>
        <w:tc>
          <w:tcPr>
            <w:tcW w:w="3157" w:type="pct"/>
            <w:gridSpan w:val="6"/>
            <w:tcBorders>
              <w:top w:val="single" w:sz="4" w:space="0" w:color="000000"/>
              <w:left w:val="nil"/>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Администрация городского округа Власиха Московской области</w:t>
            </w:r>
          </w:p>
        </w:tc>
      </w:tr>
      <w:tr w:rsidR="00D27618" w:rsidRPr="00EF41E9" w:rsidTr="00A56EE9">
        <w:trPr>
          <w:trHeight w:val="375"/>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4. Подпрограмма V «Обеспечивающая подпрограмма»</w:t>
            </w:r>
          </w:p>
        </w:tc>
        <w:tc>
          <w:tcPr>
            <w:tcW w:w="3157" w:type="pct"/>
            <w:gridSpan w:val="6"/>
            <w:tcBorders>
              <w:top w:val="single" w:sz="4" w:space="0" w:color="000000"/>
              <w:left w:val="nil"/>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Администрация городского округа Власиха Московской области</w:t>
            </w:r>
          </w:p>
        </w:tc>
      </w:tr>
      <w:tr w:rsidR="00D27618" w:rsidRPr="00EF41E9" w:rsidTr="00A56EE9">
        <w:trPr>
          <w:trHeight w:val="720"/>
        </w:trPr>
        <w:tc>
          <w:tcPr>
            <w:tcW w:w="1843" w:type="pct"/>
            <w:tcBorders>
              <w:top w:val="single" w:sz="4" w:space="0" w:color="000000"/>
              <w:left w:val="single" w:sz="4" w:space="0" w:color="000000"/>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5. Подпрограмма VI «Развитие и поддержка социально ориентированных некоммерческих организаций»</w:t>
            </w:r>
          </w:p>
        </w:tc>
        <w:tc>
          <w:tcPr>
            <w:tcW w:w="3157" w:type="pct"/>
            <w:gridSpan w:val="6"/>
            <w:tcBorders>
              <w:top w:val="single" w:sz="4" w:space="0" w:color="000000"/>
              <w:left w:val="nil"/>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Администрация городского округа Власиха Московской области</w:t>
            </w:r>
          </w:p>
        </w:tc>
      </w:tr>
      <w:tr w:rsidR="00D27618" w:rsidRPr="00EF41E9" w:rsidTr="00A56EE9">
        <w:trPr>
          <w:trHeight w:val="780"/>
        </w:trPr>
        <w:tc>
          <w:tcPr>
            <w:tcW w:w="1843" w:type="pct"/>
            <w:tcBorders>
              <w:top w:val="single" w:sz="4" w:space="0" w:color="000000"/>
              <w:left w:val="single" w:sz="4" w:space="0" w:color="000000"/>
              <w:bottom w:val="single" w:sz="4" w:space="0" w:color="auto"/>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6. Подпрограмма VII «Обеспечение доступности для инвалидов и маломобильных групп населения объектов инфраструктуры и услуг»</w:t>
            </w:r>
          </w:p>
        </w:tc>
        <w:tc>
          <w:tcPr>
            <w:tcW w:w="3157" w:type="pct"/>
            <w:gridSpan w:val="6"/>
            <w:tcBorders>
              <w:top w:val="single" w:sz="4" w:space="0" w:color="000000"/>
              <w:left w:val="nil"/>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Администрация городского округа Власиха Московской области</w:t>
            </w:r>
          </w:p>
        </w:tc>
      </w:tr>
      <w:tr w:rsidR="00D27618" w:rsidRPr="00EF41E9" w:rsidTr="00A56EE9">
        <w:trPr>
          <w:trHeight w:val="1590"/>
        </w:trPr>
        <w:tc>
          <w:tcPr>
            <w:tcW w:w="184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Краткая характеристика подпрограмм</w:t>
            </w:r>
          </w:p>
        </w:tc>
        <w:tc>
          <w:tcPr>
            <w:tcW w:w="3157" w:type="pct"/>
            <w:gridSpan w:val="6"/>
            <w:tcBorders>
              <w:top w:val="single" w:sz="4" w:space="0" w:color="000000"/>
              <w:left w:val="single" w:sz="4" w:space="0" w:color="auto"/>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 xml:space="preserve">1. </w:t>
            </w:r>
            <w:r w:rsidRPr="00EF41E9">
              <w:rPr>
                <w:rFonts w:ascii="Arial" w:hAnsi="Arial" w:cs="Arial"/>
                <w:iCs/>
                <w:color w:val="000000"/>
                <w:sz w:val="24"/>
              </w:rPr>
              <w:t xml:space="preserve">В рамках Подпрограммы I «Социальная поддержка граждан» (далее - Подпрограмма I) осуществляется повышение качества и уровня жизни граждан, имеющих право на социальную поддержку в соответствии с законодательством. </w:t>
            </w:r>
            <w:r w:rsidRPr="00EF41E9">
              <w:rPr>
                <w:rFonts w:ascii="Arial" w:hAnsi="Arial" w:cs="Arial"/>
                <w:iCs/>
                <w:color w:val="000000"/>
                <w:sz w:val="24"/>
              </w:rPr>
              <w:b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rsidR="00D27618" w:rsidRPr="00EF41E9" w:rsidTr="00A56EE9">
        <w:trPr>
          <w:trHeight w:val="2865"/>
        </w:trPr>
        <w:tc>
          <w:tcPr>
            <w:tcW w:w="1843" w:type="pct"/>
            <w:vMerge/>
            <w:tcBorders>
              <w:top w:val="single" w:sz="4" w:space="0" w:color="auto"/>
              <w:left w:val="single" w:sz="4" w:space="0" w:color="auto"/>
              <w:bottom w:val="single" w:sz="4" w:space="0" w:color="auto"/>
              <w:right w:val="single" w:sz="4" w:space="0" w:color="auto"/>
            </w:tcBorders>
            <w:vAlign w:val="center"/>
            <w:hideMark/>
          </w:tcPr>
          <w:p w:rsidR="00D27618" w:rsidRPr="00EF41E9" w:rsidRDefault="00D27618" w:rsidP="00355605">
            <w:pPr>
              <w:rPr>
                <w:rFonts w:ascii="Arial" w:hAnsi="Arial" w:cs="Arial"/>
                <w:color w:val="000000"/>
                <w:sz w:val="24"/>
              </w:rPr>
            </w:pPr>
          </w:p>
        </w:tc>
        <w:tc>
          <w:tcPr>
            <w:tcW w:w="3157" w:type="pct"/>
            <w:gridSpan w:val="6"/>
            <w:tcBorders>
              <w:top w:val="single" w:sz="4" w:space="0" w:color="000000"/>
              <w:left w:val="single" w:sz="4" w:space="0" w:color="auto"/>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 xml:space="preserve">2. </w:t>
            </w:r>
            <w:r w:rsidRPr="00EF41E9">
              <w:rPr>
                <w:rFonts w:ascii="Arial" w:hAnsi="Arial" w:cs="Arial"/>
                <w:iCs/>
                <w:color w:val="000000"/>
                <w:sz w:val="24"/>
              </w:rPr>
              <w:t xml:space="preserve">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Власиха Московской области. </w:t>
            </w:r>
            <w:r w:rsidRPr="00EF41E9">
              <w:rPr>
                <w:rFonts w:ascii="Arial" w:hAnsi="Arial" w:cs="Arial"/>
                <w:iCs/>
                <w:color w:val="000000"/>
                <w:sz w:val="24"/>
              </w:rPr>
              <w:br/>
              <w:t>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городского округа Власиха Московской области, обеспечение бесплатными путевками детей, находящихся в трудной жизненной ситуации, детей-инвалидов и компенсацию стоимости путевок для детей из многодетных семей, детей-инвалидов, сохранение и развитие инфраструктуры детских оздоровительных лагерей, находящихся в муниципальной собственности Московской области, повышение эффективности деятельности загородных организаций отдыха и оздоровления детей, повышение удовлетворенности получателей услуг детского отдыха и оздоровления качеством предоставляемых услуг.</w:t>
            </w:r>
          </w:p>
        </w:tc>
      </w:tr>
      <w:tr w:rsidR="00D27618" w:rsidRPr="00EF41E9" w:rsidTr="00A56EE9">
        <w:trPr>
          <w:trHeight w:val="2040"/>
        </w:trPr>
        <w:tc>
          <w:tcPr>
            <w:tcW w:w="1843" w:type="pct"/>
            <w:vMerge/>
            <w:tcBorders>
              <w:top w:val="single" w:sz="4" w:space="0" w:color="auto"/>
              <w:left w:val="single" w:sz="4" w:space="0" w:color="auto"/>
              <w:bottom w:val="single" w:sz="4" w:space="0" w:color="auto"/>
              <w:right w:val="single" w:sz="4" w:space="0" w:color="auto"/>
            </w:tcBorders>
            <w:vAlign w:val="center"/>
            <w:hideMark/>
          </w:tcPr>
          <w:p w:rsidR="00D27618" w:rsidRPr="00EF41E9" w:rsidRDefault="00D27618" w:rsidP="00355605">
            <w:pPr>
              <w:rPr>
                <w:rFonts w:ascii="Arial" w:hAnsi="Arial" w:cs="Arial"/>
                <w:color w:val="000000"/>
                <w:sz w:val="24"/>
              </w:rPr>
            </w:pPr>
          </w:p>
        </w:tc>
        <w:tc>
          <w:tcPr>
            <w:tcW w:w="3157" w:type="pct"/>
            <w:gridSpan w:val="6"/>
            <w:tcBorders>
              <w:top w:val="single" w:sz="4" w:space="0" w:color="000000"/>
              <w:left w:val="single" w:sz="4" w:space="0" w:color="auto"/>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 xml:space="preserve">3. </w:t>
            </w:r>
            <w:r w:rsidRPr="00EF41E9">
              <w:rPr>
                <w:rFonts w:ascii="Arial" w:hAnsi="Arial" w:cs="Arial"/>
                <w:iCs/>
                <w:color w:val="000000"/>
                <w:sz w:val="24"/>
              </w:rPr>
              <w:t>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r w:rsidRPr="00EF41E9">
              <w:rPr>
                <w:rFonts w:ascii="Arial" w:hAnsi="Arial" w:cs="Arial"/>
                <w:iCs/>
                <w:color w:val="000000"/>
                <w:sz w:val="24"/>
              </w:rPr>
              <w:br w:type="page"/>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rsidR="00D27618" w:rsidRPr="00EF41E9" w:rsidTr="00743B71">
        <w:trPr>
          <w:trHeight w:val="699"/>
        </w:trPr>
        <w:tc>
          <w:tcPr>
            <w:tcW w:w="1843" w:type="pct"/>
            <w:vMerge/>
            <w:tcBorders>
              <w:top w:val="single" w:sz="4" w:space="0" w:color="auto"/>
              <w:left w:val="single" w:sz="4" w:space="0" w:color="auto"/>
              <w:bottom w:val="single" w:sz="4" w:space="0" w:color="auto"/>
              <w:right w:val="single" w:sz="4" w:space="0" w:color="auto"/>
            </w:tcBorders>
            <w:vAlign w:val="center"/>
            <w:hideMark/>
          </w:tcPr>
          <w:p w:rsidR="00D27618" w:rsidRPr="00EF41E9" w:rsidRDefault="00D27618" w:rsidP="00355605">
            <w:pPr>
              <w:rPr>
                <w:rFonts w:ascii="Arial" w:hAnsi="Arial" w:cs="Arial"/>
                <w:color w:val="000000"/>
                <w:sz w:val="24"/>
              </w:rPr>
            </w:pPr>
          </w:p>
        </w:tc>
        <w:tc>
          <w:tcPr>
            <w:tcW w:w="3157" w:type="pct"/>
            <w:gridSpan w:val="6"/>
            <w:tcBorders>
              <w:top w:val="single" w:sz="4" w:space="0" w:color="000000"/>
              <w:left w:val="single" w:sz="4" w:space="0" w:color="auto"/>
              <w:bottom w:val="single" w:sz="4" w:space="0" w:color="000000"/>
              <w:right w:val="single" w:sz="4" w:space="0" w:color="000000"/>
            </w:tcBorders>
            <w:shd w:val="clear" w:color="auto" w:fill="auto"/>
            <w:hideMark/>
          </w:tcPr>
          <w:p w:rsidR="00D27618" w:rsidRPr="00EF41E9" w:rsidRDefault="00D27618" w:rsidP="00355605">
            <w:pPr>
              <w:rPr>
                <w:rFonts w:ascii="Arial" w:hAnsi="Arial" w:cs="Arial"/>
                <w:iCs/>
                <w:color w:val="000000"/>
                <w:sz w:val="24"/>
              </w:rPr>
            </w:pPr>
            <w:r w:rsidRPr="00EF41E9">
              <w:rPr>
                <w:rFonts w:ascii="Arial" w:hAnsi="Arial" w:cs="Arial"/>
                <w:iCs/>
                <w:color w:val="000000"/>
                <w:sz w:val="24"/>
              </w:rPr>
              <w:t xml:space="preserve">4. В рамках Подпрограммы V «Обеспечивающая подпрограмма» (далее - Подпрограмма V) осуществляется создание условий, обеспечивающих деятельность </w:t>
            </w:r>
            <w:r w:rsidR="00743B71" w:rsidRPr="00EF41E9">
              <w:rPr>
                <w:rFonts w:ascii="Arial" w:hAnsi="Arial" w:cs="Arial"/>
                <w:iCs/>
                <w:color w:val="000000"/>
                <w:sz w:val="24"/>
              </w:rPr>
              <w:t>администрации</w:t>
            </w:r>
            <w:r w:rsidRPr="00EF41E9">
              <w:rPr>
                <w:rFonts w:ascii="Arial" w:hAnsi="Arial" w:cs="Arial"/>
                <w:iCs/>
                <w:color w:val="000000"/>
                <w:sz w:val="24"/>
              </w:rPr>
              <w:t xml:space="preserve"> городского округа Власиха Московской области в сфере </w:t>
            </w:r>
            <w:r w:rsidR="00743B71" w:rsidRPr="00EF41E9">
              <w:rPr>
                <w:rFonts w:ascii="Arial" w:hAnsi="Arial" w:cs="Arial"/>
                <w:iCs/>
                <w:color w:val="000000"/>
                <w:sz w:val="24"/>
              </w:rPr>
              <w:t>социальной</w:t>
            </w:r>
            <w:r w:rsidRPr="00EF41E9">
              <w:rPr>
                <w:rFonts w:ascii="Arial" w:hAnsi="Arial" w:cs="Arial"/>
                <w:iCs/>
                <w:color w:val="000000"/>
                <w:sz w:val="24"/>
              </w:rPr>
              <w:t xml:space="preserve"> защиты.</w:t>
            </w:r>
            <w:r w:rsidRPr="00EF41E9">
              <w:rPr>
                <w:rFonts w:ascii="Arial" w:hAnsi="Arial" w:cs="Arial"/>
                <w:iCs/>
                <w:color w:val="000000"/>
                <w:sz w:val="24"/>
              </w:rPr>
              <w:br/>
              <w:t>Реализация мероприятий Подпрограммы V направлена на создание оптимальных условий:</w:t>
            </w:r>
            <w:r w:rsidRPr="00EF41E9">
              <w:rPr>
                <w:rFonts w:ascii="Arial" w:hAnsi="Arial" w:cs="Arial"/>
                <w:iCs/>
                <w:color w:val="000000"/>
                <w:sz w:val="24"/>
              </w:rPr>
              <w:br/>
              <w:t>деятельности администрации городского округа Власиха Московской области в сфере социальной защиты населения;</w:t>
            </w:r>
            <w:r w:rsidRPr="00EF41E9">
              <w:rPr>
                <w:rFonts w:ascii="Arial" w:hAnsi="Arial" w:cs="Arial"/>
                <w:iCs/>
                <w:color w:val="000000"/>
                <w:sz w:val="24"/>
              </w:rPr>
              <w:br/>
            </w:r>
            <w:r w:rsidRPr="00EF41E9">
              <w:rPr>
                <w:rFonts w:ascii="Arial" w:hAnsi="Arial" w:cs="Arial"/>
                <w:iCs/>
                <w:color w:val="000000"/>
                <w:sz w:val="24"/>
              </w:rPr>
              <w:lastRenderedPageBreak/>
              <w:t xml:space="preserve">исполнения переданных полномочий Московской области по созданию комиссий по делам несовершеннолетних и защите их прав.                      </w:t>
            </w:r>
          </w:p>
        </w:tc>
      </w:tr>
      <w:tr w:rsidR="00D27618" w:rsidRPr="00EF41E9" w:rsidTr="00A56EE9">
        <w:trPr>
          <w:trHeight w:val="2145"/>
        </w:trPr>
        <w:tc>
          <w:tcPr>
            <w:tcW w:w="1843" w:type="pct"/>
            <w:vMerge/>
            <w:tcBorders>
              <w:top w:val="single" w:sz="4" w:space="0" w:color="auto"/>
              <w:left w:val="single" w:sz="4" w:space="0" w:color="auto"/>
              <w:bottom w:val="single" w:sz="4" w:space="0" w:color="auto"/>
              <w:right w:val="single" w:sz="4" w:space="0" w:color="auto"/>
            </w:tcBorders>
            <w:vAlign w:val="center"/>
            <w:hideMark/>
          </w:tcPr>
          <w:p w:rsidR="00D27618" w:rsidRPr="00EF41E9" w:rsidRDefault="00D27618" w:rsidP="00355605">
            <w:pPr>
              <w:rPr>
                <w:rFonts w:ascii="Arial" w:hAnsi="Arial" w:cs="Arial"/>
                <w:color w:val="000000"/>
                <w:sz w:val="24"/>
              </w:rPr>
            </w:pPr>
          </w:p>
        </w:tc>
        <w:tc>
          <w:tcPr>
            <w:tcW w:w="3157" w:type="pct"/>
            <w:gridSpan w:val="6"/>
            <w:tcBorders>
              <w:top w:val="single" w:sz="4" w:space="0" w:color="000000"/>
              <w:left w:val="single" w:sz="4" w:space="0" w:color="auto"/>
              <w:bottom w:val="single" w:sz="4" w:space="0" w:color="000000"/>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 xml:space="preserve">5. </w:t>
            </w:r>
            <w:r w:rsidRPr="00EF41E9">
              <w:rPr>
                <w:rFonts w:ascii="Arial" w:hAnsi="Arial" w:cs="Arial"/>
                <w:iCs/>
                <w:color w:val="000000"/>
                <w:sz w:val="24"/>
              </w:rPr>
              <w:t>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 Власиха Московской области.</w:t>
            </w:r>
            <w:r w:rsidRPr="00EF41E9">
              <w:rPr>
                <w:rFonts w:ascii="Arial" w:hAnsi="Arial" w:cs="Arial"/>
                <w:iCs/>
                <w:color w:val="000000"/>
                <w:sz w:val="24"/>
              </w:rPr>
              <w:b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 Власиха Московской области.</w:t>
            </w:r>
          </w:p>
        </w:tc>
      </w:tr>
      <w:tr w:rsidR="00D27618" w:rsidRPr="00EF41E9" w:rsidTr="00A56EE9">
        <w:trPr>
          <w:trHeight w:val="2235"/>
        </w:trPr>
        <w:tc>
          <w:tcPr>
            <w:tcW w:w="1843" w:type="pct"/>
            <w:vMerge/>
            <w:tcBorders>
              <w:top w:val="single" w:sz="4" w:space="0" w:color="auto"/>
              <w:left w:val="single" w:sz="4" w:space="0" w:color="auto"/>
              <w:bottom w:val="single" w:sz="4" w:space="0" w:color="auto"/>
              <w:right w:val="single" w:sz="4" w:space="0" w:color="auto"/>
            </w:tcBorders>
            <w:vAlign w:val="center"/>
            <w:hideMark/>
          </w:tcPr>
          <w:p w:rsidR="00D27618" w:rsidRPr="00EF41E9" w:rsidRDefault="00D27618" w:rsidP="00355605">
            <w:pPr>
              <w:rPr>
                <w:rFonts w:ascii="Arial" w:hAnsi="Arial" w:cs="Arial"/>
                <w:color w:val="000000"/>
                <w:sz w:val="24"/>
              </w:rPr>
            </w:pPr>
          </w:p>
        </w:tc>
        <w:tc>
          <w:tcPr>
            <w:tcW w:w="3157" w:type="pct"/>
            <w:gridSpan w:val="6"/>
            <w:tcBorders>
              <w:top w:val="single" w:sz="4" w:space="0" w:color="000000"/>
              <w:left w:val="single" w:sz="4" w:space="0" w:color="auto"/>
              <w:bottom w:val="single" w:sz="4" w:space="0" w:color="auto"/>
              <w:right w:val="single" w:sz="4" w:space="0" w:color="000000"/>
            </w:tcBorders>
            <w:shd w:val="clear" w:color="auto" w:fill="auto"/>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 xml:space="preserve">6. </w:t>
            </w:r>
            <w:r w:rsidRPr="00EF41E9">
              <w:rPr>
                <w:rFonts w:ascii="Arial" w:hAnsi="Arial" w:cs="Arial"/>
                <w:iCs/>
                <w:color w:val="000000"/>
                <w:sz w:val="24"/>
              </w:rPr>
              <w:t>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 Власиха Московской области.</w:t>
            </w:r>
            <w:r w:rsidRPr="00EF41E9">
              <w:rPr>
                <w:rFonts w:ascii="Arial" w:hAnsi="Arial" w:cs="Arial"/>
                <w:iCs/>
                <w:color w:val="000000"/>
                <w:sz w:val="24"/>
              </w:rPr>
              <w:b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tc>
      </w:tr>
      <w:tr w:rsidR="00D27618" w:rsidRPr="00EF41E9" w:rsidTr="00F865B8">
        <w:trPr>
          <w:trHeight w:val="375"/>
        </w:trPr>
        <w:tc>
          <w:tcPr>
            <w:tcW w:w="1843" w:type="pct"/>
            <w:tcBorders>
              <w:top w:val="single" w:sz="4" w:space="0" w:color="auto"/>
              <w:left w:val="single" w:sz="4" w:space="0" w:color="000000"/>
              <w:bottom w:val="single" w:sz="4" w:space="0" w:color="000000"/>
              <w:right w:val="single" w:sz="4" w:space="0" w:color="auto"/>
            </w:tcBorders>
            <w:shd w:val="clear" w:color="auto" w:fill="auto"/>
            <w:hideMark/>
          </w:tcPr>
          <w:p w:rsidR="00D27618" w:rsidRPr="00EF41E9" w:rsidRDefault="00D27618" w:rsidP="00370126">
            <w:pPr>
              <w:rPr>
                <w:rFonts w:ascii="Arial" w:hAnsi="Arial" w:cs="Arial"/>
                <w:color w:val="000000"/>
                <w:sz w:val="24"/>
              </w:rPr>
            </w:pPr>
            <w:r w:rsidRPr="00EF41E9">
              <w:rPr>
                <w:rFonts w:ascii="Arial" w:hAnsi="Arial" w:cs="Arial"/>
                <w:color w:val="000000"/>
                <w:sz w:val="24"/>
              </w:rPr>
              <w:t xml:space="preserve">Источники финансирования государственной программы, в том числе по годам </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EF41E9" w:rsidRDefault="00D27618" w:rsidP="00355605">
            <w:pPr>
              <w:rPr>
                <w:rFonts w:ascii="Arial" w:hAnsi="Arial" w:cs="Arial"/>
                <w:color w:val="000000"/>
                <w:sz w:val="24"/>
              </w:rPr>
            </w:pPr>
            <w:r w:rsidRPr="00EF41E9">
              <w:rPr>
                <w:rFonts w:ascii="Arial" w:hAnsi="Arial" w:cs="Arial"/>
                <w:color w:val="000000"/>
                <w:sz w:val="24"/>
              </w:rPr>
              <w:t>Всего</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EF41E9" w:rsidRDefault="00D27618" w:rsidP="00355605">
            <w:pPr>
              <w:jc w:val="center"/>
              <w:rPr>
                <w:rFonts w:ascii="Arial" w:hAnsi="Arial" w:cs="Arial"/>
                <w:color w:val="000000"/>
                <w:sz w:val="24"/>
              </w:rPr>
            </w:pPr>
            <w:r w:rsidRPr="00EF41E9">
              <w:rPr>
                <w:rFonts w:ascii="Arial" w:hAnsi="Arial" w:cs="Arial"/>
                <w:color w:val="000000"/>
                <w:sz w:val="24"/>
              </w:rPr>
              <w:t>2023</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EF41E9" w:rsidRDefault="00D27618" w:rsidP="00355605">
            <w:pPr>
              <w:jc w:val="center"/>
              <w:rPr>
                <w:rFonts w:ascii="Arial" w:hAnsi="Arial" w:cs="Arial"/>
                <w:color w:val="000000"/>
                <w:sz w:val="24"/>
              </w:rPr>
            </w:pPr>
            <w:r w:rsidRPr="00EF41E9">
              <w:rPr>
                <w:rFonts w:ascii="Arial" w:hAnsi="Arial" w:cs="Arial"/>
                <w:color w:val="000000"/>
                <w:sz w:val="24"/>
              </w:rPr>
              <w:t>2024</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EF41E9" w:rsidRDefault="00D27618" w:rsidP="00355605">
            <w:pPr>
              <w:jc w:val="center"/>
              <w:rPr>
                <w:rFonts w:ascii="Arial" w:hAnsi="Arial" w:cs="Arial"/>
                <w:color w:val="000000"/>
                <w:sz w:val="24"/>
              </w:rPr>
            </w:pPr>
            <w:r w:rsidRPr="00EF41E9">
              <w:rPr>
                <w:rFonts w:ascii="Arial" w:hAnsi="Arial" w:cs="Arial"/>
                <w:color w:val="000000"/>
                <w:sz w:val="24"/>
              </w:rPr>
              <w:t>2025</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EF41E9" w:rsidRDefault="00D27618" w:rsidP="00355605">
            <w:pPr>
              <w:jc w:val="center"/>
              <w:rPr>
                <w:rFonts w:ascii="Arial" w:hAnsi="Arial" w:cs="Arial"/>
                <w:color w:val="000000"/>
                <w:sz w:val="24"/>
              </w:rPr>
            </w:pPr>
            <w:r w:rsidRPr="00EF41E9">
              <w:rPr>
                <w:rFonts w:ascii="Arial" w:hAnsi="Arial" w:cs="Arial"/>
                <w:color w:val="000000"/>
                <w:sz w:val="24"/>
              </w:rPr>
              <w:t>2026</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EF41E9" w:rsidRDefault="00D27618" w:rsidP="00355605">
            <w:pPr>
              <w:jc w:val="center"/>
              <w:rPr>
                <w:rFonts w:ascii="Arial" w:hAnsi="Arial" w:cs="Arial"/>
                <w:color w:val="000000"/>
                <w:sz w:val="24"/>
              </w:rPr>
            </w:pPr>
            <w:r w:rsidRPr="00EF41E9">
              <w:rPr>
                <w:rFonts w:ascii="Arial" w:hAnsi="Arial" w:cs="Arial"/>
                <w:color w:val="000000"/>
                <w:sz w:val="24"/>
              </w:rPr>
              <w:t>2027</w:t>
            </w:r>
          </w:p>
        </w:tc>
      </w:tr>
      <w:tr w:rsidR="00F865B8" w:rsidRPr="00EF41E9" w:rsidTr="00F865B8">
        <w:trPr>
          <w:trHeight w:val="375"/>
        </w:trPr>
        <w:tc>
          <w:tcPr>
            <w:tcW w:w="1843" w:type="pct"/>
            <w:tcBorders>
              <w:top w:val="single" w:sz="4" w:space="0" w:color="000000"/>
              <w:left w:val="single" w:sz="4" w:space="0" w:color="000000"/>
              <w:bottom w:val="single" w:sz="4" w:space="0" w:color="000000"/>
              <w:right w:val="single" w:sz="4" w:space="0" w:color="auto"/>
            </w:tcBorders>
            <w:shd w:val="clear" w:color="auto" w:fill="auto"/>
            <w:hideMark/>
          </w:tcPr>
          <w:p w:rsidR="00F865B8" w:rsidRPr="00EF41E9" w:rsidRDefault="00F865B8" w:rsidP="00F865B8">
            <w:pPr>
              <w:rPr>
                <w:rFonts w:ascii="Arial" w:hAnsi="Arial" w:cs="Arial"/>
                <w:color w:val="000000"/>
                <w:sz w:val="24"/>
              </w:rPr>
            </w:pPr>
            <w:r w:rsidRPr="00EF41E9">
              <w:rPr>
                <w:rFonts w:ascii="Arial" w:hAnsi="Arial" w:cs="Arial"/>
                <w:color w:val="000000"/>
                <w:sz w:val="24"/>
              </w:rPr>
              <w:t>Средства бюджета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color w:val="000000"/>
                <w:sz w:val="24"/>
                <w:szCs w:val="24"/>
              </w:rPr>
            </w:pPr>
            <w:r w:rsidRPr="00F865B8">
              <w:rPr>
                <w:rFonts w:ascii="Arial" w:hAnsi="Arial" w:cs="Arial"/>
                <w:color w:val="000000"/>
                <w:sz w:val="24"/>
                <w:szCs w:val="24"/>
              </w:rPr>
              <w:t>21 563,00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color w:val="000000"/>
                <w:sz w:val="24"/>
                <w:szCs w:val="24"/>
              </w:rPr>
            </w:pPr>
            <w:r w:rsidRPr="00F865B8">
              <w:rPr>
                <w:rFonts w:ascii="Arial" w:hAnsi="Arial" w:cs="Arial"/>
                <w:color w:val="000000"/>
                <w:sz w:val="24"/>
                <w:szCs w:val="24"/>
              </w:rPr>
              <w:t>3 582,00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3 879,00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4 620,00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4 723,00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4 759,00</w:t>
            </w:r>
          </w:p>
        </w:tc>
      </w:tr>
      <w:tr w:rsidR="00F865B8" w:rsidRPr="00EF41E9" w:rsidTr="00F865B8">
        <w:trPr>
          <w:trHeight w:val="375"/>
        </w:trPr>
        <w:tc>
          <w:tcPr>
            <w:tcW w:w="1843" w:type="pct"/>
            <w:tcBorders>
              <w:top w:val="single" w:sz="4" w:space="0" w:color="000000"/>
              <w:left w:val="single" w:sz="4" w:space="0" w:color="000000"/>
              <w:bottom w:val="single" w:sz="4" w:space="0" w:color="000000"/>
              <w:right w:val="single" w:sz="4" w:space="0" w:color="auto"/>
            </w:tcBorders>
            <w:shd w:val="clear" w:color="auto" w:fill="auto"/>
            <w:hideMark/>
          </w:tcPr>
          <w:p w:rsidR="00F865B8" w:rsidRPr="00EF41E9" w:rsidRDefault="00F865B8" w:rsidP="00F865B8">
            <w:pPr>
              <w:rPr>
                <w:rFonts w:ascii="Arial" w:hAnsi="Arial" w:cs="Arial"/>
                <w:color w:val="000000"/>
                <w:sz w:val="24"/>
              </w:rPr>
            </w:pPr>
            <w:r w:rsidRPr="00EF41E9">
              <w:rPr>
                <w:rFonts w:ascii="Arial" w:hAnsi="Arial" w:cs="Arial"/>
                <w:color w:val="000000"/>
                <w:sz w:val="24"/>
              </w:rPr>
              <w:t>Средства федерального бюджета</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color w:val="000000"/>
                <w:sz w:val="24"/>
                <w:szCs w:val="24"/>
              </w:rPr>
            </w:pPr>
            <w:r w:rsidRPr="00F865B8">
              <w:rPr>
                <w:rFonts w:ascii="Arial" w:hAnsi="Arial" w:cs="Arial"/>
                <w:color w:val="000000"/>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color w:val="000000"/>
                <w:sz w:val="24"/>
                <w:szCs w:val="24"/>
              </w:rPr>
            </w:pPr>
            <w:r w:rsidRPr="00F865B8">
              <w:rPr>
                <w:rFonts w:ascii="Arial" w:hAnsi="Arial" w:cs="Arial"/>
                <w:color w:val="000000"/>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w:t>
            </w:r>
          </w:p>
        </w:tc>
      </w:tr>
      <w:tr w:rsidR="00F865B8" w:rsidRPr="00EF41E9" w:rsidTr="00F865B8">
        <w:trPr>
          <w:trHeight w:val="375"/>
        </w:trPr>
        <w:tc>
          <w:tcPr>
            <w:tcW w:w="1843" w:type="pct"/>
            <w:tcBorders>
              <w:top w:val="single" w:sz="4" w:space="0" w:color="000000"/>
              <w:left w:val="single" w:sz="4" w:space="0" w:color="000000"/>
              <w:bottom w:val="single" w:sz="4" w:space="0" w:color="000000"/>
              <w:right w:val="single" w:sz="4" w:space="0" w:color="auto"/>
            </w:tcBorders>
            <w:shd w:val="clear" w:color="auto" w:fill="auto"/>
            <w:hideMark/>
          </w:tcPr>
          <w:p w:rsidR="00F865B8" w:rsidRPr="00EF41E9" w:rsidRDefault="00F865B8" w:rsidP="00F865B8">
            <w:pPr>
              <w:rPr>
                <w:rFonts w:ascii="Arial" w:hAnsi="Arial" w:cs="Arial"/>
                <w:color w:val="000000"/>
                <w:sz w:val="24"/>
              </w:rPr>
            </w:pPr>
            <w:r w:rsidRPr="00EF41E9">
              <w:rPr>
                <w:rFonts w:ascii="Arial" w:hAnsi="Arial" w:cs="Arial"/>
                <w:color w:val="000000"/>
                <w:sz w:val="24"/>
              </w:rPr>
              <w:lastRenderedPageBreak/>
              <w:t>Средства бюджета городского округа Власиха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color w:val="000000"/>
                <w:sz w:val="24"/>
                <w:szCs w:val="24"/>
              </w:rPr>
            </w:pPr>
            <w:r w:rsidRPr="00F865B8">
              <w:rPr>
                <w:rFonts w:ascii="Arial" w:hAnsi="Arial" w:cs="Arial"/>
                <w:color w:val="000000"/>
                <w:sz w:val="24"/>
                <w:szCs w:val="24"/>
              </w:rPr>
              <w:t>20 215,48</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4 042,83</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3 366,31</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4 808,71</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4 224,12</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3 773,51</w:t>
            </w:r>
          </w:p>
        </w:tc>
      </w:tr>
      <w:tr w:rsidR="00F865B8" w:rsidRPr="00EF41E9" w:rsidTr="00F865B8">
        <w:trPr>
          <w:trHeight w:val="375"/>
        </w:trPr>
        <w:tc>
          <w:tcPr>
            <w:tcW w:w="1843" w:type="pct"/>
            <w:tcBorders>
              <w:top w:val="single" w:sz="4" w:space="0" w:color="000000"/>
              <w:left w:val="single" w:sz="4" w:space="0" w:color="000000"/>
              <w:bottom w:val="single" w:sz="4" w:space="0" w:color="000000"/>
              <w:right w:val="single" w:sz="4" w:space="0" w:color="auto"/>
            </w:tcBorders>
            <w:shd w:val="clear" w:color="auto" w:fill="auto"/>
            <w:hideMark/>
          </w:tcPr>
          <w:p w:rsidR="00F865B8" w:rsidRPr="00EF41E9" w:rsidRDefault="00F865B8" w:rsidP="00F865B8">
            <w:pPr>
              <w:rPr>
                <w:rFonts w:ascii="Arial" w:hAnsi="Arial" w:cs="Arial"/>
                <w:color w:val="000000"/>
                <w:sz w:val="24"/>
              </w:rPr>
            </w:pPr>
            <w:r w:rsidRPr="00EF41E9">
              <w:rPr>
                <w:rFonts w:ascii="Arial" w:hAnsi="Arial" w:cs="Arial"/>
                <w:color w:val="000000"/>
                <w:sz w:val="24"/>
              </w:rPr>
              <w:t>Внебюджетные средства</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w:t>
            </w:r>
          </w:p>
        </w:tc>
      </w:tr>
      <w:tr w:rsidR="00F865B8" w:rsidRPr="00EF41E9" w:rsidTr="00F865B8">
        <w:trPr>
          <w:trHeight w:val="330"/>
        </w:trPr>
        <w:tc>
          <w:tcPr>
            <w:tcW w:w="1843" w:type="pct"/>
            <w:tcBorders>
              <w:top w:val="single" w:sz="4" w:space="0" w:color="000000"/>
              <w:left w:val="single" w:sz="4" w:space="0" w:color="000000"/>
              <w:bottom w:val="single" w:sz="4" w:space="0" w:color="000000"/>
              <w:right w:val="single" w:sz="4" w:space="0" w:color="auto"/>
            </w:tcBorders>
            <w:shd w:val="clear" w:color="auto" w:fill="auto"/>
            <w:hideMark/>
          </w:tcPr>
          <w:p w:rsidR="00F865B8" w:rsidRPr="00EF41E9" w:rsidRDefault="00F865B8" w:rsidP="00F865B8">
            <w:pPr>
              <w:rPr>
                <w:rFonts w:ascii="Arial" w:hAnsi="Arial" w:cs="Arial"/>
                <w:color w:val="000000"/>
                <w:sz w:val="24"/>
              </w:rPr>
            </w:pPr>
            <w:r w:rsidRPr="00EF41E9">
              <w:rPr>
                <w:rFonts w:ascii="Arial" w:hAnsi="Arial" w:cs="Arial"/>
                <w:color w:val="000000"/>
                <w:sz w:val="24"/>
              </w:rPr>
              <w:t>Всего, в том числе по годам:</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41 778,48</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7 624,83</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7 245,31</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9 428,71</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8 947,12</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65B8" w:rsidRPr="00F865B8" w:rsidRDefault="00F865B8" w:rsidP="00F865B8">
            <w:pPr>
              <w:jc w:val="center"/>
              <w:rPr>
                <w:rFonts w:ascii="Arial" w:hAnsi="Arial" w:cs="Arial"/>
                <w:sz w:val="24"/>
                <w:szCs w:val="24"/>
              </w:rPr>
            </w:pPr>
            <w:r w:rsidRPr="00F865B8">
              <w:rPr>
                <w:rFonts w:ascii="Arial" w:hAnsi="Arial" w:cs="Arial"/>
                <w:sz w:val="24"/>
                <w:szCs w:val="24"/>
              </w:rPr>
              <w:t>8 532,51</w:t>
            </w:r>
          </w:p>
        </w:tc>
      </w:tr>
    </w:tbl>
    <w:p w:rsidR="00D27618" w:rsidRPr="00EF41E9" w:rsidRDefault="00D27618" w:rsidP="00355605">
      <w:pPr>
        <w:pStyle w:val="11"/>
        <w:tabs>
          <w:tab w:val="left" w:pos="709"/>
          <w:tab w:val="left" w:pos="7380"/>
        </w:tabs>
        <w:ind w:hanging="142"/>
        <w:contextualSpacing/>
        <w:jc w:val="both"/>
        <w:outlineLvl w:val="0"/>
        <w:rPr>
          <w:rFonts w:ascii="Arial" w:hAnsi="Arial" w:cs="Arial"/>
          <w:color w:val="auto"/>
          <w:szCs w:val="24"/>
        </w:rPr>
      </w:pPr>
    </w:p>
    <w:tbl>
      <w:tblPr>
        <w:tblW w:w="5000" w:type="pct"/>
        <w:tblLook w:val="04A0" w:firstRow="1" w:lastRow="0" w:firstColumn="1" w:lastColumn="0" w:noHBand="0" w:noVBand="1"/>
      </w:tblPr>
      <w:tblGrid>
        <w:gridCol w:w="15137"/>
      </w:tblGrid>
      <w:tr w:rsidR="00D27618" w:rsidRPr="00B36E93" w:rsidTr="00C70ACB">
        <w:trPr>
          <w:trHeight w:val="945"/>
        </w:trPr>
        <w:tc>
          <w:tcPr>
            <w:tcW w:w="5000" w:type="pct"/>
            <w:tcBorders>
              <w:top w:val="nil"/>
              <w:left w:val="nil"/>
              <w:bottom w:val="nil"/>
              <w:right w:val="nil"/>
            </w:tcBorders>
            <w:shd w:val="clear" w:color="auto" w:fill="auto"/>
            <w:vAlign w:val="bottom"/>
            <w:hideMark/>
          </w:tcPr>
          <w:p w:rsidR="00355605" w:rsidRDefault="00D27618" w:rsidP="00355605">
            <w:pPr>
              <w:jc w:val="center"/>
              <w:rPr>
                <w:rFonts w:ascii="Arial" w:hAnsi="Arial" w:cs="Arial"/>
                <w:b/>
                <w:bCs/>
                <w:color w:val="000000"/>
                <w:sz w:val="24"/>
              </w:rPr>
            </w:pPr>
            <w:bookmarkStart w:id="1" w:name="RANGE!A1:L54"/>
            <w:r w:rsidRPr="00B36E93">
              <w:rPr>
                <w:rFonts w:ascii="Arial" w:hAnsi="Arial" w:cs="Arial"/>
                <w:b/>
                <w:bCs/>
                <w:color w:val="000000"/>
                <w:sz w:val="24"/>
              </w:rPr>
              <w:t>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bookmarkEnd w:id="1"/>
          </w:p>
          <w:p w:rsidR="00A56EE9" w:rsidRDefault="00355605" w:rsidP="00A56EE9">
            <w:pPr>
              <w:spacing w:after="0"/>
              <w:ind w:firstLine="709"/>
              <w:jc w:val="both"/>
              <w:rPr>
                <w:rFonts w:ascii="Arial" w:hAnsi="Arial" w:cs="Arial"/>
                <w:color w:val="000000"/>
                <w:sz w:val="24"/>
              </w:rPr>
            </w:pPr>
            <w:r w:rsidRPr="00B36E93">
              <w:rPr>
                <w:rFonts w:ascii="Arial" w:hAnsi="Arial" w:cs="Arial"/>
                <w:color w:val="000000"/>
                <w:sz w:val="24"/>
              </w:rPr>
              <w:t xml:space="preserve">Социальная поддержка граждан представляет собой систему правовых, экономических, организационных мер, гарантированных отдельным категориям граждан. Система социальной защиты населения городского округа Власиха Московской области базируется на принципах адресности и добровольности предоставления мер социальной поддержки и социальных услуг, гарантированности исполнения принятых государством обязательств по предоставлению мер социальной поддержки и социального </w:t>
            </w:r>
            <w:r w:rsidR="00A56EE9" w:rsidRPr="00B36E93">
              <w:rPr>
                <w:rFonts w:ascii="Arial" w:hAnsi="Arial" w:cs="Arial"/>
                <w:color w:val="000000"/>
                <w:sz w:val="24"/>
              </w:rPr>
              <w:t xml:space="preserve">обслуживания. </w:t>
            </w:r>
          </w:p>
          <w:p w:rsidR="00A56EE9" w:rsidRDefault="00A56EE9" w:rsidP="00A56EE9">
            <w:pPr>
              <w:spacing w:after="0"/>
              <w:ind w:firstLine="709"/>
              <w:jc w:val="both"/>
              <w:rPr>
                <w:rFonts w:ascii="Arial" w:hAnsi="Arial" w:cs="Arial"/>
                <w:color w:val="000000"/>
                <w:sz w:val="24"/>
              </w:rPr>
            </w:pPr>
            <w:r w:rsidRPr="00B36E93">
              <w:rPr>
                <w:rFonts w:ascii="Arial" w:hAnsi="Arial" w:cs="Arial"/>
                <w:color w:val="000000"/>
                <w:sz w:val="24"/>
              </w:rPr>
              <w:t>Разработка</w:t>
            </w:r>
            <w:r w:rsidR="00355605" w:rsidRPr="00B36E93">
              <w:rPr>
                <w:rFonts w:ascii="Arial" w:hAnsi="Arial" w:cs="Arial"/>
                <w:color w:val="000000"/>
                <w:sz w:val="24"/>
              </w:rPr>
              <w:t xml:space="preserve"> муниципальной программы вызвана необходимостью оказания дополнительной поддержки и социальной помощи пенсионерам, ветеранам Великой Отечественной войны, семьям с детьми, инвалидам и другим отдельным категориям граждан городского округа Власиха, оказавшихся в сложной жизненной ситуации, а также защиты прав и интересов работающих граждан. Серьезные демографические проблемы России, и, прежде всего, проблемы воспроизводства населения обуславливают необходимость особого внимания со стороны общества и государст</w:t>
            </w:r>
            <w:r w:rsidR="00C70ACB">
              <w:rPr>
                <w:rFonts w:ascii="Arial" w:hAnsi="Arial" w:cs="Arial"/>
                <w:color w:val="000000"/>
                <w:sz w:val="24"/>
              </w:rPr>
              <w:t>ва к положению семей с детьми.</w:t>
            </w:r>
          </w:p>
          <w:p w:rsidR="00525465" w:rsidRDefault="00355605" w:rsidP="00A56EE9">
            <w:pPr>
              <w:spacing w:after="0"/>
              <w:ind w:firstLine="709"/>
              <w:jc w:val="both"/>
              <w:rPr>
                <w:rFonts w:ascii="Arial" w:hAnsi="Arial" w:cs="Arial"/>
                <w:color w:val="000000"/>
                <w:sz w:val="24"/>
              </w:rPr>
            </w:pPr>
            <w:r w:rsidRPr="00B36E93">
              <w:rPr>
                <w:rFonts w:ascii="Arial" w:hAnsi="Arial" w:cs="Arial"/>
                <w:color w:val="000000"/>
                <w:sz w:val="24"/>
              </w:rPr>
              <w:t xml:space="preserve">Современные социальные институты едины в своем понимании важности организации отдыха, оздоровления и занятости детей, а множественность подходов к совершенствованию деятельности государственных, муниципальных, общественных и прочих организаций отдыха, вариативность различных форм и типов детских лагерей свидетельствует об актуальности и глубокой заинтересованности общественности в решении существующих </w:t>
            </w:r>
            <w:r w:rsidR="00A56EE9" w:rsidRPr="00B36E93">
              <w:rPr>
                <w:rFonts w:ascii="Arial" w:hAnsi="Arial" w:cs="Arial"/>
                <w:color w:val="000000"/>
                <w:sz w:val="24"/>
              </w:rPr>
              <w:t>проблем.</w:t>
            </w:r>
          </w:p>
          <w:p w:rsidR="00525465" w:rsidRDefault="00A56EE9" w:rsidP="00A56EE9">
            <w:pPr>
              <w:spacing w:after="0"/>
              <w:ind w:firstLine="709"/>
              <w:jc w:val="both"/>
              <w:rPr>
                <w:rFonts w:ascii="Arial" w:hAnsi="Arial" w:cs="Arial"/>
                <w:color w:val="000000"/>
                <w:sz w:val="24"/>
              </w:rPr>
            </w:pPr>
            <w:r w:rsidRPr="00B36E93">
              <w:rPr>
                <w:rFonts w:ascii="Arial" w:hAnsi="Arial" w:cs="Arial"/>
                <w:color w:val="000000"/>
                <w:sz w:val="24"/>
              </w:rPr>
              <w:t>Особенно</w:t>
            </w:r>
            <w:r w:rsidR="00355605" w:rsidRPr="00B36E93">
              <w:rPr>
                <w:rFonts w:ascii="Arial" w:hAnsi="Arial" w:cs="Arial"/>
                <w:color w:val="000000"/>
                <w:sz w:val="24"/>
              </w:rPr>
              <w:t xml:space="preserve"> важной остается задача по сохранению и укреплению здоровья детей. В течение последних лет неуклонно увеличивается число детей, имеющих хронические заболевания и отклонения в состоянии </w:t>
            </w:r>
            <w:r w:rsidRPr="00B36E93">
              <w:rPr>
                <w:rFonts w:ascii="Arial" w:hAnsi="Arial" w:cs="Arial"/>
                <w:color w:val="000000"/>
                <w:sz w:val="24"/>
              </w:rPr>
              <w:t>здоровья.</w:t>
            </w:r>
          </w:p>
          <w:p w:rsidR="00525465" w:rsidRDefault="00A56EE9" w:rsidP="00A56EE9">
            <w:pPr>
              <w:spacing w:after="0"/>
              <w:ind w:firstLine="709"/>
              <w:jc w:val="both"/>
              <w:rPr>
                <w:rFonts w:ascii="Arial" w:hAnsi="Arial" w:cs="Arial"/>
                <w:color w:val="000000"/>
                <w:sz w:val="24"/>
              </w:rPr>
            </w:pPr>
            <w:r w:rsidRPr="00B36E93">
              <w:rPr>
                <w:rFonts w:ascii="Arial" w:hAnsi="Arial" w:cs="Arial"/>
                <w:color w:val="000000"/>
                <w:sz w:val="24"/>
              </w:rPr>
              <w:t>Организация</w:t>
            </w:r>
            <w:r w:rsidR="00355605" w:rsidRPr="00B36E93">
              <w:rPr>
                <w:rFonts w:ascii="Arial" w:hAnsi="Arial" w:cs="Arial"/>
                <w:color w:val="000000"/>
                <w:sz w:val="24"/>
              </w:rPr>
              <w:t xml:space="preserve"> отдыха, оздоровления детей – очень важная составляющая социального благополучия жителей городского округа Власиха Московской области. Задача администрации городского округа Власиха – обеспечение необходимых условий для нормального содержательного отдыха детей, позволяющего организовать их свободное время.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w:t>
            </w:r>
            <w:r w:rsidR="00C70ACB" w:rsidRPr="00B36E93">
              <w:rPr>
                <w:rFonts w:ascii="Arial" w:hAnsi="Arial" w:cs="Arial"/>
                <w:color w:val="000000"/>
                <w:sz w:val="24"/>
              </w:rPr>
              <w:t xml:space="preserve">адаптацию. </w:t>
            </w:r>
          </w:p>
          <w:p w:rsidR="00D27618" w:rsidRDefault="00C70ACB" w:rsidP="00A56EE9">
            <w:pPr>
              <w:spacing w:after="0"/>
              <w:ind w:firstLine="709"/>
              <w:jc w:val="both"/>
              <w:rPr>
                <w:rFonts w:ascii="Arial" w:hAnsi="Arial" w:cs="Arial"/>
                <w:color w:val="000000"/>
                <w:sz w:val="24"/>
              </w:rPr>
            </w:pPr>
            <w:r w:rsidRPr="00B36E93">
              <w:rPr>
                <w:rFonts w:ascii="Arial" w:hAnsi="Arial" w:cs="Arial"/>
                <w:color w:val="000000"/>
                <w:sz w:val="24"/>
              </w:rPr>
              <w:t>На</w:t>
            </w:r>
            <w:r w:rsidR="00355605" w:rsidRPr="00B36E93">
              <w:rPr>
                <w:rFonts w:ascii="Arial" w:hAnsi="Arial" w:cs="Arial"/>
                <w:color w:val="000000"/>
                <w:sz w:val="24"/>
              </w:rPr>
              <w:t xml:space="preserve"> территории городского округа Власиха Московской области осуществляет свою деятельность комиссия по делам несовершеннолетних и защите их прав. Основными задачами которой является деятельность по профилактике безнадзорности и </w:t>
            </w:r>
            <w:r w:rsidR="00355605" w:rsidRPr="00B36E93">
              <w:rPr>
                <w:rFonts w:ascii="Arial" w:hAnsi="Arial" w:cs="Arial"/>
                <w:color w:val="000000"/>
                <w:sz w:val="24"/>
              </w:rPr>
              <w:lastRenderedPageBreak/>
              <w:t>правонарушений несовершеннолетних, направленной на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законных интересов несовершеннолетних, социально-педагогическую реабилитацию несовершеннолетних, находящихся в социально опасном положении, выявление и пресечение случаев вовлечения несовершеннолетних в совершение преступлений и антиобщественных действий</w:t>
            </w:r>
            <w:r w:rsidR="00525465">
              <w:rPr>
                <w:rFonts w:ascii="Arial" w:hAnsi="Arial" w:cs="Arial"/>
                <w:color w:val="000000"/>
                <w:sz w:val="24"/>
              </w:rPr>
              <w:t>.</w:t>
            </w:r>
          </w:p>
          <w:p w:rsidR="00525465" w:rsidRPr="00525465" w:rsidRDefault="00525465" w:rsidP="00525465">
            <w:pPr>
              <w:spacing w:after="0"/>
              <w:ind w:firstLine="709"/>
              <w:jc w:val="both"/>
              <w:rPr>
                <w:rFonts w:ascii="Arial" w:hAnsi="Arial" w:cs="Arial"/>
                <w:bCs/>
                <w:color w:val="000000"/>
                <w:sz w:val="24"/>
              </w:rPr>
            </w:pPr>
            <w:r w:rsidRPr="00525465">
              <w:rPr>
                <w:rFonts w:ascii="Arial" w:hAnsi="Arial" w:cs="Arial"/>
                <w:bCs/>
                <w:color w:val="000000"/>
                <w:sz w:val="24"/>
              </w:rPr>
              <w:t>Часть функций государства, например, в области развития культуры и сохранения культурных традиций, защиты прав граждан и повышения их правосознания, борьбы с правовым нигилизмом, помощи детям и развития благотворительности берут на себя социально ориентированные некоммерческие организации (далее – СО НКО). Некоммерческие организации занимаются оказанием социальных услуг населению, общественно значимой деятельностью, защитой прав человека и т.д., в рамках реализации проектов создают рабочие места, привлекают труд добровольцев, посредством деятельности благотворительных фондов собирают и направляют дополнительные средства на решение социально значимых проблем. И поддержка (как финансовая, так и политическая) для таких организаций является важным знаком признания необходимости и ценности их работы.</w:t>
            </w:r>
          </w:p>
          <w:p w:rsidR="00525465" w:rsidRPr="00525465" w:rsidRDefault="00525465" w:rsidP="00525465">
            <w:pPr>
              <w:spacing w:after="0"/>
              <w:ind w:firstLine="709"/>
              <w:jc w:val="both"/>
              <w:rPr>
                <w:rFonts w:ascii="Arial" w:hAnsi="Arial" w:cs="Arial"/>
                <w:bCs/>
                <w:color w:val="000000"/>
                <w:sz w:val="24"/>
              </w:rPr>
            </w:pPr>
            <w:r w:rsidRPr="00525465">
              <w:rPr>
                <w:rFonts w:ascii="Arial" w:hAnsi="Arial" w:cs="Arial"/>
                <w:bCs/>
                <w:color w:val="000000"/>
                <w:sz w:val="24"/>
              </w:rPr>
              <w:t>Некоммерческие организации - серьезная экономическая сила, достойный и надежный партнер государства в решении широкого спектра социальных вопросов.</w:t>
            </w:r>
          </w:p>
          <w:p w:rsidR="00525465" w:rsidRPr="00525465" w:rsidRDefault="00525465" w:rsidP="00525465">
            <w:pPr>
              <w:spacing w:after="0"/>
              <w:ind w:firstLine="709"/>
              <w:jc w:val="both"/>
              <w:rPr>
                <w:rFonts w:ascii="Arial" w:hAnsi="Arial" w:cs="Arial"/>
                <w:bCs/>
                <w:color w:val="000000"/>
                <w:sz w:val="24"/>
              </w:rPr>
            </w:pPr>
            <w:r w:rsidRPr="00525465">
              <w:rPr>
                <w:rFonts w:ascii="Arial" w:hAnsi="Arial" w:cs="Arial"/>
                <w:bCs/>
                <w:color w:val="000000"/>
                <w:sz w:val="24"/>
              </w:rPr>
              <w:t xml:space="preserve">В социально-трудовой сфере городского округа Власиха Московской области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обеспечение безопасных условий труда. </w:t>
            </w:r>
          </w:p>
          <w:p w:rsidR="00525465" w:rsidRPr="00525465" w:rsidRDefault="00525465" w:rsidP="00525465">
            <w:pPr>
              <w:spacing w:after="0"/>
              <w:ind w:firstLine="709"/>
              <w:jc w:val="both"/>
              <w:rPr>
                <w:rFonts w:ascii="Arial" w:hAnsi="Arial" w:cs="Arial"/>
                <w:bCs/>
                <w:color w:val="000000"/>
                <w:sz w:val="24"/>
              </w:rPr>
            </w:pPr>
            <w:r w:rsidRPr="00525465">
              <w:rPr>
                <w:rFonts w:ascii="Arial" w:hAnsi="Arial" w:cs="Arial"/>
                <w:bCs/>
                <w:color w:val="000000"/>
                <w:sz w:val="24"/>
              </w:rPr>
              <w:t>Задачи органов местного самоуправления в сфере социальной поддержки населения заключаются в повышении уровня социальной защищенности, постепенном переходе от «иждевенческо-потребительской» системы социальной поддержки населения к системе активного партнерства муниципалитета и гражданина.</w:t>
            </w:r>
          </w:p>
          <w:p w:rsidR="00525465" w:rsidRDefault="00525465" w:rsidP="00525465">
            <w:pPr>
              <w:spacing w:after="0"/>
              <w:ind w:firstLine="709"/>
              <w:jc w:val="both"/>
              <w:rPr>
                <w:rFonts w:ascii="Arial" w:hAnsi="Arial" w:cs="Arial"/>
                <w:bCs/>
                <w:color w:val="000000"/>
                <w:sz w:val="24"/>
              </w:rPr>
            </w:pPr>
            <w:r w:rsidRPr="00525465">
              <w:rPr>
                <w:rFonts w:ascii="Arial" w:hAnsi="Arial" w:cs="Arial"/>
                <w:bCs/>
                <w:color w:val="000000"/>
                <w:sz w:val="24"/>
              </w:rPr>
              <w:t>Приведенная выше характеристика текущего состояния, основные проблемы социальной сферы определяют новую стратегию развития данной сферы городского округа Власиха Московской области. Необходим программно-целевой подход к решению проблем в области социальной поддержки населения.</w:t>
            </w:r>
          </w:p>
          <w:p w:rsidR="00525465" w:rsidRPr="00B36E93" w:rsidRDefault="00525465" w:rsidP="00525465">
            <w:pPr>
              <w:spacing w:after="0"/>
              <w:ind w:firstLine="709"/>
              <w:jc w:val="both"/>
              <w:rPr>
                <w:rFonts w:ascii="Arial" w:hAnsi="Arial" w:cs="Arial"/>
                <w:b/>
                <w:bCs/>
                <w:color w:val="000000"/>
                <w:sz w:val="24"/>
              </w:rPr>
            </w:pPr>
          </w:p>
        </w:tc>
      </w:tr>
    </w:tbl>
    <w:p w:rsidR="00355605" w:rsidRDefault="00355605" w:rsidP="00525465">
      <w:pPr>
        <w:jc w:val="center"/>
        <w:rPr>
          <w:rFonts w:ascii="Arial" w:hAnsi="Arial" w:cs="Arial"/>
          <w:b/>
          <w:bCs/>
          <w:color w:val="000000"/>
          <w:sz w:val="24"/>
        </w:rPr>
      </w:pPr>
      <w:r w:rsidRPr="00B36E93">
        <w:rPr>
          <w:rFonts w:ascii="Arial" w:hAnsi="Arial" w:cs="Arial"/>
          <w:b/>
          <w:bCs/>
          <w:color w:val="000000"/>
          <w:sz w:val="24"/>
        </w:rPr>
        <w:lastRenderedPageBreak/>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525465" w:rsidRDefault="00355605" w:rsidP="00525465">
      <w:pPr>
        <w:ind w:firstLine="709"/>
        <w:jc w:val="both"/>
        <w:rPr>
          <w:rFonts w:ascii="Arial" w:hAnsi="Arial" w:cs="Arial"/>
          <w:color w:val="000000"/>
          <w:sz w:val="24"/>
        </w:rPr>
      </w:pPr>
      <w:r w:rsidRPr="00B36E93">
        <w:rPr>
          <w:rFonts w:ascii="Arial" w:hAnsi="Arial" w:cs="Arial"/>
          <w:color w:val="000000"/>
          <w:sz w:val="24"/>
        </w:rPr>
        <w:t>Реализация муниципальной программы позволит:</w:t>
      </w:r>
    </w:p>
    <w:p w:rsidR="00525465" w:rsidRDefault="00355605" w:rsidP="00525465">
      <w:pPr>
        <w:spacing w:after="0"/>
        <w:ind w:firstLine="709"/>
        <w:jc w:val="both"/>
        <w:rPr>
          <w:rFonts w:ascii="Arial" w:hAnsi="Arial" w:cs="Arial"/>
          <w:color w:val="000000"/>
          <w:sz w:val="24"/>
        </w:rPr>
      </w:pPr>
      <w:r w:rsidRPr="00B36E93">
        <w:rPr>
          <w:rFonts w:ascii="Arial" w:hAnsi="Arial" w:cs="Arial"/>
          <w:color w:val="000000"/>
          <w:sz w:val="24"/>
        </w:rPr>
        <w:t>- повысить качество жизни отдельных категорий граждан, нуждающихся в социальной защите;</w:t>
      </w:r>
    </w:p>
    <w:p w:rsidR="00525465" w:rsidRDefault="00355605" w:rsidP="00525465">
      <w:pPr>
        <w:spacing w:after="0"/>
        <w:ind w:firstLine="709"/>
        <w:jc w:val="both"/>
        <w:rPr>
          <w:rFonts w:ascii="Arial" w:hAnsi="Arial" w:cs="Arial"/>
          <w:color w:val="000000"/>
          <w:sz w:val="24"/>
        </w:rPr>
      </w:pPr>
      <w:r w:rsidRPr="00B36E93">
        <w:rPr>
          <w:rFonts w:ascii="Arial" w:hAnsi="Arial" w:cs="Arial"/>
          <w:color w:val="000000"/>
          <w:sz w:val="24"/>
        </w:rPr>
        <w:t>- обеспечить развитие инфраструктуры отдыха и оздоровления детей и подростков городского округа Власиха;</w:t>
      </w:r>
    </w:p>
    <w:p w:rsidR="00525465" w:rsidRDefault="00355605" w:rsidP="00525465">
      <w:pPr>
        <w:spacing w:after="0"/>
        <w:ind w:firstLine="709"/>
        <w:jc w:val="both"/>
        <w:rPr>
          <w:rFonts w:ascii="Arial" w:hAnsi="Arial" w:cs="Arial"/>
          <w:color w:val="000000"/>
          <w:sz w:val="24"/>
        </w:rPr>
      </w:pPr>
      <w:r w:rsidRPr="00B36E93">
        <w:rPr>
          <w:rFonts w:ascii="Arial" w:hAnsi="Arial" w:cs="Arial"/>
          <w:color w:val="000000"/>
          <w:sz w:val="24"/>
        </w:rPr>
        <w:lastRenderedPageBreak/>
        <w:t>- предотвратить детскую преступность, беспризорность в среде несовершеннолетних; выявить и устранить причины, которые могут привести к антиобщественному поведению детей и подростков; обеспечить социальную, педагогическую, психологическую реабилитацию детей и подростков, находящихся в трудном жизненном положении;</w:t>
      </w:r>
    </w:p>
    <w:p w:rsidR="00525465" w:rsidRDefault="00355605" w:rsidP="00525465">
      <w:pPr>
        <w:spacing w:after="0"/>
        <w:ind w:firstLine="709"/>
        <w:jc w:val="both"/>
        <w:rPr>
          <w:rFonts w:ascii="Arial" w:hAnsi="Arial" w:cs="Arial"/>
          <w:color w:val="000000"/>
          <w:sz w:val="24"/>
        </w:rPr>
      </w:pPr>
      <w:r w:rsidRPr="00B36E93">
        <w:rPr>
          <w:rFonts w:ascii="Arial" w:hAnsi="Arial" w:cs="Arial"/>
          <w:color w:val="000000"/>
          <w:sz w:val="24"/>
        </w:rPr>
        <w:t>- снизить производственный травматизм;</w:t>
      </w:r>
    </w:p>
    <w:p w:rsidR="00525465" w:rsidRDefault="00355605" w:rsidP="00525465">
      <w:pPr>
        <w:spacing w:after="0"/>
        <w:ind w:firstLine="709"/>
        <w:jc w:val="both"/>
        <w:rPr>
          <w:rFonts w:ascii="Arial" w:hAnsi="Arial" w:cs="Arial"/>
          <w:color w:val="000000"/>
          <w:sz w:val="24"/>
        </w:rPr>
      </w:pPr>
      <w:r w:rsidRPr="00B36E93">
        <w:rPr>
          <w:rFonts w:ascii="Arial" w:hAnsi="Arial" w:cs="Arial"/>
          <w:color w:val="000000"/>
          <w:sz w:val="24"/>
        </w:rPr>
        <w:t>- обеспечить развитие СО НКО.</w:t>
      </w:r>
    </w:p>
    <w:p w:rsidR="00D27618" w:rsidRDefault="00355605" w:rsidP="00525465">
      <w:pPr>
        <w:spacing w:after="0"/>
        <w:ind w:firstLine="709"/>
        <w:jc w:val="both"/>
        <w:rPr>
          <w:rFonts w:ascii="Arial" w:hAnsi="Arial" w:cs="Arial"/>
          <w:color w:val="000000"/>
          <w:sz w:val="24"/>
        </w:rPr>
      </w:pPr>
      <w:r w:rsidRPr="00B36E93">
        <w:rPr>
          <w:rFonts w:ascii="Arial" w:hAnsi="Arial" w:cs="Arial"/>
          <w:color w:val="000000"/>
          <w:sz w:val="24"/>
        </w:rPr>
        <w:t>По каждому направлению предусмотрена реализация конкретных мероприятий в рамках соответствующих подпрограмм, входящих в состав муниципальной программы, при проведении которых необходимо учитывать возможные организационные, кадровые, финансовые и экономические риски. Важнейшими условиями успешной реализации муниципальной программы является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муниципальной программы. Организационные риски связаны с ошибками в управлении реализацией муниципальной программы, в том числе отдельных ее исполнителей, неготовностью организационной инфраструктуры к решению межведомственных задач, поставленных муниципальной программой, что может привести к невыполнению ряда мероприятий муниципальной программы. Мерами по управлению организационными рисками являются мониторинг реализации муниципальной программы, закрепленная персональная ответственность за достижение непосредственных и конечных результатов муниципальной программы</w:t>
      </w:r>
      <w:r w:rsidR="00525465">
        <w:rPr>
          <w:rFonts w:ascii="Arial" w:hAnsi="Arial" w:cs="Arial"/>
          <w:color w:val="000000"/>
          <w:sz w:val="24"/>
        </w:rPr>
        <w:t>.</w:t>
      </w:r>
    </w:p>
    <w:p w:rsidR="00525465" w:rsidRPr="00525465" w:rsidRDefault="00525465" w:rsidP="00525465">
      <w:pPr>
        <w:spacing w:after="0"/>
        <w:ind w:firstLine="709"/>
        <w:jc w:val="both"/>
        <w:rPr>
          <w:rFonts w:ascii="Arial" w:hAnsi="Arial" w:cs="Arial"/>
          <w:color w:val="000000"/>
          <w:sz w:val="24"/>
        </w:rPr>
      </w:pPr>
      <w:r w:rsidRPr="00525465">
        <w:rPr>
          <w:rFonts w:ascii="Arial" w:hAnsi="Arial" w:cs="Arial"/>
          <w:color w:val="000000"/>
          <w:sz w:val="24"/>
        </w:rPr>
        <w:t>Кадровые риски связаны с недостатком квалифицированных специалистов. Меры по управлению рисков: подготовка и переподготовка кадров, увеличение оплаты труда и социальных гарантий. 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 Экономические риски связаны с возможностью ухудшения внутренней и внешней конъюнктуры, снижением темпов роста экономики, уровня инвестиционной активности, высокой инфляцией, кризисом банковской системы.</w:t>
      </w:r>
    </w:p>
    <w:p w:rsidR="00525465" w:rsidRPr="00525465" w:rsidRDefault="00525465" w:rsidP="00525465">
      <w:pPr>
        <w:spacing w:after="0"/>
        <w:ind w:firstLine="709"/>
        <w:jc w:val="both"/>
        <w:rPr>
          <w:rFonts w:ascii="Arial" w:hAnsi="Arial" w:cs="Arial"/>
          <w:color w:val="000000"/>
          <w:sz w:val="24"/>
        </w:rPr>
      </w:pPr>
      <w:r w:rsidRPr="00525465">
        <w:rPr>
          <w:rFonts w:ascii="Arial" w:hAnsi="Arial" w:cs="Arial"/>
          <w:color w:val="000000"/>
          <w:sz w:val="24"/>
        </w:rPr>
        <w:t>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 секвестированием бюджетных расходов на установленные сферы деятельности, а также отсутствием стабильного источника финансирования деятельности общественных объединений и организаций, участвующих в реализации программы.</w:t>
      </w:r>
    </w:p>
    <w:p w:rsidR="00525465" w:rsidRPr="00525465" w:rsidRDefault="00525465" w:rsidP="00525465">
      <w:pPr>
        <w:spacing w:after="0"/>
        <w:ind w:firstLine="709"/>
        <w:jc w:val="both"/>
        <w:rPr>
          <w:rFonts w:ascii="Arial" w:hAnsi="Arial" w:cs="Arial"/>
          <w:color w:val="000000"/>
          <w:sz w:val="24"/>
        </w:rPr>
      </w:pPr>
      <w:r w:rsidRPr="00525465">
        <w:rPr>
          <w:rFonts w:ascii="Arial" w:hAnsi="Arial" w:cs="Arial"/>
          <w:color w:val="000000"/>
          <w:sz w:val="24"/>
        </w:rPr>
        <w:t>В рамках муниципальной программы отсутствует возможность управления экономическими и финансовыми рисками, возможен лишь оперативный учет последствий их проявления. В рамках муниципальной программы минимизация финансовых рисков возможна на основе: регулярного мониторинга и оценки эффективности реализации мероприятий муниципальной программы; финансового контроля.</w:t>
      </w:r>
    </w:p>
    <w:p w:rsidR="00525465" w:rsidRDefault="00525465" w:rsidP="00525465">
      <w:pPr>
        <w:spacing w:after="0"/>
        <w:ind w:firstLine="709"/>
        <w:jc w:val="both"/>
      </w:pPr>
    </w:p>
    <w:p w:rsidR="00743B71" w:rsidRDefault="00743B71">
      <w:pPr>
        <w:sectPr w:rsidR="00743B71" w:rsidSect="00C01BDC">
          <w:headerReference w:type="default" r:id="rId7"/>
          <w:headerReference w:type="first" r:id="rId8"/>
          <w:pgSz w:w="16838" w:h="11906" w:orient="landscape" w:code="9"/>
          <w:pgMar w:top="1134" w:right="567" w:bottom="1134" w:left="1134" w:header="708" w:footer="708" w:gutter="0"/>
          <w:cols w:space="708"/>
          <w:docGrid w:linePitch="360"/>
        </w:sectPr>
      </w:pPr>
    </w:p>
    <w:tbl>
      <w:tblPr>
        <w:tblW w:w="0" w:type="auto"/>
        <w:tblLayout w:type="fixed"/>
        <w:tblLook w:val="04A0" w:firstRow="1" w:lastRow="0" w:firstColumn="1" w:lastColumn="0" w:noHBand="0" w:noVBand="1"/>
      </w:tblPr>
      <w:tblGrid>
        <w:gridCol w:w="488"/>
        <w:gridCol w:w="221"/>
        <w:gridCol w:w="1710"/>
        <w:gridCol w:w="288"/>
        <w:gridCol w:w="936"/>
        <w:gridCol w:w="838"/>
        <w:gridCol w:w="1367"/>
        <w:gridCol w:w="1203"/>
        <w:gridCol w:w="789"/>
        <w:gridCol w:w="789"/>
        <w:gridCol w:w="789"/>
        <w:gridCol w:w="789"/>
        <w:gridCol w:w="789"/>
        <w:gridCol w:w="418"/>
        <w:gridCol w:w="2053"/>
        <w:gridCol w:w="11"/>
        <w:gridCol w:w="1659"/>
      </w:tblGrid>
      <w:tr w:rsidR="00D27618" w:rsidRPr="00B36E93" w:rsidTr="00887231">
        <w:trPr>
          <w:trHeight w:val="375"/>
        </w:trPr>
        <w:tc>
          <w:tcPr>
            <w:tcW w:w="15137" w:type="dxa"/>
            <w:gridSpan w:val="17"/>
            <w:tcBorders>
              <w:top w:val="nil"/>
              <w:left w:val="nil"/>
              <w:bottom w:val="nil"/>
              <w:right w:val="nil"/>
            </w:tcBorders>
            <w:shd w:val="clear" w:color="auto" w:fill="auto"/>
            <w:noWrap/>
            <w:vAlign w:val="bottom"/>
            <w:hideMark/>
          </w:tcPr>
          <w:p w:rsidR="00D27618" w:rsidRPr="00B36E93" w:rsidRDefault="00D27618" w:rsidP="00887231">
            <w:pPr>
              <w:spacing w:after="0"/>
              <w:jc w:val="center"/>
              <w:rPr>
                <w:rFonts w:ascii="Arial" w:hAnsi="Arial" w:cs="Arial"/>
                <w:b/>
                <w:bCs/>
                <w:color w:val="000000"/>
                <w:sz w:val="24"/>
              </w:rPr>
            </w:pPr>
            <w:r w:rsidRPr="00B36E93">
              <w:rPr>
                <w:rFonts w:ascii="Arial" w:hAnsi="Arial" w:cs="Arial"/>
                <w:b/>
                <w:bCs/>
                <w:color w:val="000000"/>
                <w:sz w:val="24"/>
              </w:rPr>
              <w:lastRenderedPageBreak/>
              <w:t>Целевые показатели</w:t>
            </w:r>
          </w:p>
        </w:tc>
      </w:tr>
      <w:tr w:rsidR="00D27618" w:rsidRPr="00B36E93" w:rsidTr="00887231">
        <w:trPr>
          <w:trHeight w:val="375"/>
        </w:trPr>
        <w:tc>
          <w:tcPr>
            <w:tcW w:w="15137" w:type="dxa"/>
            <w:gridSpan w:val="17"/>
            <w:tcBorders>
              <w:top w:val="nil"/>
              <w:left w:val="nil"/>
              <w:bottom w:val="nil"/>
              <w:right w:val="nil"/>
            </w:tcBorders>
            <w:shd w:val="clear" w:color="auto" w:fill="auto"/>
            <w:noWrap/>
            <w:vAlign w:val="center"/>
            <w:hideMark/>
          </w:tcPr>
          <w:p w:rsidR="00D27618" w:rsidRPr="00B36E93" w:rsidRDefault="00D27618" w:rsidP="00887231">
            <w:pPr>
              <w:spacing w:after="0"/>
              <w:jc w:val="center"/>
              <w:rPr>
                <w:rFonts w:ascii="Arial" w:hAnsi="Arial" w:cs="Arial"/>
                <w:b/>
                <w:bCs/>
                <w:color w:val="000000"/>
                <w:sz w:val="24"/>
              </w:rPr>
            </w:pPr>
            <w:r w:rsidRPr="00B36E93">
              <w:rPr>
                <w:rFonts w:ascii="Arial" w:hAnsi="Arial" w:cs="Arial"/>
                <w:b/>
                <w:bCs/>
                <w:color w:val="000000"/>
                <w:sz w:val="24"/>
              </w:rPr>
              <w:t>муниципальной программы городского округа Власиха Московской области</w:t>
            </w:r>
          </w:p>
        </w:tc>
      </w:tr>
      <w:tr w:rsidR="00D27618" w:rsidRPr="00B36E93" w:rsidTr="00887231">
        <w:trPr>
          <w:trHeight w:val="375"/>
        </w:trPr>
        <w:tc>
          <w:tcPr>
            <w:tcW w:w="15137" w:type="dxa"/>
            <w:gridSpan w:val="17"/>
            <w:tcBorders>
              <w:top w:val="nil"/>
              <w:left w:val="nil"/>
              <w:bottom w:val="nil"/>
              <w:right w:val="nil"/>
            </w:tcBorders>
            <w:shd w:val="clear" w:color="auto" w:fill="auto"/>
            <w:noWrap/>
            <w:vAlign w:val="center"/>
            <w:hideMark/>
          </w:tcPr>
          <w:p w:rsidR="00D27618" w:rsidRPr="00B36E93" w:rsidRDefault="00D27618" w:rsidP="00887231">
            <w:pPr>
              <w:spacing w:after="0"/>
              <w:jc w:val="center"/>
              <w:rPr>
                <w:rFonts w:ascii="Arial" w:hAnsi="Arial" w:cs="Arial"/>
                <w:b/>
                <w:bCs/>
                <w:color w:val="000000"/>
                <w:sz w:val="24"/>
                <w:u w:val="single"/>
              </w:rPr>
            </w:pPr>
            <w:r w:rsidRPr="00B36E93">
              <w:rPr>
                <w:rFonts w:ascii="Arial" w:hAnsi="Arial" w:cs="Arial"/>
                <w:b/>
                <w:bCs/>
                <w:color w:val="000000"/>
                <w:sz w:val="24"/>
                <w:u w:val="single"/>
              </w:rPr>
              <w:t>Социальная защита населения</w:t>
            </w:r>
          </w:p>
        </w:tc>
      </w:tr>
      <w:tr w:rsidR="00D27618" w:rsidRPr="00B36E93" w:rsidTr="00887231">
        <w:trPr>
          <w:trHeight w:val="315"/>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w:t>
            </w:r>
          </w:p>
        </w:tc>
        <w:tc>
          <w:tcPr>
            <w:tcW w:w="199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Наименование целевых показателей</w:t>
            </w:r>
          </w:p>
        </w:tc>
        <w:tc>
          <w:tcPr>
            <w:tcW w:w="177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Тип показателя *</w:t>
            </w:r>
          </w:p>
        </w:tc>
        <w:tc>
          <w:tcPr>
            <w:tcW w:w="13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Единица измерения (по ОКЕИ)</w:t>
            </w:r>
          </w:p>
        </w:tc>
        <w:tc>
          <w:tcPr>
            <w:tcW w:w="12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Базовое значение **</w:t>
            </w:r>
          </w:p>
        </w:tc>
        <w:tc>
          <w:tcPr>
            <w:tcW w:w="3945" w:type="dxa"/>
            <w:gridSpan w:val="5"/>
            <w:tcBorders>
              <w:top w:val="single" w:sz="4" w:space="0" w:color="000000"/>
              <w:left w:val="single" w:sz="4" w:space="0" w:color="000000"/>
              <w:bottom w:val="nil"/>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Планируемое значение по годам реализации</w:t>
            </w:r>
          </w:p>
        </w:tc>
        <w:tc>
          <w:tcPr>
            <w:tcW w:w="24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Ответственный за достижение показателя</w:t>
            </w:r>
          </w:p>
        </w:tc>
        <w:tc>
          <w:tcPr>
            <w:tcW w:w="16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Номер подпрограммы, мероприятий, оказывающих влияние на достижение показателя</w:t>
            </w:r>
            <w:r w:rsidRPr="00B36E93">
              <w:rPr>
                <w:rFonts w:ascii="Arial" w:hAnsi="Arial" w:cs="Arial"/>
                <w:color w:val="000000"/>
                <w:sz w:val="24"/>
              </w:rPr>
              <w:br/>
              <w:t>(Y.ХХ.ZZ) ***</w:t>
            </w:r>
          </w:p>
        </w:tc>
      </w:tr>
      <w:tr w:rsidR="00D27618" w:rsidRPr="00B36E93" w:rsidTr="00887231">
        <w:trPr>
          <w:trHeight w:val="1245"/>
        </w:trPr>
        <w:tc>
          <w:tcPr>
            <w:tcW w:w="709" w:type="dxa"/>
            <w:gridSpan w:val="2"/>
            <w:tcBorders>
              <w:top w:val="nil"/>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п/п</w:t>
            </w:r>
          </w:p>
        </w:tc>
        <w:tc>
          <w:tcPr>
            <w:tcW w:w="1998" w:type="dxa"/>
            <w:gridSpan w:val="2"/>
            <w:vMerge/>
            <w:tcBorders>
              <w:top w:val="single" w:sz="4" w:space="0" w:color="000000"/>
              <w:left w:val="single" w:sz="4" w:space="0" w:color="000000"/>
              <w:bottom w:val="single" w:sz="4" w:space="0" w:color="000000"/>
              <w:right w:val="single" w:sz="4" w:space="0" w:color="000000"/>
            </w:tcBorders>
            <w:vAlign w:val="center"/>
            <w:hideMark/>
          </w:tcPr>
          <w:p w:rsidR="00D27618" w:rsidRPr="00B36E93" w:rsidRDefault="00D27618" w:rsidP="00887231">
            <w:pPr>
              <w:spacing w:after="0"/>
              <w:rPr>
                <w:rFonts w:ascii="Arial" w:hAnsi="Arial" w:cs="Arial"/>
                <w:color w:val="000000"/>
                <w:sz w:val="24"/>
              </w:rPr>
            </w:pPr>
          </w:p>
        </w:tc>
        <w:tc>
          <w:tcPr>
            <w:tcW w:w="1774" w:type="dxa"/>
            <w:gridSpan w:val="2"/>
            <w:vMerge/>
            <w:tcBorders>
              <w:top w:val="single" w:sz="4" w:space="0" w:color="000000"/>
              <w:left w:val="single" w:sz="4" w:space="0" w:color="000000"/>
              <w:bottom w:val="single" w:sz="4" w:space="0" w:color="000000"/>
              <w:right w:val="single" w:sz="4" w:space="0" w:color="000000"/>
            </w:tcBorders>
            <w:vAlign w:val="center"/>
            <w:hideMark/>
          </w:tcPr>
          <w:p w:rsidR="00D27618" w:rsidRPr="00B36E93" w:rsidRDefault="00D27618" w:rsidP="00887231">
            <w:pPr>
              <w:spacing w:after="0"/>
              <w:rPr>
                <w:rFonts w:ascii="Arial" w:hAnsi="Arial" w:cs="Arial"/>
                <w:color w:val="000000"/>
                <w:sz w:val="24"/>
              </w:rPr>
            </w:pPr>
          </w:p>
        </w:tc>
        <w:tc>
          <w:tcPr>
            <w:tcW w:w="1367" w:type="dxa"/>
            <w:vMerge/>
            <w:tcBorders>
              <w:top w:val="single" w:sz="4" w:space="0" w:color="000000"/>
              <w:left w:val="single" w:sz="4" w:space="0" w:color="000000"/>
              <w:bottom w:val="single" w:sz="4" w:space="0" w:color="000000"/>
              <w:right w:val="single" w:sz="4" w:space="0" w:color="000000"/>
            </w:tcBorders>
            <w:vAlign w:val="center"/>
            <w:hideMark/>
          </w:tcPr>
          <w:p w:rsidR="00D27618" w:rsidRPr="00B36E93" w:rsidRDefault="00D27618" w:rsidP="00887231">
            <w:pPr>
              <w:spacing w:after="0"/>
              <w:rPr>
                <w:rFonts w:ascii="Arial" w:hAnsi="Arial" w:cs="Arial"/>
                <w:color w:val="000000"/>
                <w:sz w:val="24"/>
              </w:rPr>
            </w:pPr>
          </w:p>
        </w:tc>
        <w:tc>
          <w:tcPr>
            <w:tcW w:w="1203" w:type="dxa"/>
            <w:vMerge/>
            <w:tcBorders>
              <w:top w:val="single" w:sz="4" w:space="0" w:color="000000"/>
              <w:left w:val="single" w:sz="4" w:space="0" w:color="000000"/>
              <w:bottom w:val="single" w:sz="4" w:space="0" w:color="000000"/>
              <w:right w:val="single" w:sz="4" w:space="0" w:color="000000"/>
            </w:tcBorders>
            <w:vAlign w:val="center"/>
            <w:hideMark/>
          </w:tcPr>
          <w:p w:rsidR="00D27618" w:rsidRPr="00B36E93" w:rsidRDefault="00D27618" w:rsidP="00887231">
            <w:pPr>
              <w:spacing w:after="0"/>
              <w:rPr>
                <w:rFonts w:ascii="Arial" w:hAnsi="Arial" w:cs="Arial"/>
                <w:color w:val="000000"/>
                <w:sz w:val="24"/>
              </w:rPr>
            </w:pP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2023</w:t>
            </w:r>
          </w:p>
        </w:tc>
        <w:tc>
          <w:tcPr>
            <w:tcW w:w="789" w:type="dxa"/>
            <w:tcBorders>
              <w:top w:val="single" w:sz="4" w:space="0" w:color="000000"/>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2024</w:t>
            </w:r>
          </w:p>
        </w:tc>
        <w:tc>
          <w:tcPr>
            <w:tcW w:w="789" w:type="dxa"/>
            <w:tcBorders>
              <w:top w:val="single" w:sz="4" w:space="0" w:color="000000"/>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2025</w:t>
            </w:r>
          </w:p>
        </w:tc>
        <w:tc>
          <w:tcPr>
            <w:tcW w:w="789" w:type="dxa"/>
            <w:tcBorders>
              <w:top w:val="single" w:sz="4" w:space="0" w:color="000000"/>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2026</w:t>
            </w:r>
          </w:p>
        </w:tc>
        <w:tc>
          <w:tcPr>
            <w:tcW w:w="789" w:type="dxa"/>
            <w:tcBorders>
              <w:top w:val="single" w:sz="4" w:space="0" w:color="000000"/>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2027</w:t>
            </w:r>
          </w:p>
        </w:tc>
        <w:tc>
          <w:tcPr>
            <w:tcW w:w="2471" w:type="dxa"/>
            <w:gridSpan w:val="2"/>
            <w:vMerge/>
            <w:tcBorders>
              <w:top w:val="single" w:sz="4" w:space="0" w:color="000000"/>
              <w:left w:val="single" w:sz="4" w:space="0" w:color="000000"/>
              <w:bottom w:val="single" w:sz="4" w:space="0" w:color="000000"/>
              <w:right w:val="single" w:sz="4" w:space="0" w:color="000000"/>
            </w:tcBorders>
            <w:vAlign w:val="center"/>
            <w:hideMark/>
          </w:tcPr>
          <w:p w:rsidR="00D27618" w:rsidRPr="00B36E93" w:rsidRDefault="00D27618" w:rsidP="00887231">
            <w:pPr>
              <w:spacing w:after="0"/>
              <w:rPr>
                <w:rFonts w:ascii="Arial" w:hAnsi="Arial" w:cs="Arial"/>
                <w:color w:val="000000"/>
                <w:sz w:val="24"/>
              </w:rPr>
            </w:pPr>
          </w:p>
        </w:tc>
        <w:tc>
          <w:tcPr>
            <w:tcW w:w="1670" w:type="dxa"/>
            <w:gridSpan w:val="2"/>
            <w:vMerge/>
            <w:tcBorders>
              <w:top w:val="single" w:sz="4" w:space="0" w:color="000000"/>
              <w:left w:val="single" w:sz="4" w:space="0" w:color="000000"/>
              <w:bottom w:val="single" w:sz="4" w:space="0" w:color="000000"/>
              <w:right w:val="single" w:sz="4" w:space="0" w:color="000000"/>
            </w:tcBorders>
            <w:vAlign w:val="center"/>
            <w:hideMark/>
          </w:tcPr>
          <w:p w:rsidR="00D27618" w:rsidRPr="00B36E93" w:rsidRDefault="00D27618" w:rsidP="00887231">
            <w:pPr>
              <w:spacing w:after="0"/>
              <w:rPr>
                <w:rFonts w:ascii="Arial" w:hAnsi="Arial" w:cs="Arial"/>
                <w:color w:val="000000"/>
                <w:sz w:val="24"/>
              </w:rPr>
            </w:pPr>
          </w:p>
        </w:tc>
      </w:tr>
      <w:tr w:rsidR="00D27618" w:rsidRPr="00B36E93" w:rsidTr="00887231">
        <w:trPr>
          <w:trHeight w:val="315"/>
        </w:trPr>
        <w:tc>
          <w:tcPr>
            <w:tcW w:w="709" w:type="dxa"/>
            <w:gridSpan w:val="2"/>
            <w:tcBorders>
              <w:top w:val="nil"/>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1998" w:type="dxa"/>
            <w:gridSpan w:val="2"/>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w:t>
            </w:r>
          </w:p>
        </w:tc>
        <w:tc>
          <w:tcPr>
            <w:tcW w:w="1774" w:type="dxa"/>
            <w:gridSpan w:val="2"/>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3</w:t>
            </w:r>
          </w:p>
        </w:tc>
        <w:tc>
          <w:tcPr>
            <w:tcW w:w="1367"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w:t>
            </w:r>
          </w:p>
        </w:tc>
        <w:tc>
          <w:tcPr>
            <w:tcW w:w="1203"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w:t>
            </w:r>
          </w:p>
        </w:tc>
        <w:tc>
          <w:tcPr>
            <w:tcW w:w="789"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w:t>
            </w:r>
          </w:p>
        </w:tc>
        <w:tc>
          <w:tcPr>
            <w:tcW w:w="789"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7</w:t>
            </w:r>
          </w:p>
        </w:tc>
        <w:tc>
          <w:tcPr>
            <w:tcW w:w="789"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w:t>
            </w:r>
          </w:p>
        </w:tc>
        <w:tc>
          <w:tcPr>
            <w:tcW w:w="789"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w:t>
            </w:r>
          </w:p>
        </w:tc>
        <w:tc>
          <w:tcPr>
            <w:tcW w:w="789"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10</w:t>
            </w:r>
          </w:p>
        </w:tc>
        <w:tc>
          <w:tcPr>
            <w:tcW w:w="2471" w:type="dxa"/>
            <w:gridSpan w:val="2"/>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11</w:t>
            </w:r>
          </w:p>
        </w:tc>
        <w:tc>
          <w:tcPr>
            <w:tcW w:w="1670" w:type="dxa"/>
            <w:gridSpan w:val="2"/>
            <w:tcBorders>
              <w:top w:val="nil"/>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12</w:t>
            </w:r>
          </w:p>
        </w:tc>
      </w:tr>
      <w:tr w:rsidR="00D27618" w:rsidRPr="00B36E93" w:rsidTr="00887231">
        <w:trPr>
          <w:trHeight w:val="300"/>
        </w:trPr>
        <w:tc>
          <w:tcPr>
            <w:tcW w:w="15137" w:type="dxa"/>
            <w:gridSpan w:val="17"/>
            <w:tcBorders>
              <w:top w:val="single" w:sz="4" w:space="0" w:color="000000"/>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b/>
                <w:bCs/>
                <w:color w:val="000000"/>
                <w:sz w:val="24"/>
              </w:rPr>
            </w:pPr>
            <w:r w:rsidRPr="00B36E93">
              <w:rPr>
                <w:rFonts w:ascii="Arial" w:hAnsi="Arial" w:cs="Arial"/>
                <w:b/>
                <w:bCs/>
                <w:color w:val="000000"/>
                <w:sz w:val="24"/>
              </w:rPr>
              <w:t>Подпрограмма I «Социальная поддержка граждан»</w:t>
            </w:r>
          </w:p>
        </w:tc>
      </w:tr>
      <w:tr w:rsidR="00D27618" w:rsidRPr="00B36E93" w:rsidTr="00887231">
        <w:trPr>
          <w:trHeight w:val="346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1998"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Увеличение числа граждан старшего возраста, ведущих активный образ жизни</w:t>
            </w:r>
          </w:p>
        </w:tc>
        <w:tc>
          <w:tcPr>
            <w:tcW w:w="177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Приоритетный показатель &lt;1&gt;</w:t>
            </w:r>
          </w:p>
        </w:tc>
        <w:tc>
          <w:tcPr>
            <w:tcW w:w="1367"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Человек</w:t>
            </w:r>
          </w:p>
        </w:tc>
        <w:tc>
          <w:tcPr>
            <w:tcW w:w="1203"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832</w:t>
            </w:r>
          </w:p>
        </w:tc>
        <w:tc>
          <w:tcPr>
            <w:tcW w:w="789"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731</w:t>
            </w:r>
          </w:p>
        </w:tc>
        <w:tc>
          <w:tcPr>
            <w:tcW w:w="789"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992</w:t>
            </w:r>
          </w:p>
        </w:tc>
        <w:tc>
          <w:tcPr>
            <w:tcW w:w="789"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2098</w:t>
            </w:r>
          </w:p>
        </w:tc>
        <w:tc>
          <w:tcPr>
            <w:tcW w:w="789"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2181</w:t>
            </w:r>
          </w:p>
        </w:tc>
        <w:tc>
          <w:tcPr>
            <w:tcW w:w="789" w:type="dxa"/>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2264</w:t>
            </w:r>
          </w:p>
        </w:tc>
        <w:tc>
          <w:tcPr>
            <w:tcW w:w="247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r w:rsidR="00887231" w:rsidRPr="00B36E93">
              <w:rPr>
                <w:rFonts w:ascii="Arial" w:hAnsi="Arial" w:cs="Arial"/>
                <w:color w:val="000000"/>
                <w:sz w:val="24"/>
              </w:rPr>
              <w:t>подведомственные</w:t>
            </w:r>
            <w:r w:rsidRPr="00B36E93">
              <w:rPr>
                <w:rFonts w:ascii="Arial" w:hAnsi="Arial" w:cs="Arial"/>
                <w:color w:val="000000"/>
                <w:sz w:val="24"/>
              </w:rPr>
              <w:t xml:space="preserve"> учреждения сферы культуры и спорта</w:t>
            </w:r>
          </w:p>
        </w:tc>
        <w:tc>
          <w:tcPr>
            <w:tcW w:w="167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01.15.03</w:t>
            </w:r>
            <w:r w:rsidRPr="00B36E93">
              <w:rPr>
                <w:rFonts w:ascii="Arial" w:hAnsi="Arial" w:cs="Arial"/>
                <w:color w:val="000000"/>
                <w:sz w:val="24"/>
              </w:rPr>
              <w:br/>
              <w:t>01.20.03</w:t>
            </w:r>
            <w:r w:rsidRPr="00B36E93">
              <w:rPr>
                <w:rFonts w:ascii="Arial" w:hAnsi="Arial" w:cs="Arial"/>
                <w:color w:val="000000"/>
                <w:sz w:val="24"/>
              </w:rPr>
              <w:br/>
              <w:t>04.03.02</w:t>
            </w:r>
          </w:p>
        </w:tc>
      </w:tr>
      <w:tr w:rsidR="00D27618" w:rsidRPr="00B36E93" w:rsidTr="00887231">
        <w:trPr>
          <w:trHeight w:val="315"/>
        </w:trPr>
        <w:tc>
          <w:tcPr>
            <w:tcW w:w="15137" w:type="dxa"/>
            <w:gridSpan w:val="17"/>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b/>
                <w:bCs/>
                <w:color w:val="000000"/>
                <w:sz w:val="24"/>
              </w:rPr>
            </w:pPr>
            <w:r w:rsidRPr="00B36E93">
              <w:rPr>
                <w:rFonts w:ascii="Arial" w:hAnsi="Arial" w:cs="Arial"/>
                <w:b/>
                <w:bCs/>
                <w:color w:val="000000"/>
                <w:sz w:val="24"/>
              </w:rPr>
              <w:t>Подпрограмма II «Развитие системы отдыха и оздоровления детей»</w:t>
            </w:r>
          </w:p>
        </w:tc>
      </w:tr>
      <w:tr w:rsidR="00D27618" w:rsidRPr="00B36E93" w:rsidTr="00887231">
        <w:trPr>
          <w:trHeight w:val="2205"/>
        </w:trPr>
        <w:tc>
          <w:tcPr>
            <w:tcW w:w="709"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2</w:t>
            </w:r>
          </w:p>
        </w:tc>
        <w:tc>
          <w:tcPr>
            <w:tcW w:w="1998"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Доля детей, охваченных отдыхом и оздоровлением, в общей численности детей в возрасте от 7 до 15 лет, подлежащих оздоровлению</w:t>
            </w:r>
          </w:p>
        </w:tc>
        <w:tc>
          <w:tcPr>
            <w:tcW w:w="177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Приоритетный показатель</w:t>
            </w:r>
          </w:p>
        </w:tc>
        <w:tc>
          <w:tcPr>
            <w:tcW w:w="1367" w:type="dxa"/>
            <w:tcBorders>
              <w:top w:val="single" w:sz="4" w:space="0" w:color="auto"/>
              <w:left w:val="nil"/>
              <w:bottom w:val="single" w:sz="4" w:space="0" w:color="auto"/>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Процент</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62,5</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62,5</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63</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63,5</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64</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64,5</w:t>
            </w:r>
          </w:p>
        </w:tc>
        <w:tc>
          <w:tcPr>
            <w:tcW w:w="2471"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02.03.01</w:t>
            </w:r>
            <w:r w:rsidRPr="00B36E93">
              <w:rPr>
                <w:rFonts w:ascii="Arial" w:hAnsi="Arial" w:cs="Arial"/>
                <w:color w:val="000000"/>
                <w:sz w:val="24"/>
              </w:rPr>
              <w:br/>
              <w:t>02.03.03</w:t>
            </w:r>
          </w:p>
        </w:tc>
      </w:tr>
      <w:tr w:rsidR="00D27618" w:rsidRPr="00B36E93" w:rsidTr="00887231">
        <w:trPr>
          <w:trHeight w:val="229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3</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Приоритетный показатель</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Процент</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56,5</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56,5</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57</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57,5</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58</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58,5</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02.03.01</w:t>
            </w:r>
            <w:r w:rsidRPr="00B36E93">
              <w:rPr>
                <w:rFonts w:ascii="Arial" w:hAnsi="Arial" w:cs="Arial"/>
                <w:color w:val="000000"/>
                <w:sz w:val="24"/>
              </w:rPr>
              <w:br/>
              <w:t>02.03.03</w:t>
            </w:r>
          </w:p>
        </w:tc>
      </w:tr>
      <w:tr w:rsidR="00D27618" w:rsidRPr="00B36E93" w:rsidTr="00887231">
        <w:trPr>
          <w:trHeight w:val="315"/>
        </w:trPr>
        <w:tc>
          <w:tcPr>
            <w:tcW w:w="15137" w:type="dxa"/>
            <w:gridSpan w:val="17"/>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b/>
                <w:bCs/>
                <w:color w:val="000000"/>
                <w:sz w:val="24"/>
              </w:rPr>
            </w:pPr>
            <w:r w:rsidRPr="00B36E93">
              <w:rPr>
                <w:rFonts w:ascii="Arial" w:hAnsi="Arial" w:cs="Arial"/>
                <w:b/>
                <w:bCs/>
                <w:color w:val="000000"/>
                <w:sz w:val="24"/>
              </w:rPr>
              <w:t>Подпрограмма VI «Развитие и поддержка социально ориентированных некоммерческих организаций»</w:t>
            </w:r>
          </w:p>
        </w:tc>
      </w:tr>
      <w:tr w:rsidR="00D27618" w:rsidRPr="00B36E93" w:rsidTr="00887231">
        <w:trPr>
          <w:trHeight w:val="2967"/>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4</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Количество СО НКО, которым оказана поддержка органами местного самоуправления</w:t>
            </w:r>
          </w:p>
        </w:tc>
        <w:tc>
          <w:tcPr>
            <w:tcW w:w="177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nil"/>
              <w:bottom w:val="single" w:sz="4" w:space="0" w:color="000000"/>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Единица</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2471"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06.01.01</w:t>
            </w:r>
            <w:r w:rsidRPr="00B36E93">
              <w:rPr>
                <w:rFonts w:ascii="Arial" w:hAnsi="Arial" w:cs="Arial"/>
                <w:color w:val="000000"/>
                <w:sz w:val="24"/>
              </w:rPr>
              <w:br/>
              <w:t>06.01.02</w:t>
            </w:r>
            <w:r w:rsidRPr="00B36E93">
              <w:rPr>
                <w:rFonts w:ascii="Arial" w:hAnsi="Arial" w:cs="Arial"/>
                <w:color w:val="000000"/>
                <w:sz w:val="24"/>
              </w:rPr>
              <w:br/>
              <w:t>06.01.03</w:t>
            </w:r>
            <w:r w:rsidRPr="00B36E93">
              <w:rPr>
                <w:rFonts w:ascii="Arial" w:hAnsi="Arial" w:cs="Arial"/>
                <w:color w:val="000000"/>
                <w:sz w:val="24"/>
              </w:rPr>
              <w:br/>
              <w:t>06.01.04</w:t>
            </w:r>
            <w:r w:rsidRPr="00B36E93">
              <w:rPr>
                <w:rFonts w:ascii="Arial" w:hAnsi="Arial" w:cs="Arial"/>
                <w:color w:val="000000"/>
                <w:sz w:val="24"/>
              </w:rPr>
              <w:br/>
              <w:t>06.01.05</w:t>
            </w:r>
            <w:r w:rsidRPr="00B36E93">
              <w:rPr>
                <w:rFonts w:ascii="Arial" w:hAnsi="Arial" w:cs="Arial"/>
                <w:color w:val="000000"/>
                <w:sz w:val="24"/>
              </w:rPr>
              <w:br/>
              <w:t>06.01.06</w:t>
            </w:r>
            <w:r w:rsidRPr="00B36E93">
              <w:rPr>
                <w:rFonts w:ascii="Arial" w:hAnsi="Arial" w:cs="Arial"/>
                <w:color w:val="000000"/>
                <w:sz w:val="24"/>
              </w:rPr>
              <w:br/>
              <w:t>06.01.07</w:t>
            </w:r>
            <w:r w:rsidRPr="00B36E93">
              <w:rPr>
                <w:rFonts w:ascii="Arial" w:hAnsi="Arial" w:cs="Arial"/>
                <w:color w:val="000000"/>
                <w:sz w:val="24"/>
              </w:rPr>
              <w:br/>
              <w:t>06.01.08</w:t>
            </w:r>
            <w:r w:rsidRPr="00B36E93">
              <w:rPr>
                <w:rFonts w:ascii="Arial" w:hAnsi="Arial" w:cs="Arial"/>
                <w:color w:val="000000"/>
                <w:sz w:val="24"/>
              </w:rPr>
              <w:br/>
              <w:t>06.02.01</w:t>
            </w:r>
            <w:r w:rsidRPr="00B36E93">
              <w:rPr>
                <w:rFonts w:ascii="Arial" w:hAnsi="Arial" w:cs="Arial"/>
                <w:color w:val="000000"/>
                <w:sz w:val="24"/>
              </w:rPr>
              <w:br/>
              <w:t>06.02.02</w:t>
            </w:r>
          </w:p>
        </w:tc>
      </w:tr>
      <w:tr w:rsidR="00D27618" w:rsidRPr="00B36E93" w:rsidTr="00887231">
        <w:trPr>
          <w:trHeight w:val="315"/>
        </w:trPr>
        <w:tc>
          <w:tcPr>
            <w:tcW w:w="709" w:type="dxa"/>
            <w:gridSpan w:val="2"/>
            <w:tcBorders>
              <w:top w:val="nil"/>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4.1</w:t>
            </w:r>
          </w:p>
        </w:tc>
        <w:tc>
          <w:tcPr>
            <w:tcW w:w="1998"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социальной защиты населения</w:t>
            </w:r>
          </w:p>
        </w:tc>
        <w:tc>
          <w:tcPr>
            <w:tcW w:w="1774"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2471"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4.2</w:t>
            </w:r>
          </w:p>
        </w:tc>
        <w:tc>
          <w:tcPr>
            <w:tcW w:w="1998"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культуры</w:t>
            </w:r>
          </w:p>
        </w:tc>
        <w:tc>
          <w:tcPr>
            <w:tcW w:w="1774"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4.3</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образования</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45"/>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4.4</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физической культуры и спорта</w:t>
            </w:r>
          </w:p>
        </w:tc>
        <w:tc>
          <w:tcPr>
            <w:tcW w:w="177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nil"/>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4.5</w:t>
            </w:r>
          </w:p>
        </w:tc>
        <w:tc>
          <w:tcPr>
            <w:tcW w:w="1998" w:type="dxa"/>
            <w:gridSpan w:val="2"/>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охраны здоровья</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single" w:sz="4" w:space="0" w:color="auto"/>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256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5</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Доля расходов бюджета муниципального образования Московской области на социальную сферу, направляемых на предоставление субсидий СО НКО</w:t>
            </w:r>
          </w:p>
        </w:tc>
        <w:tc>
          <w:tcPr>
            <w:tcW w:w="1774" w:type="dxa"/>
            <w:gridSpan w:val="2"/>
            <w:tcBorders>
              <w:top w:val="single" w:sz="4" w:space="0" w:color="auto"/>
              <w:left w:val="single" w:sz="4" w:space="0" w:color="auto"/>
              <w:bottom w:val="single" w:sz="4" w:space="0" w:color="000000"/>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Процент</w:t>
            </w:r>
          </w:p>
        </w:tc>
        <w:tc>
          <w:tcPr>
            <w:tcW w:w="1203"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2471" w:type="dxa"/>
            <w:gridSpan w:val="2"/>
            <w:tcBorders>
              <w:top w:val="single" w:sz="4" w:space="0" w:color="auto"/>
              <w:left w:val="nil"/>
              <w:bottom w:val="single" w:sz="4" w:space="0" w:color="000000"/>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06.01.01</w:t>
            </w:r>
            <w:r w:rsidRPr="00B36E93">
              <w:rPr>
                <w:rFonts w:ascii="Arial" w:hAnsi="Arial" w:cs="Arial"/>
                <w:color w:val="000000"/>
                <w:sz w:val="24"/>
              </w:rPr>
              <w:br/>
              <w:t>06.01.02</w:t>
            </w:r>
            <w:r w:rsidRPr="00B36E93">
              <w:rPr>
                <w:rFonts w:ascii="Arial" w:hAnsi="Arial" w:cs="Arial"/>
                <w:color w:val="000000"/>
                <w:sz w:val="24"/>
              </w:rPr>
              <w:br/>
              <w:t>06.01.03</w:t>
            </w:r>
            <w:r w:rsidRPr="00B36E93">
              <w:rPr>
                <w:rFonts w:ascii="Arial" w:hAnsi="Arial" w:cs="Arial"/>
                <w:color w:val="000000"/>
                <w:sz w:val="24"/>
              </w:rPr>
              <w:br/>
              <w:t>06.01.04</w:t>
            </w:r>
            <w:r w:rsidRPr="00B36E93">
              <w:rPr>
                <w:rFonts w:ascii="Arial" w:hAnsi="Arial" w:cs="Arial"/>
                <w:color w:val="000000"/>
                <w:sz w:val="24"/>
              </w:rPr>
              <w:br/>
              <w:t>06.01.05</w:t>
            </w:r>
            <w:r w:rsidRPr="00B36E93">
              <w:rPr>
                <w:rFonts w:ascii="Arial" w:hAnsi="Arial" w:cs="Arial"/>
                <w:color w:val="000000"/>
                <w:sz w:val="24"/>
              </w:rPr>
              <w:br/>
              <w:t>06.01.06</w:t>
            </w:r>
            <w:r w:rsidRPr="00B36E93">
              <w:rPr>
                <w:rFonts w:ascii="Arial" w:hAnsi="Arial" w:cs="Arial"/>
                <w:color w:val="000000"/>
                <w:sz w:val="24"/>
              </w:rPr>
              <w:br/>
              <w:t>06.01.07</w:t>
            </w:r>
            <w:r w:rsidRPr="00B36E93">
              <w:rPr>
                <w:rFonts w:ascii="Arial" w:hAnsi="Arial" w:cs="Arial"/>
                <w:color w:val="000000"/>
                <w:sz w:val="24"/>
              </w:rPr>
              <w:br/>
              <w:t>06.01.08</w:t>
            </w:r>
          </w:p>
        </w:tc>
      </w:tr>
      <w:tr w:rsidR="00D27618" w:rsidRPr="00B36E93" w:rsidTr="00887231">
        <w:trPr>
          <w:trHeight w:val="315"/>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5.1</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социальной защиты населения</w:t>
            </w:r>
          </w:p>
        </w:tc>
        <w:tc>
          <w:tcPr>
            <w:tcW w:w="1774" w:type="dxa"/>
            <w:gridSpan w:val="2"/>
            <w:tcBorders>
              <w:top w:val="nil"/>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2471" w:type="dxa"/>
            <w:gridSpan w:val="2"/>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5.2</w:t>
            </w:r>
          </w:p>
        </w:tc>
        <w:tc>
          <w:tcPr>
            <w:tcW w:w="1998"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культуры</w:t>
            </w:r>
          </w:p>
        </w:tc>
        <w:tc>
          <w:tcPr>
            <w:tcW w:w="1774" w:type="dxa"/>
            <w:gridSpan w:val="2"/>
            <w:tcBorders>
              <w:top w:val="nil"/>
              <w:left w:val="nil"/>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5.3</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образования</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single" w:sz="4" w:space="0" w:color="auto"/>
              <w:left w:val="single" w:sz="4" w:space="0" w:color="000000"/>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5.4</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физической культуры и спорта</w:t>
            </w:r>
          </w:p>
        </w:tc>
        <w:tc>
          <w:tcPr>
            <w:tcW w:w="1774"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75"/>
        </w:trPr>
        <w:tc>
          <w:tcPr>
            <w:tcW w:w="709" w:type="dxa"/>
            <w:gridSpan w:val="2"/>
            <w:tcBorders>
              <w:top w:val="nil"/>
              <w:left w:val="single" w:sz="4" w:space="0" w:color="000000"/>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5.5</w:t>
            </w:r>
          </w:p>
        </w:tc>
        <w:tc>
          <w:tcPr>
            <w:tcW w:w="1998" w:type="dxa"/>
            <w:gridSpan w:val="2"/>
            <w:tcBorders>
              <w:top w:val="nil"/>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охраны здоровья</w:t>
            </w:r>
          </w:p>
        </w:tc>
        <w:tc>
          <w:tcPr>
            <w:tcW w:w="1774" w:type="dxa"/>
            <w:gridSpan w:val="2"/>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2415"/>
        </w:trPr>
        <w:tc>
          <w:tcPr>
            <w:tcW w:w="709" w:type="dxa"/>
            <w:gridSpan w:val="2"/>
            <w:tcBorders>
              <w:top w:val="single" w:sz="4" w:space="0" w:color="auto"/>
              <w:left w:val="single" w:sz="4" w:space="0" w:color="auto"/>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6</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Доля СО НКО на территории муниципального образования, получивших статус исполнителя общественно полезных услуг</w:t>
            </w:r>
          </w:p>
        </w:tc>
        <w:tc>
          <w:tcPr>
            <w:tcW w:w="1774"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Процент</w:t>
            </w:r>
          </w:p>
        </w:tc>
        <w:tc>
          <w:tcPr>
            <w:tcW w:w="1203"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2471"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06.02.01</w:t>
            </w:r>
            <w:r w:rsidRPr="00B36E93">
              <w:rPr>
                <w:rFonts w:ascii="Arial" w:hAnsi="Arial" w:cs="Arial"/>
                <w:color w:val="000000"/>
                <w:sz w:val="24"/>
              </w:rPr>
              <w:br/>
              <w:t>06.02.02</w:t>
            </w:r>
          </w:p>
        </w:tc>
      </w:tr>
      <w:tr w:rsidR="00D27618" w:rsidRPr="00B36E93" w:rsidTr="00887231">
        <w:trPr>
          <w:trHeight w:val="2252"/>
        </w:trPr>
        <w:tc>
          <w:tcPr>
            <w:tcW w:w="709"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7</w:t>
            </w:r>
          </w:p>
        </w:tc>
        <w:tc>
          <w:tcPr>
            <w:tcW w:w="1998"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Органами местного самоуправления оказана финансовая поддержка СО НКО</w:t>
            </w:r>
          </w:p>
        </w:tc>
        <w:tc>
          <w:tcPr>
            <w:tcW w:w="177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nil"/>
              <w:bottom w:val="single" w:sz="4" w:space="0" w:color="auto"/>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Единица</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w:t>
            </w:r>
          </w:p>
        </w:tc>
        <w:tc>
          <w:tcPr>
            <w:tcW w:w="2471"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06.01.01</w:t>
            </w:r>
            <w:r w:rsidRPr="00B36E93">
              <w:rPr>
                <w:rFonts w:ascii="Arial" w:hAnsi="Arial" w:cs="Arial"/>
                <w:color w:val="000000"/>
                <w:sz w:val="24"/>
              </w:rPr>
              <w:br/>
              <w:t>06.01.02</w:t>
            </w:r>
            <w:r w:rsidRPr="00B36E93">
              <w:rPr>
                <w:rFonts w:ascii="Arial" w:hAnsi="Arial" w:cs="Arial"/>
                <w:color w:val="000000"/>
                <w:sz w:val="24"/>
              </w:rPr>
              <w:br/>
              <w:t>06.01.03</w:t>
            </w:r>
            <w:r w:rsidRPr="00B36E93">
              <w:rPr>
                <w:rFonts w:ascii="Arial" w:hAnsi="Arial" w:cs="Arial"/>
                <w:color w:val="000000"/>
                <w:sz w:val="24"/>
              </w:rPr>
              <w:br/>
              <w:t>06.01.04</w:t>
            </w:r>
            <w:r w:rsidRPr="00B36E93">
              <w:rPr>
                <w:rFonts w:ascii="Arial" w:hAnsi="Arial" w:cs="Arial"/>
                <w:color w:val="000000"/>
                <w:sz w:val="24"/>
              </w:rPr>
              <w:br/>
              <w:t>06.01.05</w:t>
            </w:r>
            <w:r w:rsidRPr="00B36E93">
              <w:rPr>
                <w:rFonts w:ascii="Arial" w:hAnsi="Arial" w:cs="Arial"/>
                <w:color w:val="000000"/>
                <w:sz w:val="24"/>
              </w:rPr>
              <w:br/>
              <w:t>06.01.06</w:t>
            </w:r>
            <w:r w:rsidRPr="00B36E93">
              <w:rPr>
                <w:rFonts w:ascii="Arial" w:hAnsi="Arial" w:cs="Arial"/>
                <w:color w:val="000000"/>
                <w:sz w:val="24"/>
              </w:rPr>
              <w:br/>
              <w:t>06.01.07</w:t>
            </w:r>
            <w:r w:rsidRPr="00B36E93">
              <w:rPr>
                <w:rFonts w:ascii="Arial" w:hAnsi="Arial" w:cs="Arial"/>
                <w:color w:val="000000"/>
                <w:sz w:val="24"/>
              </w:rPr>
              <w:br/>
              <w:t>06.01.08</w:t>
            </w:r>
          </w:p>
        </w:tc>
      </w:tr>
      <w:tr w:rsidR="00D27618" w:rsidRPr="00B36E93" w:rsidTr="00887231">
        <w:trPr>
          <w:trHeight w:val="2077"/>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Органами местного самоуправления оказана имущественная поддержка СО НКО</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Единица</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06.02.01</w:t>
            </w:r>
          </w:p>
        </w:tc>
      </w:tr>
      <w:tr w:rsidR="00D27618" w:rsidRPr="00B36E93" w:rsidTr="00887231">
        <w:trPr>
          <w:trHeight w:val="315"/>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8.1</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социальной защиты населения</w:t>
            </w:r>
          </w:p>
        </w:tc>
        <w:tc>
          <w:tcPr>
            <w:tcW w:w="177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2471"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8.2</w:t>
            </w:r>
          </w:p>
        </w:tc>
        <w:tc>
          <w:tcPr>
            <w:tcW w:w="1998"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культуры</w:t>
            </w:r>
          </w:p>
        </w:tc>
        <w:tc>
          <w:tcPr>
            <w:tcW w:w="1774"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8.3</w:t>
            </w:r>
          </w:p>
        </w:tc>
        <w:tc>
          <w:tcPr>
            <w:tcW w:w="1998"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образования</w:t>
            </w:r>
          </w:p>
        </w:tc>
        <w:tc>
          <w:tcPr>
            <w:tcW w:w="1774"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40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8.4</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физической культуры и спорта</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single" w:sz="4" w:space="0" w:color="auto"/>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8.5</w:t>
            </w:r>
          </w:p>
        </w:tc>
        <w:tc>
          <w:tcPr>
            <w:tcW w:w="1998"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охраны здоровья</w:t>
            </w:r>
          </w:p>
        </w:tc>
        <w:tc>
          <w:tcPr>
            <w:tcW w:w="177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220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Органами местного самоуправления предоставлены площади на льготных условиях или в безвозмездное пользование СО НКО</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Кв. метр</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06.02.01</w:t>
            </w:r>
          </w:p>
        </w:tc>
      </w:tr>
      <w:tr w:rsidR="00D27618" w:rsidRPr="00B36E93" w:rsidTr="00887231">
        <w:trPr>
          <w:trHeight w:val="315"/>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9.1</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социальной защиты населения</w:t>
            </w:r>
          </w:p>
        </w:tc>
        <w:tc>
          <w:tcPr>
            <w:tcW w:w="177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131,7</w:t>
            </w:r>
          </w:p>
        </w:tc>
        <w:tc>
          <w:tcPr>
            <w:tcW w:w="2471"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9.2</w:t>
            </w:r>
          </w:p>
        </w:tc>
        <w:tc>
          <w:tcPr>
            <w:tcW w:w="1998"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культуры</w:t>
            </w:r>
          </w:p>
        </w:tc>
        <w:tc>
          <w:tcPr>
            <w:tcW w:w="1774"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9.3</w:t>
            </w:r>
          </w:p>
        </w:tc>
        <w:tc>
          <w:tcPr>
            <w:tcW w:w="1998"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образования</w:t>
            </w:r>
          </w:p>
        </w:tc>
        <w:tc>
          <w:tcPr>
            <w:tcW w:w="1774"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000000"/>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nil"/>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9.4</w:t>
            </w:r>
          </w:p>
        </w:tc>
        <w:tc>
          <w:tcPr>
            <w:tcW w:w="1998"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физической культуры и спорта</w:t>
            </w:r>
          </w:p>
        </w:tc>
        <w:tc>
          <w:tcPr>
            <w:tcW w:w="1774"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nil"/>
              <w:left w:val="nil"/>
              <w:bottom w:val="single" w:sz="4" w:space="0" w:color="auto"/>
              <w:right w:val="nil"/>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nil"/>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nil"/>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31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9.5</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в сфере охраны здоровья</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203" w:type="dxa"/>
            <w:tcBorders>
              <w:top w:val="single" w:sz="4" w:space="0" w:color="auto"/>
              <w:left w:val="single" w:sz="4" w:space="0" w:color="auto"/>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789" w:type="dxa"/>
            <w:tcBorders>
              <w:top w:val="single" w:sz="4" w:space="0" w:color="auto"/>
              <w:left w:val="nil"/>
              <w:bottom w:val="single" w:sz="4" w:space="0" w:color="auto"/>
              <w:right w:val="single" w:sz="4" w:space="0" w:color="auto"/>
            </w:tcBorders>
            <w:shd w:val="clear" w:color="auto" w:fill="auto"/>
            <w:noWrap/>
            <w:hideMark/>
          </w:tcPr>
          <w:p w:rsidR="00D27618" w:rsidRPr="00B36E93" w:rsidRDefault="00D27618" w:rsidP="00887231">
            <w:pPr>
              <w:spacing w:after="0"/>
              <w:rPr>
                <w:rFonts w:ascii="Arial" w:hAnsi="Arial" w:cs="Arial"/>
                <w:sz w:val="24"/>
              </w:rPr>
            </w:pPr>
            <w:r w:rsidRPr="00B36E93">
              <w:rPr>
                <w:rFonts w:ascii="Arial" w:hAnsi="Arial" w:cs="Arial"/>
                <w:sz w:val="24"/>
              </w:rPr>
              <w:t>-</w:t>
            </w:r>
          </w:p>
        </w:tc>
        <w:tc>
          <w:tcPr>
            <w:tcW w:w="2471"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Х</w:t>
            </w:r>
          </w:p>
        </w:tc>
      </w:tr>
      <w:tr w:rsidR="00D27618" w:rsidRPr="00B36E93" w:rsidTr="00887231">
        <w:trPr>
          <w:trHeight w:val="2205"/>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10</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Органами местного самоуправления оказана консультационная поддержка СО НКО</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Единица</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Отдел по делам культуры, молодежи и спорта, социальной поддержке населения</w:t>
            </w:r>
          </w:p>
        </w:tc>
        <w:tc>
          <w:tcPr>
            <w:tcW w:w="167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06.02.01</w:t>
            </w:r>
            <w:r w:rsidRPr="00B36E93">
              <w:rPr>
                <w:rFonts w:ascii="Arial" w:hAnsi="Arial" w:cs="Arial"/>
                <w:color w:val="000000"/>
                <w:sz w:val="24"/>
              </w:rPr>
              <w:br/>
              <w:t>06.02.02</w:t>
            </w:r>
          </w:p>
        </w:tc>
      </w:tr>
      <w:tr w:rsidR="00D27618" w:rsidRPr="00B36E93" w:rsidTr="00887231">
        <w:trPr>
          <w:trHeight w:val="2205"/>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11</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Граждане приняли участие в просветительских мероприятиях по вопросам деятельности СО НКО</w:t>
            </w:r>
          </w:p>
        </w:tc>
        <w:tc>
          <w:tcPr>
            <w:tcW w:w="177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nil"/>
              <w:bottom w:val="single" w:sz="4" w:space="0" w:color="000000"/>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Человек</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70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90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100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110</w:t>
            </w:r>
          </w:p>
        </w:tc>
        <w:tc>
          <w:tcPr>
            <w:tcW w:w="78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120</w:t>
            </w:r>
          </w:p>
        </w:tc>
        <w:tc>
          <w:tcPr>
            <w:tcW w:w="2471"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06.02.02</w:t>
            </w:r>
          </w:p>
        </w:tc>
      </w:tr>
      <w:tr w:rsidR="00D27618" w:rsidRPr="00B36E93" w:rsidTr="00887231">
        <w:trPr>
          <w:trHeight w:val="2205"/>
        </w:trPr>
        <w:tc>
          <w:tcPr>
            <w:tcW w:w="709" w:type="dxa"/>
            <w:gridSpan w:val="2"/>
            <w:tcBorders>
              <w:top w:val="nil"/>
              <w:left w:val="single" w:sz="4" w:space="0" w:color="000000"/>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12</w:t>
            </w:r>
          </w:p>
        </w:tc>
        <w:tc>
          <w:tcPr>
            <w:tcW w:w="1998"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Органами местного самоуправления проведены просветительские мероприятия по вопросам деятельности СО НКО</w:t>
            </w:r>
          </w:p>
        </w:tc>
        <w:tc>
          <w:tcPr>
            <w:tcW w:w="1774"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nil"/>
              <w:left w:val="nil"/>
              <w:bottom w:val="single" w:sz="4" w:space="0" w:color="auto"/>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Единица</w:t>
            </w:r>
          </w:p>
        </w:tc>
        <w:tc>
          <w:tcPr>
            <w:tcW w:w="1203" w:type="dxa"/>
            <w:tcBorders>
              <w:top w:val="nil"/>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4</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6</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10</w:t>
            </w:r>
          </w:p>
        </w:tc>
        <w:tc>
          <w:tcPr>
            <w:tcW w:w="789" w:type="dxa"/>
            <w:tcBorders>
              <w:top w:val="nil"/>
              <w:left w:val="nil"/>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12</w:t>
            </w:r>
          </w:p>
        </w:tc>
        <w:tc>
          <w:tcPr>
            <w:tcW w:w="2471"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nil"/>
              <w:left w:val="nil"/>
              <w:bottom w:val="single" w:sz="4" w:space="0" w:color="auto"/>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06.02.02</w:t>
            </w:r>
          </w:p>
        </w:tc>
      </w:tr>
      <w:tr w:rsidR="00D27618" w:rsidRPr="00B36E93" w:rsidTr="00887231">
        <w:trPr>
          <w:trHeight w:val="315"/>
        </w:trPr>
        <w:tc>
          <w:tcPr>
            <w:tcW w:w="15137" w:type="dxa"/>
            <w:gridSpan w:val="17"/>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887231">
            <w:pPr>
              <w:spacing w:after="0"/>
              <w:jc w:val="center"/>
              <w:rPr>
                <w:rFonts w:ascii="Arial" w:hAnsi="Arial" w:cs="Arial"/>
                <w:b/>
                <w:bCs/>
                <w:color w:val="000000"/>
                <w:sz w:val="24"/>
              </w:rPr>
            </w:pPr>
            <w:r w:rsidRPr="00B36E93">
              <w:rPr>
                <w:rFonts w:ascii="Arial" w:hAnsi="Arial" w:cs="Arial"/>
                <w:b/>
                <w:bCs/>
                <w:color w:val="000000"/>
                <w:sz w:val="24"/>
              </w:rPr>
              <w:t>Подпрограмма VII «Обеспечение доступности для инвалидов и маломобильных групп населения объектов инфраструктуры и услуг»</w:t>
            </w:r>
          </w:p>
        </w:tc>
      </w:tr>
      <w:tr w:rsidR="00D27618" w:rsidRPr="00B36E93" w:rsidTr="00887231">
        <w:trPr>
          <w:trHeight w:val="2205"/>
        </w:trPr>
        <w:tc>
          <w:tcPr>
            <w:tcW w:w="709"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lastRenderedPageBreak/>
              <w:t>13</w:t>
            </w:r>
          </w:p>
        </w:tc>
        <w:tc>
          <w:tcPr>
            <w:tcW w:w="1998"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77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Отраслевой показатель</w:t>
            </w:r>
          </w:p>
        </w:tc>
        <w:tc>
          <w:tcPr>
            <w:tcW w:w="1367" w:type="dxa"/>
            <w:tcBorders>
              <w:top w:val="single" w:sz="4" w:space="0" w:color="auto"/>
              <w:left w:val="nil"/>
              <w:bottom w:val="single" w:sz="4" w:space="0" w:color="000000"/>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Процент</w:t>
            </w:r>
          </w:p>
        </w:tc>
        <w:tc>
          <w:tcPr>
            <w:tcW w:w="1203"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79,8</w:t>
            </w:r>
          </w:p>
        </w:tc>
        <w:tc>
          <w:tcPr>
            <w:tcW w:w="789" w:type="dxa"/>
            <w:tcBorders>
              <w:top w:val="single" w:sz="4" w:space="0" w:color="auto"/>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81,8</w:t>
            </w:r>
          </w:p>
        </w:tc>
        <w:tc>
          <w:tcPr>
            <w:tcW w:w="789" w:type="dxa"/>
            <w:tcBorders>
              <w:top w:val="single" w:sz="4" w:space="0" w:color="auto"/>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83,8</w:t>
            </w:r>
          </w:p>
        </w:tc>
        <w:tc>
          <w:tcPr>
            <w:tcW w:w="789" w:type="dxa"/>
            <w:tcBorders>
              <w:top w:val="single" w:sz="4" w:space="0" w:color="auto"/>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85,8</w:t>
            </w:r>
          </w:p>
        </w:tc>
        <w:tc>
          <w:tcPr>
            <w:tcW w:w="789" w:type="dxa"/>
            <w:tcBorders>
              <w:top w:val="single" w:sz="4" w:space="0" w:color="auto"/>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87,8</w:t>
            </w:r>
          </w:p>
        </w:tc>
        <w:tc>
          <w:tcPr>
            <w:tcW w:w="789" w:type="dxa"/>
            <w:tcBorders>
              <w:top w:val="single" w:sz="4" w:space="0" w:color="auto"/>
              <w:left w:val="nil"/>
              <w:bottom w:val="single" w:sz="4" w:space="0" w:color="000000"/>
              <w:right w:val="single" w:sz="4" w:space="0" w:color="000000"/>
            </w:tcBorders>
            <w:shd w:val="clear" w:color="auto" w:fill="auto"/>
            <w:vAlign w:val="center"/>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89,8</w:t>
            </w:r>
          </w:p>
        </w:tc>
        <w:tc>
          <w:tcPr>
            <w:tcW w:w="2471"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 xml:space="preserve">Отдел по делам культуры, молодежи и спорта, социальной поддержке населения </w:t>
            </w:r>
          </w:p>
        </w:tc>
        <w:tc>
          <w:tcPr>
            <w:tcW w:w="1670"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887231">
            <w:pPr>
              <w:spacing w:after="0"/>
              <w:jc w:val="center"/>
              <w:rPr>
                <w:rFonts w:ascii="Arial" w:hAnsi="Arial" w:cs="Arial"/>
                <w:color w:val="000000"/>
                <w:sz w:val="24"/>
              </w:rPr>
            </w:pPr>
            <w:r w:rsidRPr="00B36E93">
              <w:rPr>
                <w:rFonts w:ascii="Arial" w:hAnsi="Arial" w:cs="Arial"/>
                <w:color w:val="000000"/>
                <w:sz w:val="24"/>
              </w:rPr>
              <w:t>07.01.01</w:t>
            </w:r>
          </w:p>
        </w:tc>
      </w:tr>
      <w:tr w:rsidR="00D27618" w:rsidRPr="00B36E93" w:rsidTr="00887231">
        <w:trPr>
          <w:trHeight w:val="300"/>
        </w:trPr>
        <w:tc>
          <w:tcPr>
            <w:tcW w:w="15137" w:type="dxa"/>
            <w:gridSpan w:val="17"/>
            <w:tcBorders>
              <w:top w:val="single" w:sz="4" w:space="0" w:color="000000"/>
              <w:left w:val="nil"/>
              <w:right w:val="nil"/>
            </w:tcBorders>
            <w:shd w:val="clear" w:color="auto" w:fill="auto"/>
            <w:noWrap/>
            <w:vAlign w:val="bottom"/>
            <w:hideMark/>
          </w:tcPr>
          <w:p w:rsidR="00D27618" w:rsidRPr="00B36E93" w:rsidRDefault="00D27618" w:rsidP="00887231">
            <w:pPr>
              <w:spacing w:after="0"/>
              <w:jc w:val="center"/>
              <w:rPr>
                <w:rFonts w:ascii="Arial" w:hAnsi="Arial" w:cs="Arial"/>
                <w:color w:val="FF0000"/>
                <w:sz w:val="24"/>
              </w:rPr>
            </w:pPr>
            <w:r w:rsidRPr="00B36E93">
              <w:rPr>
                <w:rFonts w:ascii="Arial" w:hAnsi="Arial" w:cs="Arial"/>
                <w:color w:val="FF0000"/>
                <w:sz w:val="24"/>
              </w:rPr>
              <w:t> </w:t>
            </w:r>
          </w:p>
        </w:tc>
      </w:tr>
      <w:tr w:rsidR="00D27618" w:rsidRPr="00B36E93" w:rsidTr="00887231">
        <w:trPr>
          <w:trHeight w:val="390"/>
        </w:trPr>
        <w:tc>
          <w:tcPr>
            <w:tcW w:w="15137" w:type="dxa"/>
            <w:gridSpan w:val="17"/>
            <w:tcBorders>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&lt;1&gt; Показатель устанавливается в целях реализации обращения Губернатора Московской области А.Ю. Воробьева «Новая пятилетка 2018-2023».</w:t>
            </w:r>
          </w:p>
        </w:tc>
      </w:tr>
      <w:tr w:rsidR="00D27618" w:rsidRPr="00B36E93" w:rsidTr="00887231">
        <w:trPr>
          <w:trHeight w:val="913"/>
        </w:trPr>
        <w:tc>
          <w:tcPr>
            <w:tcW w:w="15137" w:type="dxa"/>
            <w:gridSpan w:val="17"/>
            <w:tcBorders>
              <w:bottom w:val="nil"/>
              <w:right w:val="nil"/>
            </w:tcBorders>
            <w:shd w:val="clear" w:color="auto" w:fill="auto"/>
            <w:hideMark/>
          </w:tcPr>
          <w:p w:rsidR="00D27618" w:rsidRPr="00B36E93" w:rsidRDefault="00D27618" w:rsidP="00887231">
            <w:pPr>
              <w:spacing w:after="0"/>
              <w:rPr>
                <w:rFonts w:ascii="Arial" w:hAnsi="Arial" w:cs="Arial"/>
                <w:color w:val="000000"/>
                <w:sz w:val="24"/>
              </w:rPr>
            </w:pPr>
            <w:r w:rsidRPr="00B36E93">
              <w:rPr>
                <w:rFonts w:ascii="Arial" w:hAnsi="Arial" w:cs="Arial"/>
                <w:color w:val="000000"/>
                <w:sz w:val="24"/>
              </w:rPr>
              <w:t>*Указывается принадлежность показателя к:</w:t>
            </w:r>
            <w:r w:rsidRPr="00B36E93">
              <w:rPr>
                <w:rFonts w:ascii="Arial" w:hAnsi="Arial" w:cs="Arial"/>
                <w:color w:val="000000"/>
                <w:sz w:val="24"/>
              </w:rPr>
              <w:br/>
              <w:t>1) указу Президента Российской Федерации - в графе «Тип показателя» проставляется «Указ ПРФ от _______ № _____ «наименование»;</w:t>
            </w:r>
            <w:r w:rsidRPr="00B36E93">
              <w:rPr>
                <w:rFonts w:ascii="Arial" w:hAnsi="Arial" w:cs="Arial"/>
                <w:color w:val="000000"/>
                <w:sz w:val="24"/>
              </w:rPr>
              <w:br/>
              <w:t>2) ежегодному обращению Губернатора Московской области - в графе «Тип показателя» проставляется «Обращение»;</w:t>
            </w:r>
            <w:r w:rsidRPr="00B36E93">
              <w:rPr>
                <w:rFonts w:ascii="Arial" w:hAnsi="Arial" w:cs="Arial"/>
                <w:color w:val="000000"/>
                <w:sz w:val="24"/>
              </w:rPr>
              <w:br/>
              <w:t>3) соглашению, заключенному с федеральным органом исполнительной власти, - в графе «Тип показателя» проставляется «Соглашение»;</w:t>
            </w:r>
            <w:r w:rsidRPr="00B36E93">
              <w:rPr>
                <w:rFonts w:ascii="Arial" w:hAnsi="Arial" w:cs="Arial"/>
                <w:color w:val="000000"/>
                <w:sz w:val="24"/>
              </w:rPr>
              <w:br/>
              <w:t>4) региональному проекту - в графе «Тип показателя» проставляется «Региональный проект «наименование»;</w:t>
            </w:r>
            <w:r w:rsidRPr="00B36E93">
              <w:rPr>
                <w:rFonts w:ascii="Arial" w:hAnsi="Arial" w:cs="Arial"/>
                <w:color w:val="000000"/>
                <w:sz w:val="24"/>
              </w:rPr>
              <w:br/>
              <w:t>5) социально-экономического развития – в графе «Тип показателя» проставляется «СЭР».</w:t>
            </w:r>
            <w:r w:rsidRPr="00B36E93">
              <w:rPr>
                <w:rFonts w:ascii="Arial" w:hAnsi="Arial" w:cs="Arial"/>
                <w:color w:val="000000"/>
                <w:sz w:val="24"/>
              </w:rPr>
              <w:br/>
              <w:t>В случае если показатель нельзя отнести ни к одному из вышеперечисленных типов показателей, в графе «Тип показателя» проставляется «Отраслевой показатель».</w:t>
            </w:r>
            <w:r w:rsidRPr="00B36E93">
              <w:rPr>
                <w:rFonts w:ascii="Arial" w:hAnsi="Arial" w:cs="Arial"/>
                <w:color w:val="000000"/>
                <w:sz w:val="24"/>
              </w:rPr>
              <w:br/>
              <w:t xml:space="preserve">** Указывается значение, сложившееся в отчетном периоде. Графа 5 не заполняется в случае если показатель включен позднее 1-го года реализации подпрограммы. </w:t>
            </w:r>
            <w:r w:rsidRPr="00B36E93">
              <w:rPr>
                <w:rFonts w:ascii="Arial" w:hAnsi="Arial" w:cs="Arial"/>
                <w:color w:val="000000"/>
                <w:sz w:val="24"/>
              </w:rPr>
              <w:br/>
              <w:t>При наличии базового значения показателя его необходимо отражать в Методике расчета показателей в графе «Порядок расчета», с указанием года к которому относится значение, принимаемое за базовое, либо как составляющая расчета показателя.</w:t>
            </w:r>
            <w:r w:rsidRPr="00B36E93">
              <w:rPr>
                <w:rFonts w:ascii="Arial" w:hAnsi="Arial" w:cs="Arial"/>
                <w:color w:val="000000"/>
                <w:sz w:val="24"/>
              </w:rPr>
              <w:br/>
            </w:r>
            <w:r w:rsidRPr="00B36E93">
              <w:rPr>
                <w:rFonts w:ascii="Arial" w:hAnsi="Arial" w:cs="Arial"/>
                <w:color w:val="000000"/>
                <w:sz w:val="24"/>
              </w:rPr>
              <w:lastRenderedPageBreak/>
              <w:t>*** За исключением обеспечивающей подпрограммы</w:t>
            </w:r>
            <w:r w:rsidRPr="00B36E93">
              <w:rPr>
                <w:rFonts w:ascii="Arial" w:hAnsi="Arial" w:cs="Arial"/>
                <w:color w:val="000000"/>
                <w:sz w:val="24"/>
              </w:rPr>
              <w:br/>
              <w:t>****При необходимости.</w:t>
            </w:r>
          </w:p>
        </w:tc>
      </w:tr>
      <w:tr w:rsidR="00D27618" w:rsidRPr="00B36E93" w:rsidTr="00887231">
        <w:trPr>
          <w:trHeight w:val="375"/>
        </w:trPr>
        <w:tc>
          <w:tcPr>
            <w:tcW w:w="15137" w:type="dxa"/>
            <w:gridSpan w:val="17"/>
            <w:tcBorders>
              <w:top w:val="nil"/>
              <w:left w:val="nil"/>
              <w:bottom w:val="nil"/>
              <w:right w:val="nil"/>
            </w:tcBorders>
            <w:shd w:val="clear" w:color="auto" w:fill="auto"/>
            <w:noWrap/>
            <w:vAlign w:val="center"/>
            <w:hideMark/>
          </w:tcPr>
          <w:p w:rsidR="00D27618" w:rsidRPr="00B36E93" w:rsidRDefault="00D27618" w:rsidP="00355605">
            <w:pPr>
              <w:jc w:val="center"/>
              <w:rPr>
                <w:rFonts w:ascii="Arial" w:hAnsi="Arial" w:cs="Arial"/>
                <w:b/>
                <w:bCs/>
                <w:color w:val="000000"/>
                <w:sz w:val="24"/>
              </w:rPr>
            </w:pPr>
            <w:r w:rsidRPr="00B36E93">
              <w:rPr>
                <w:rFonts w:ascii="Arial" w:hAnsi="Arial" w:cs="Arial"/>
                <w:b/>
                <w:bCs/>
                <w:color w:val="000000"/>
                <w:sz w:val="24"/>
              </w:rPr>
              <w:lastRenderedPageBreak/>
              <w:t xml:space="preserve">Методика </w:t>
            </w:r>
          </w:p>
        </w:tc>
      </w:tr>
      <w:tr w:rsidR="00D27618" w:rsidRPr="00B36E93" w:rsidTr="00887231">
        <w:trPr>
          <w:trHeight w:val="375"/>
        </w:trPr>
        <w:tc>
          <w:tcPr>
            <w:tcW w:w="15137" w:type="dxa"/>
            <w:gridSpan w:val="17"/>
            <w:tcBorders>
              <w:top w:val="nil"/>
              <w:left w:val="nil"/>
              <w:bottom w:val="nil"/>
              <w:right w:val="nil"/>
            </w:tcBorders>
            <w:shd w:val="clear" w:color="auto" w:fill="auto"/>
            <w:noWrap/>
            <w:vAlign w:val="center"/>
            <w:hideMark/>
          </w:tcPr>
          <w:p w:rsidR="00D27618" w:rsidRPr="00B36E93" w:rsidRDefault="00D27618" w:rsidP="00355605">
            <w:pPr>
              <w:jc w:val="center"/>
              <w:rPr>
                <w:rFonts w:ascii="Arial" w:hAnsi="Arial" w:cs="Arial"/>
                <w:b/>
                <w:bCs/>
                <w:color w:val="000000"/>
                <w:sz w:val="24"/>
              </w:rPr>
            </w:pPr>
            <w:r w:rsidRPr="00B36E93">
              <w:rPr>
                <w:rFonts w:ascii="Arial" w:hAnsi="Arial" w:cs="Arial"/>
                <w:b/>
                <w:bCs/>
                <w:color w:val="000000"/>
                <w:sz w:val="24"/>
              </w:rPr>
              <w:t>расчета значений целевых показателей муниципальной программы городского округа Власиха Московской области</w:t>
            </w:r>
          </w:p>
        </w:tc>
      </w:tr>
      <w:tr w:rsidR="00D27618" w:rsidRPr="00B36E93" w:rsidTr="00887231">
        <w:trPr>
          <w:trHeight w:val="375"/>
        </w:trPr>
        <w:tc>
          <w:tcPr>
            <w:tcW w:w="15137" w:type="dxa"/>
            <w:gridSpan w:val="17"/>
            <w:tcBorders>
              <w:top w:val="nil"/>
              <w:left w:val="nil"/>
              <w:bottom w:val="nil"/>
              <w:right w:val="nil"/>
            </w:tcBorders>
            <w:shd w:val="clear" w:color="auto" w:fill="auto"/>
            <w:noWrap/>
            <w:vAlign w:val="center"/>
            <w:hideMark/>
          </w:tcPr>
          <w:p w:rsidR="00D27618" w:rsidRPr="00B36E93" w:rsidRDefault="00D27618" w:rsidP="00355605">
            <w:pPr>
              <w:jc w:val="center"/>
              <w:rPr>
                <w:rFonts w:ascii="Arial" w:hAnsi="Arial" w:cs="Arial"/>
                <w:b/>
                <w:bCs/>
                <w:color w:val="000000"/>
                <w:sz w:val="24"/>
                <w:u w:val="single"/>
              </w:rPr>
            </w:pPr>
            <w:r w:rsidRPr="00B36E93">
              <w:rPr>
                <w:rFonts w:ascii="Arial" w:hAnsi="Arial" w:cs="Arial"/>
                <w:b/>
                <w:bCs/>
                <w:color w:val="000000"/>
                <w:sz w:val="24"/>
                <w:u w:val="single"/>
              </w:rPr>
              <w:t>Социальная защита населения</w:t>
            </w:r>
          </w:p>
        </w:tc>
      </w:tr>
      <w:tr w:rsidR="00355605" w:rsidRPr="00B36E93" w:rsidTr="00887231">
        <w:trPr>
          <w:trHeight w:val="1254"/>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w:t>
            </w:r>
          </w:p>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п/п</w:t>
            </w:r>
          </w:p>
        </w:tc>
        <w:tc>
          <w:tcPr>
            <w:tcW w:w="1931"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Наименование показателя</w:t>
            </w:r>
          </w:p>
        </w:tc>
        <w:tc>
          <w:tcPr>
            <w:tcW w:w="122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Единица измерения</w:t>
            </w:r>
          </w:p>
        </w:tc>
        <w:tc>
          <w:tcPr>
            <w:tcW w:w="7771" w:type="dxa"/>
            <w:gridSpan w:val="9"/>
            <w:tcBorders>
              <w:top w:val="single" w:sz="4" w:space="0" w:color="000000"/>
              <w:left w:val="single" w:sz="4" w:space="0" w:color="000000"/>
              <w:bottom w:val="single" w:sz="4" w:space="0" w:color="000000"/>
              <w:right w:val="single" w:sz="4" w:space="0" w:color="000000"/>
            </w:tcBorders>
            <w:shd w:val="clear" w:color="auto" w:fill="auto"/>
            <w:hideMark/>
          </w:tcPr>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Порядок расчета</w:t>
            </w:r>
          </w:p>
        </w:tc>
        <w:tc>
          <w:tcPr>
            <w:tcW w:w="20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Источник данных</w:t>
            </w:r>
          </w:p>
        </w:tc>
        <w:tc>
          <w:tcPr>
            <w:tcW w:w="1659" w:type="dxa"/>
            <w:tcBorders>
              <w:top w:val="single" w:sz="4" w:space="0" w:color="000000"/>
              <w:left w:val="single" w:sz="4" w:space="0" w:color="000000"/>
              <w:bottom w:val="single" w:sz="4" w:space="0" w:color="000000"/>
              <w:right w:val="single" w:sz="4" w:space="0" w:color="000000"/>
            </w:tcBorders>
            <w:shd w:val="clear" w:color="auto" w:fill="auto"/>
            <w:hideMark/>
          </w:tcPr>
          <w:p w:rsidR="00355605" w:rsidRPr="00B36E93" w:rsidRDefault="00355605" w:rsidP="00887231">
            <w:pPr>
              <w:spacing w:after="0" w:line="240" w:lineRule="auto"/>
              <w:jc w:val="center"/>
              <w:rPr>
                <w:rFonts w:ascii="Arial" w:hAnsi="Arial" w:cs="Arial"/>
                <w:color w:val="000000"/>
                <w:sz w:val="24"/>
              </w:rPr>
            </w:pPr>
            <w:r w:rsidRPr="00B36E93">
              <w:rPr>
                <w:rFonts w:ascii="Arial" w:hAnsi="Arial" w:cs="Arial"/>
                <w:color w:val="000000"/>
                <w:sz w:val="24"/>
              </w:rPr>
              <w:t>Периодичность представления</w:t>
            </w:r>
          </w:p>
        </w:tc>
      </w:tr>
      <w:tr w:rsidR="00D27618" w:rsidRPr="00B36E93" w:rsidTr="00887231">
        <w:trPr>
          <w:trHeight w:val="315"/>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618" w:rsidRPr="00B36E93" w:rsidRDefault="00D27618" w:rsidP="00887231">
            <w:pPr>
              <w:spacing w:after="0" w:line="240" w:lineRule="auto"/>
              <w:jc w:val="center"/>
              <w:rPr>
                <w:rFonts w:ascii="Arial" w:hAnsi="Arial" w:cs="Arial"/>
                <w:color w:val="000000"/>
                <w:sz w:val="24"/>
              </w:rPr>
            </w:pPr>
            <w:r w:rsidRPr="00B36E93">
              <w:rPr>
                <w:rFonts w:ascii="Arial" w:hAnsi="Arial" w:cs="Arial"/>
                <w:color w:val="000000"/>
                <w:sz w:val="24"/>
              </w:rPr>
              <w:t>1</w:t>
            </w:r>
          </w:p>
        </w:tc>
        <w:tc>
          <w:tcPr>
            <w:tcW w:w="1931" w:type="dxa"/>
            <w:gridSpan w:val="2"/>
            <w:tcBorders>
              <w:top w:val="nil"/>
              <w:left w:val="single" w:sz="4" w:space="0" w:color="auto"/>
              <w:bottom w:val="single" w:sz="4" w:space="0" w:color="000000"/>
              <w:right w:val="single" w:sz="4" w:space="0" w:color="000000"/>
            </w:tcBorders>
            <w:shd w:val="clear" w:color="auto" w:fill="auto"/>
            <w:vAlign w:val="center"/>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2</w:t>
            </w:r>
          </w:p>
        </w:tc>
        <w:tc>
          <w:tcPr>
            <w:tcW w:w="1224" w:type="dxa"/>
            <w:gridSpan w:val="2"/>
            <w:tcBorders>
              <w:top w:val="nil"/>
              <w:left w:val="nil"/>
              <w:bottom w:val="single" w:sz="4" w:space="0" w:color="000000"/>
              <w:right w:val="single" w:sz="4" w:space="0" w:color="000000"/>
            </w:tcBorders>
            <w:shd w:val="clear" w:color="auto" w:fill="auto"/>
            <w:vAlign w:val="center"/>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3</w:t>
            </w:r>
          </w:p>
        </w:tc>
        <w:tc>
          <w:tcPr>
            <w:tcW w:w="7771" w:type="dxa"/>
            <w:gridSpan w:val="9"/>
            <w:tcBorders>
              <w:top w:val="nil"/>
              <w:left w:val="nil"/>
              <w:bottom w:val="single" w:sz="4" w:space="0" w:color="000000"/>
              <w:right w:val="single" w:sz="4" w:space="0" w:color="000000"/>
            </w:tcBorders>
            <w:shd w:val="clear" w:color="auto" w:fill="auto"/>
            <w:vAlign w:val="center"/>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4</w:t>
            </w:r>
          </w:p>
        </w:tc>
        <w:tc>
          <w:tcPr>
            <w:tcW w:w="2064" w:type="dxa"/>
            <w:gridSpan w:val="2"/>
            <w:tcBorders>
              <w:top w:val="nil"/>
              <w:left w:val="nil"/>
              <w:bottom w:val="single" w:sz="4" w:space="0" w:color="000000"/>
              <w:right w:val="single" w:sz="4" w:space="0" w:color="000000"/>
            </w:tcBorders>
            <w:shd w:val="clear" w:color="auto" w:fill="auto"/>
            <w:vAlign w:val="center"/>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5</w:t>
            </w:r>
          </w:p>
        </w:tc>
        <w:tc>
          <w:tcPr>
            <w:tcW w:w="1659" w:type="dxa"/>
            <w:tcBorders>
              <w:top w:val="nil"/>
              <w:left w:val="nil"/>
              <w:bottom w:val="single" w:sz="4" w:space="0" w:color="000000"/>
              <w:right w:val="single" w:sz="4" w:space="0" w:color="000000"/>
            </w:tcBorders>
            <w:shd w:val="clear" w:color="auto" w:fill="auto"/>
            <w:vAlign w:val="center"/>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6</w:t>
            </w:r>
          </w:p>
        </w:tc>
      </w:tr>
      <w:tr w:rsidR="00D27618" w:rsidRPr="00B36E93" w:rsidTr="00887231">
        <w:trPr>
          <w:trHeight w:val="945"/>
        </w:trPr>
        <w:tc>
          <w:tcPr>
            <w:tcW w:w="488" w:type="dxa"/>
            <w:tcBorders>
              <w:top w:val="single" w:sz="4" w:space="0" w:color="auto"/>
              <w:left w:val="single" w:sz="4" w:space="0" w:color="000000"/>
              <w:bottom w:val="single" w:sz="4" w:space="0" w:color="auto"/>
              <w:right w:val="single" w:sz="4" w:space="0" w:color="000000"/>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1</w:t>
            </w:r>
          </w:p>
        </w:tc>
        <w:tc>
          <w:tcPr>
            <w:tcW w:w="1931" w:type="dxa"/>
            <w:gridSpan w:val="2"/>
            <w:tcBorders>
              <w:top w:val="nil"/>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Увеличение числа граждан старшего возраста, ведущих активный образ жизни</w:t>
            </w:r>
          </w:p>
        </w:tc>
        <w:tc>
          <w:tcPr>
            <w:tcW w:w="1224" w:type="dxa"/>
            <w:gridSpan w:val="2"/>
            <w:tcBorders>
              <w:top w:val="nil"/>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Человек</w:t>
            </w:r>
          </w:p>
        </w:tc>
        <w:tc>
          <w:tcPr>
            <w:tcW w:w="7771" w:type="dxa"/>
            <w:gridSpan w:val="9"/>
            <w:tcBorders>
              <w:top w:val="nil"/>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указывается фактическая численность граждан старшего возраста, ведущих активный образ жизни, за отчетный период                                                                                                                                                                                                                                  </w:t>
            </w:r>
          </w:p>
        </w:tc>
        <w:tc>
          <w:tcPr>
            <w:tcW w:w="2064" w:type="dxa"/>
            <w:gridSpan w:val="2"/>
            <w:tcBorders>
              <w:top w:val="nil"/>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Данные АИС «Активное долголетие»</w:t>
            </w:r>
          </w:p>
        </w:tc>
        <w:tc>
          <w:tcPr>
            <w:tcW w:w="1659" w:type="dxa"/>
            <w:tcBorders>
              <w:top w:val="nil"/>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841"/>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2</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Доля детей, охваченных отдыхом и оздоровлением, в общей численности детей в возрасте от 7 до 15 лет, </w:t>
            </w:r>
            <w:r w:rsidRPr="00B36E93">
              <w:rPr>
                <w:rFonts w:ascii="Arial" w:hAnsi="Arial" w:cs="Arial"/>
                <w:color w:val="000000"/>
                <w:sz w:val="24"/>
              </w:rPr>
              <w:lastRenderedPageBreak/>
              <w:t>подлежащих оздоровлению</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Процент</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Показатель рассчитывается по формуле:</w:t>
            </w:r>
            <w:r w:rsidRPr="00B36E93">
              <w:rPr>
                <w:rFonts w:ascii="Arial" w:hAnsi="Arial" w:cs="Arial"/>
                <w:b/>
                <w:bCs/>
                <w:color w:val="000000"/>
                <w:sz w:val="24"/>
              </w:rPr>
              <w:t xml:space="preserve"> Дд=Чотд/Чобщ*100%, </w:t>
            </w:r>
            <w:r w:rsidR="00887231">
              <w:rPr>
                <w:rFonts w:ascii="Arial" w:hAnsi="Arial" w:cs="Arial"/>
                <w:color w:val="000000"/>
                <w:sz w:val="24"/>
              </w:rPr>
              <w:t>где:</w:t>
            </w:r>
            <w:r w:rsidRPr="00B36E93">
              <w:rPr>
                <w:rFonts w:ascii="Arial" w:hAnsi="Arial" w:cs="Arial"/>
                <w:color w:val="000000"/>
                <w:sz w:val="24"/>
              </w:rPr>
              <w:br/>
            </w:r>
            <w:r w:rsidRPr="00B36E93">
              <w:rPr>
                <w:rFonts w:ascii="Arial" w:hAnsi="Arial" w:cs="Arial"/>
                <w:b/>
                <w:bCs/>
                <w:color w:val="000000"/>
                <w:sz w:val="24"/>
              </w:rPr>
              <w:t xml:space="preserve">Дд </w:t>
            </w:r>
            <w:r w:rsidRPr="00B36E93">
              <w:rPr>
                <w:rFonts w:ascii="Arial" w:hAnsi="Arial" w:cs="Arial"/>
                <w:color w:val="000000"/>
                <w:sz w:val="24"/>
              </w:rPr>
              <w:t>- доля детей, охваченных отдыхом и оздоровлением, в общей численности детей в возрасте от 7 до 15 лет, подлежащих оздоровлению;</w:t>
            </w:r>
            <w:r w:rsidRPr="00B36E93">
              <w:rPr>
                <w:rFonts w:ascii="Arial" w:hAnsi="Arial" w:cs="Arial"/>
                <w:color w:val="000000"/>
                <w:sz w:val="24"/>
              </w:rPr>
              <w:br/>
            </w:r>
            <w:r w:rsidRPr="00B36E93">
              <w:rPr>
                <w:rFonts w:ascii="Arial" w:hAnsi="Arial" w:cs="Arial"/>
                <w:b/>
                <w:bCs/>
                <w:color w:val="000000"/>
                <w:sz w:val="24"/>
              </w:rPr>
              <w:t xml:space="preserve">Чотд </w:t>
            </w:r>
            <w:r w:rsidRPr="00B36E93">
              <w:rPr>
                <w:rFonts w:ascii="Arial" w:hAnsi="Arial" w:cs="Arial"/>
                <w:color w:val="000000"/>
                <w:sz w:val="24"/>
              </w:rPr>
              <w:t>- численность детей, охваченных отдыхом и оздоровлением в текущем году;</w:t>
            </w:r>
            <w:r w:rsidRPr="00B36E93">
              <w:rPr>
                <w:rFonts w:ascii="Arial" w:hAnsi="Arial" w:cs="Arial"/>
                <w:color w:val="000000"/>
                <w:sz w:val="24"/>
              </w:rPr>
              <w:br/>
            </w:r>
            <w:r w:rsidRPr="00B36E93">
              <w:rPr>
                <w:rFonts w:ascii="Arial" w:hAnsi="Arial" w:cs="Arial"/>
                <w:b/>
                <w:bCs/>
                <w:color w:val="000000"/>
                <w:sz w:val="24"/>
              </w:rPr>
              <w:t xml:space="preserve">Чобщ </w:t>
            </w:r>
            <w:r w:rsidRPr="00B36E93">
              <w:rPr>
                <w:rFonts w:ascii="Arial" w:hAnsi="Arial" w:cs="Arial"/>
                <w:color w:val="000000"/>
                <w:sz w:val="24"/>
              </w:rPr>
              <w:t xml:space="preserve">- общая численность детей в возрасте от 7 до 15 лет, подлежащих оздоровлению по данным Территориального органа </w:t>
            </w:r>
            <w:r w:rsidRPr="00B36E93">
              <w:rPr>
                <w:rFonts w:ascii="Arial" w:hAnsi="Arial" w:cs="Arial"/>
                <w:color w:val="000000"/>
                <w:sz w:val="24"/>
              </w:rPr>
              <w:lastRenderedPageBreak/>
              <w:t xml:space="preserve">Федеральной службы государственной статистики по Московской области по состоянию на 1 января предыдущего года.         </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Отчетность администрации городского округа Власиха 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Ежегодно</w:t>
            </w:r>
          </w:p>
        </w:tc>
      </w:tr>
      <w:tr w:rsidR="00D27618" w:rsidRPr="00B36E93" w:rsidTr="00887231">
        <w:trPr>
          <w:trHeight w:val="2565"/>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lastRenderedPageBreak/>
              <w:t>3</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Процент</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Показатель рассчитывается по формуле:</w:t>
            </w:r>
            <w:r w:rsidRPr="00B36E93">
              <w:rPr>
                <w:rFonts w:ascii="Arial" w:hAnsi="Arial" w:cs="Arial"/>
                <w:b/>
                <w:bCs/>
                <w:color w:val="000000"/>
                <w:sz w:val="24"/>
              </w:rPr>
              <w:t xml:space="preserve"> Дджс=Чотджс/Чобщ*100%, </w:t>
            </w:r>
            <w:r w:rsidR="00887231">
              <w:rPr>
                <w:rFonts w:ascii="Arial" w:hAnsi="Arial" w:cs="Arial"/>
                <w:color w:val="000000"/>
                <w:sz w:val="24"/>
              </w:rPr>
              <w:t>где:</w:t>
            </w:r>
            <w:r w:rsidRPr="00B36E93">
              <w:rPr>
                <w:rFonts w:ascii="Arial" w:hAnsi="Arial" w:cs="Arial"/>
                <w:color w:val="000000"/>
                <w:sz w:val="24"/>
              </w:rPr>
              <w:br/>
            </w:r>
            <w:r w:rsidRPr="00B36E93">
              <w:rPr>
                <w:rFonts w:ascii="Arial" w:hAnsi="Arial" w:cs="Arial"/>
                <w:b/>
                <w:bCs/>
                <w:color w:val="000000"/>
                <w:sz w:val="24"/>
              </w:rPr>
              <w:t>Ддтжс</w:t>
            </w:r>
            <w:r w:rsidRPr="00B36E93">
              <w:rPr>
                <w:rFonts w:ascii="Arial" w:hAnsi="Arial" w:cs="Arial"/>
                <w:color w:val="000000"/>
                <w:sz w:val="24"/>
              </w:rPr>
              <w:t xml:space="preserve">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r w:rsidRPr="00B36E93">
              <w:rPr>
                <w:rFonts w:ascii="Arial" w:hAnsi="Arial" w:cs="Arial"/>
                <w:color w:val="000000"/>
                <w:sz w:val="24"/>
              </w:rPr>
              <w:br/>
            </w:r>
            <w:r w:rsidRPr="00B36E93">
              <w:rPr>
                <w:rFonts w:ascii="Arial" w:hAnsi="Arial" w:cs="Arial"/>
                <w:b/>
                <w:bCs/>
                <w:color w:val="000000"/>
                <w:sz w:val="24"/>
              </w:rPr>
              <w:t>Чотдтжс</w:t>
            </w:r>
            <w:r w:rsidRPr="00B36E93">
              <w:rPr>
                <w:rFonts w:ascii="Arial" w:hAnsi="Arial" w:cs="Arial"/>
                <w:color w:val="000000"/>
                <w:sz w:val="24"/>
              </w:rPr>
              <w:t xml:space="preserve"> - численность детей, находящихся в трудной жизненной ситуации, охваченных отдыхом и оздоровлением;</w:t>
            </w:r>
            <w:r w:rsidRPr="00B36E93">
              <w:rPr>
                <w:rFonts w:ascii="Arial" w:hAnsi="Arial" w:cs="Arial"/>
                <w:color w:val="000000"/>
                <w:sz w:val="24"/>
              </w:rPr>
              <w:br/>
            </w:r>
            <w:r w:rsidRPr="00B36E93">
              <w:rPr>
                <w:rFonts w:ascii="Arial" w:hAnsi="Arial" w:cs="Arial"/>
                <w:b/>
                <w:bCs/>
                <w:color w:val="000000"/>
                <w:sz w:val="24"/>
              </w:rPr>
              <w:t>Чобщ</w:t>
            </w:r>
            <w:r w:rsidRPr="00B36E93">
              <w:rPr>
                <w:rFonts w:ascii="Arial" w:hAnsi="Arial" w:cs="Arial"/>
                <w:color w:val="000000"/>
                <w:sz w:val="24"/>
              </w:rPr>
              <w:t xml:space="preserve">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                                                                                                                                                                                                                                                                                                                                                                                   </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Ежегодно</w:t>
            </w:r>
          </w:p>
        </w:tc>
      </w:tr>
      <w:tr w:rsidR="00D27618" w:rsidRPr="00B36E93" w:rsidTr="00887231">
        <w:trPr>
          <w:trHeight w:val="2116"/>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4</w:t>
            </w:r>
          </w:p>
        </w:tc>
        <w:tc>
          <w:tcPr>
            <w:tcW w:w="1931"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Количество СО НКО, которым оказана поддержка органами местного самоуправления</w:t>
            </w:r>
          </w:p>
        </w:tc>
        <w:tc>
          <w:tcPr>
            <w:tcW w:w="1224"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Единица</w:t>
            </w:r>
          </w:p>
        </w:tc>
        <w:tc>
          <w:tcPr>
            <w:tcW w:w="7771" w:type="dxa"/>
            <w:gridSpan w:val="9"/>
            <w:tcBorders>
              <w:top w:val="single" w:sz="4" w:space="0" w:color="auto"/>
              <w:left w:val="nil"/>
              <w:bottom w:val="single" w:sz="4" w:space="0" w:color="auto"/>
              <w:right w:val="single" w:sz="4" w:space="0" w:color="auto"/>
            </w:tcBorders>
            <w:shd w:val="clear" w:color="auto" w:fill="auto"/>
            <w:hideMark/>
          </w:tcPr>
          <w:p w:rsidR="00887231" w:rsidRDefault="00D27618" w:rsidP="00355605">
            <w:pPr>
              <w:rPr>
                <w:rFonts w:ascii="Arial" w:hAnsi="Arial" w:cs="Arial"/>
                <w:color w:val="000000"/>
                <w:sz w:val="24"/>
              </w:rPr>
            </w:pPr>
            <w:r w:rsidRPr="00B36E93">
              <w:rPr>
                <w:rFonts w:ascii="Arial" w:hAnsi="Arial" w:cs="Arial"/>
                <w:color w:val="000000"/>
                <w:sz w:val="24"/>
              </w:rPr>
              <w:t>Показатель рассчитывается по формуле:</w:t>
            </w:r>
            <w:r w:rsidRPr="00B36E93">
              <w:rPr>
                <w:rFonts w:ascii="Arial" w:hAnsi="Arial" w:cs="Arial"/>
                <w:color w:val="000000"/>
                <w:sz w:val="24"/>
              </w:rPr>
              <w:br/>
            </w:r>
            <w:r w:rsidRPr="00B36E93">
              <w:rPr>
                <w:rFonts w:ascii="Arial" w:hAnsi="Arial" w:cs="Arial"/>
                <w:b/>
                <w:bCs/>
                <w:color w:val="000000"/>
                <w:sz w:val="24"/>
              </w:rPr>
              <w:t xml:space="preserve">Ксонко=Ксонкосз+Ксонкокульт+Ксонкообр+Ксонкофс+Ксонкозд+Ксонкоин, </w:t>
            </w:r>
            <w:r w:rsidRPr="00B36E93">
              <w:rPr>
                <w:rFonts w:ascii="Arial" w:hAnsi="Arial" w:cs="Arial"/>
                <w:color w:val="000000"/>
                <w:sz w:val="24"/>
              </w:rPr>
              <w:t>где:</w:t>
            </w:r>
            <w:r w:rsidRPr="00B36E93">
              <w:rPr>
                <w:rFonts w:ascii="Arial" w:hAnsi="Arial" w:cs="Arial"/>
                <w:color w:val="000000"/>
                <w:sz w:val="24"/>
              </w:rPr>
              <w:br/>
            </w:r>
            <w:r w:rsidRPr="00B36E93">
              <w:rPr>
                <w:rFonts w:ascii="Arial" w:hAnsi="Arial" w:cs="Arial"/>
                <w:color w:val="000000"/>
                <w:sz w:val="24"/>
              </w:rPr>
              <w:br/>
            </w:r>
            <w:r w:rsidRPr="00B36E93">
              <w:rPr>
                <w:rFonts w:ascii="Arial" w:hAnsi="Arial" w:cs="Arial"/>
                <w:b/>
                <w:bCs/>
                <w:color w:val="000000"/>
                <w:sz w:val="24"/>
              </w:rPr>
              <w:t xml:space="preserve">Ксонко </w:t>
            </w:r>
            <w:r w:rsidRPr="00B36E93">
              <w:rPr>
                <w:rFonts w:ascii="Arial" w:hAnsi="Arial" w:cs="Arial"/>
                <w:color w:val="000000"/>
                <w:sz w:val="24"/>
              </w:rPr>
              <w:t>– количество СО НКО, которым оказана поддержка органами местного самоуправления, всего;</w:t>
            </w:r>
            <w:r w:rsidRPr="00B36E93">
              <w:rPr>
                <w:rFonts w:ascii="Arial" w:hAnsi="Arial" w:cs="Arial"/>
                <w:color w:val="000000"/>
                <w:sz w:val="24"/>
              </w:rPr>
              <w:br/>
            </w:r>
            <w:r w:rsidRPr="00B36E93">
              <w:rPr>
                <w:rFonts w:ascii="Arial" w:hAnsi="Arial" w:cs="Arial"/>
                <w:b/>
                <w:bCs/>
                <w:color w:val="000000"/>
                <w:sz w:val="24"/>
              </w:rPr>
              <w:t>Ксонкосз</w:t>
            </w:r>
            <w:r w:rsidRPr="00B36E93">
              <w:rPr>
                <w:rFonts w:ascii="Arial" w:hAnsi="Arial" w:cs="Arial"/>
                <w:color w:val="000000"/>
                <w:sz w:val="24"/>
              </w:rPr>
              <w:t xml:space="preserve"> – количество СО НКО в сфере социальной защиты населения, которым оказана поддержка органами местного самоуправления;</w:t>
            </w:r>
            <w:r w:rsidRPr="00B36E93">
              <w:rPr>
                <w:rFonts w:ascii="Arial" w:hAnsi="Arial" w:cs="Arial"/>
                <w:color w:val="000000"/>
                <w:sz w:val="24"/>
              </w:rPr>
              <w:br/>
            </w:r>
            <w:r w:rsidRPr="00B36E93">
              <w:rPr>
                <w:rFonts w:ascii="Arial" w:hAnsi="Arial" w:cs="Arial"/>
                <w:b/>
                <w:bCs/>
                <w:color w:val="000000"/>
                <w:sz w:val="24"/>
              </w:rPr>
              <w:lastRenderedPageBreak/>
              <w:t xml:space="preserve">Ксонкокульт  </w:t>
            </w:r>
            <w:r w:rsidRPr="00B36E93">
              <w:rPr>
                <w:rFonts w:ascii="Arial" w:hAnsi="Arial" w:cs="Arial"/>
                <w:color w:val="000000"/>
                <w:sz w:val="24"/>
              </w:rPr>
              <w:t>– количество СО НКО в сфере культуры, которым оказана поддержка органами местного самоуправления;</w:t>
            </w:r>
            <w:r w:rsidRPr="00B36E93">
              <w:rPr>
                <w:rFonts w:ascii="Arial" w:hAnsi="Arial" w:cs="Arial"/>
                <w:color w:val="000000"/>
                <w:sz w:val="24"/>
              </w:rPr>
              <w:br/>
            </w:r>
            <w:r w:rsidRPr="00B36E93">
              <w:rPr>
                <w:rFonts w:ascii="Arial" w:hAnsi="Arial" w:cs="Arial"/>
                <w:b/>
                <w:bCs/>
                <w:color w:val="000000"/>
                <w:sz w:val="24"/>
              </w:rPr>
              <w:t xml:space="preserve">Ксонкообр </w:t>
            </w:r>
            <w:r w:rsidRPr="00B36E93">
              <w:rPr>
                <w:rFonts w:ascii="Arial" w:hAnsi="Arial" w:cs="Arial"/>
                <w:color w:val="000000"/>
                <w:sz w:val="24"/>
              </w:rPr>
              <w:t>– количество СО НКО в сфере образования, которым оказана поддержка органами местного самоуправления;</w:t>
            </w:r>
            <w:r w:rsidRPr="00B36E93">
              <w:rPr>
                <w:rFonts w:ascii="Arial" w:hAnsi="Arial" w:cs="Arial"/>
                <w:color w:val="000000"/>
                <w:sz w:val="24"/>
              </w:rPr>
              <w:br/>
            </w:r>
            <w:r w:rsidRPr="00B36E93">
              <w:rPr>
                <w:rFonts w:ascii="Arial" w:hAnsi="Arial" w:cs="Arial"/>
                <w:b/>
                <w:bCs/>
                <w:color w:val="000000"/>
                <w:sz w:val="24"/>
              </w:rPr>
              <w:t xml:space="preserve">Ксонкофс </w:t>
            </w:r>
            <w:r w:rsidRPr="00B36E93">
              <w:rPr>
                <w:rFonts w:ascii="Arial" w:hAnsi="Arial" w:cs="Arial"/>
                <w:color w:val="000000"/>
                <w:sz w:val="24"/>
              </w:rPr>
              <w:t>– количество СО НКО в сфере физической культуры и спорта, которым оказана поддержка органами местного самоуправления;</w:t>
            </w:r>
            <w:r w:rsidRPr="00B36E93">
              <w:rPr>
                <w:rFonts w:ascii="Arial" w:hAnsi="Arial" w:cs="Arial"/>
                <w:color w:val="000000"/>
                <w:sz w:val="24"/>
              </w:rPr>
              <w:br/>
            </w:r>
            <w:r w:rsidRPr="00B36E93">
              <w:rPr>
                <w:rFonts w:ascii="Arial" w:hAnsi="Arial" w:cs="Arial"/>
                <w:b/>
                <w:bCs/>
                <w:color w:val="000000"/>
                <w:sz w:val="24"/>
              </w:rPr>
              <w:t xml:space="preserve">Ксонкозд </w:t>
            </w:r>
            <w:r w:rsidRPr="00B36E93">
              <w:rPr>
                <w:rFonts w:ascii="Arial" w:hAnsi="Arial" w:cs="Arial"/>
                <w:color w:val="000000"/>
                <w:sz w:val="24"/>
              </w:rPr>
              <w:t>– количество СО НКО в сфере охраны здоровья, которым оказана поддержка органами местного самоуправления;</w:t>
            </w:r>
            <w:r w:rsidRPr="00B36E93">
              <w:rPr>
                <w:rFonts w:ascii="Arial" w:hAnsi="Arial" w:cs="Arial"/>
                <w:color w:val="000000"/>
                <w:sz w:val="24"/>
              </w:rPr>
              <w:br/>
            </w:r>
            <w:r w:rsidRPr="00B36E93">
              <w:rPr>
                <w:rFonts w:ascii="Arial" w:hAnsi="Arial" w:cs="Arial"/>
                <w:b/>
                <w:bCs/>
                <w:color w:val="000000"/>
                <w:sz w:val="24"/>
              </w:rPr>
              <w:t xml:space="preserve">Ксонкоин </w:t>
            </w:r>
            <w:r w:rsidRPr="00B36E93">
              <w:rPr>
                <w:rFonts w:ascii="Arial" w:hAnsi="Arial" w:cs="Arial"/>
                <w:color w:val="000000"/>
                <w:sz w:val="24"/>
              </w:rPr>
              <w:t>– количество СО НКО в иных сферах (военно-патриотическое 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w:t>
            </w:r>
            <w:r w:rsidR="00C70ACB">
              <w:rPr>
                <w:rFonts w:ascii="Arial" w:hAnsi="Arial" w:cs="Arial"/>
                <w:color w:val="000000"/>
                <w:sz w:val="24"/>
              </w:rPr>
              <w:t>правления.</w:t>
            </w:r>
          </w:p>
          <w:p w:rsidR="00D27618" w:rsidRPr="00B36E93" w:rsidRDefault="00887231" w:rsidP="00355605">
            <w:pPr>
              <w:rPr>
                <w:rFonts w:ascii="Arial" w:hAnsi="Arial" w:cs="Arial"/>
                <w:color w:val="000000"/>
                <w:sz w:val="24"/>
              </w:rPr>
            </w:pPr>
            <w:r w:rsidRPr="00B36E93">
              <w:rPr>
                <w:rFonts w:ascii="Arial" w:hAnsi="Arial" w:cs="Arial"/>
                <w:noProof/>
                <w:color w:val="000000"/>
                <w:sz w:val="24"/>
                <w:lang w:eastAsia="ru-RU"/>
              </w:rPr>
              <w:drawing>
                <wp:anchor distT="0" distB="0" distL="114300" distR="114300" simplePos="0" relativeHeight="251659264" behindDoc="0" locked="0" layoutInCell="1" allowOverlap="1" wp14:anchorId="6556EBAD" wp14:editId="529C3BF1">
                  <wp:simplePos x="0" y="0"/>
                  <wp:positionH relativeFrom="column">
                    <wp:posOffset>3495674</wp:posOffset>
                  </wp:positionH>
                  <wp:positionV relativeFrom="paragraph">
                    <wp:posOffset>64770</wp:posOffset>
                  </wp:positionV>
                  <wp:extent cx="1114425" cy="409575"/>
                  <wp:effectExtent l="0" t="0" r="9525" b="9525"/>
                  <wp:wrapNone/>
                  <wp:docPr id="3" name="Рисунок 3"/>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9" cstate="print"/>
                          <a:stretch>
                            <a:fillRect/>
                          </a:stretch>
                        </pic:blipFill>
                        <pic:spPr>
                          <a:xfrm>
                            <a:off x="0" y="0"/>
                            <a:ext cx="1114425" cy="409575"/>
                          </a:xfrm>
                          <a:prstGeom prst="rect">
                            <a:avLst/>
                          </a:prstGeom>
                          <a:noFill/>
                        </pic:spPr>
                      </pic:pic>
                    </a:graphicData>
                  </a:graphic>
                  <wp14:sizeRelH relativeFrom="page">
                    <wp14:pctWidth>0</wp14:pctWidth>
                  </wp14:sizeRelH>
                  <wp14:sizeRelV relativeFrom="page">
                    <wp14:pctHeight>0</wp14:pctHeight>
                  </wp14:sizeRelV>
                </wp:anchor>
              </w:drawing>
            </w:r>
            <w:r w:rsidR="00D27618" w:rsidRPr="00B36E93">
              <w:rPr>
                <w:rFonts w:ascii="Arial" w:hAnsi="Arial" w:cs="Arial"/>
                <w:color w:val="000000"/>
                <w:sz w:val="24"/>
              </w:rPr>
              <w:br/>
              <w:t>Составляющие рассчитываются по формуле:</w:t>
            </w:r>
            <w:r w:rsidR="00D27618" w:rsidRPr="00B36E93">
              <w:rPr>
                <w:rFonts w:ascii="Arial" w:hAnsi="Arial" w:cs="Arial"/>
                <w:color w:val="000000"/>
                <w:sz w:val="24"/>
              </w:rPr>
              <w:br/>
              <w:t>где:</w:t>
            </w:r>
            <w:r w:rsidR="00D27618" w:rsidRPr="00B36E93">
              <w:rPr>
                <w:rFonts w:ascii="Arial" w:hAnsi="Arial" w:cs="Arial"/>
                <w:color w:val="000000"/>
                <w:sz w:val="24"/>
              </w:rPr>
              <w:br/>
            </w:r>
            <w:r w:rsidR="00D27618" w:rsidRPr="00B36E93">
              <w:rPr>
                <w:rFonts w:ascii="Arial" w:hAnsi="Arial" w:cs="Arial"/>
                <w:b/>
                <w:bCs/>
                <w:color w:val="000000"/>
                <w:sz w:val="24"/>
              </w:rPr>
              <w:t xml:space="preserve">Ксонко </w:t>
            </w:r>
            <w:r w:rsidR="00D27618" w:rsidRPr="00B36E93">
              <w:rPr>
                <w:rFonts w:ascii="Arial" w:hAnsi="Arial" w:cs="Arial"/>
                <w:color w:val="000000"/>
                <w:sz w:val="24"/>
              </w:rPr>
              <w:t>– количество СО НКО в сфере, которым оказана поддержка органами местного самоуправления;</w:t>
            </w:r>
            <w:r w:rsidR="00D27618" w:rsidRPr="00B36E93">
              <w:rPr>
                <w:rFonts w:ascii="Arial" w:hAnsi="Arial" w:cs="Arial"/>
                <w:color w:val="000000"/>
                <w:sz w:val="24"/>
              </w:rPr>
              <w:br/>
            </w:r>
            <w:r w:rsidR="00D27618" w:rsidRPr="00B36E93">
              <w:rPr>
                <w:rFonts w:ascii="Arial" w:hAnsi="Arial" w:cs="Arial"/>
                <w:b/>
                <w:bCs/>
                <w:color w:val="000000"/>
                <w:sz w:val="24"/>
              </w:rPr>
              <w:t xml:space="preserve">N </w:t>
            </w:r>
            <w:r w:rsidR="00D27618" w:rsidRPr="00B36E93">
              <w:rPr>
                <w:rFonts w:ascii="Arial" w:hAnsi="Arial" w:cs="Arial"/>
                <w:color w:val="000000"/>
                <w:sz w:val="24"/>
              </w:rPr>
              <w:t>– число СО НКО на территории муниципального образования в сфере, получивших поддержку от органов местного самоуправления.</w:t>
            </w:r>
          </w:p>
        </w:tc>
        <w:tc>
          <w:tcPr>
            <w:tcW w:w="2064"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Отчетность администрации городского округа Власиха Московской области</w:t>
            </w:r>
          </w:p>
        </w:tc>
        <w:tc>
          <w:tcPr>
            <w:tcW w:w="165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1549"/>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lastRenderedPageBreak/>
              <w:t>5</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Доля расходов бюджета муниципального образования Московской области на </w:t>
            </w:r>
            <w:r w:rsidRPr="00B36E93">
              <w:rPr>
                <w:rFonts w:ascii="Arial" w:hAnsi="Arial" w:cs="Arial"/>
                <w:color w:val="000000"/>
                <w:sz w:val="24"/>
              </w:rPr>
              <w:lastRenderedPageBreak/>
              <w:t>социальную сферу, направляемых на предоставление субсидий СО НКО</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Процент</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F865B8" w:rsidRDefault="00D27618" w:rsidP="00355605">
            <w:pPr>
              <w:rPr>
                <w:rFonts w:ascii="Arial" w:hAnsi="Arial" w:cs="Arial"/>
                <w:color w:val="000000"/>
                <w:sz w:val="24"/>
              </w:rPr>
            </w:pPr>
            <w:r w:rsidRPr="00B36E93">
              <w:rPr>
                <w:rFonts w:ascii="Arial" w:hAnsi="Arial" w:cs="Arial"/>
                <w:color w:val="000000"/>
                <w:sz w:val="24"/>
              </w:rPr>
              <w:t>Значения показателя рассчитывается по следующей формуле:</w:t>
            </w:r>
            <w:r w:rsidRPr="00B36E93">
              <w:rPr>
                <w:rFonts w:ascii="Arial" w:hAnsi="Arial" w:cs="Arial"/>
                <w:color w:val="000000"/>
                <w:sz w:val="24"/>
              </w:rPr>
              <w:br w:type="page"/>
            </w:r>
            <w:r w:rsidRPr="00B36E93">
              <w:rPr>
                <w:rFonts w:ascii="Arial" w:hAnsi="Arial" w:cs="Arial"/>
                <w:b/>
                <w:bCs/>
                <w:color w:val="000000"/>
                <w:sz w:val="24"/>
              </w:rPr>
              <w:t>Дсонко = Рсонко/Рсф х 100%</w:t>
            </w:r>
            <w:r w:rsidRPr="00B36E93">
              <w:rPr>
                <w:rFonts w:ascii="Arial" w:hAnsi="Arial" w:cs="Arial"/>
                <w:color w:val="000000"/>
                <w:sz w:val="24"/>
              </w:rPr>
              <w:t>, где</w:t>
            </w:r>
            <w:r w:rsidRPr="00B36E93">
              <w:rPr>
                <w:rFonts w:ascii="Arial" w:hAnsi="Arial" w:cs="Arial"/>
                <w:color w:val="000000"/>
                <w:sz w:val="24"/>
              </w:rPr>
              <w:br w:type="page"/>
            </w:r>
            <w:r w:rsidRPr="00B36E93">
              <w:rPr>
                <w:rFonts w:ascii="Arial" w:hAnsi="Arial" w:cs="Arial"/>
                <w:color w:val="000000"/>
                <w:sz w:val="24"/>
              </w:rPr>
              <w:br w:type="page"/>
            </w:r>
          </w:p>
          <w:p w:rsidR="00F865B8" w:rsidRDefault="00D27618" w:rsidP="00355605">
            <w:pPr>
              <w:rPr>
                <w:rFonts w:ascii="Arial" w:hAnsi="Arial" w:cs="Arial"/>
                <w:color w:val="000000"/>
                <w:sz w:val="24"/>
              </w:rPr>
            </w:pPr>
            <w:r w:rsidRPr="00B36E93">
              <w:rPr>
                <w:rFonts w:ascii="Arial" w:hAnsi="Arial" w:cs="Arial"/>
                <w:b/>
                <w:bCs/>
                <w:color w:val="000000"/>
                <w:sz w:val="24"/>
              </w:rPr>
              <w:t>Дсонко</w:t>
            </w:r>
            <w:r w:rsidRPr="00B36E93">
              <w:rPr>
                <w:rFonts w:ascii="Arial" w:hAnsi="Arial" w:cs="Arial"/>
                <w:color w:val="000000"/>
                <w:sz w:val="24"/>
              </w:rPr>
              <w:t xml:space="preserve"> — доля расходов, направляемых на предоставление субсидий СО НКО, в общем объеме расходов бюджета </w:t>
            </w:r>
            <w:r w:rsidRPr="00B36E93">
              <w:rPr>
                <w:rFonts w:ascii="Arial" w:hAnsi="Arial" w:cs="Arial"/>
                <w:color w:val="000000"/>
                <w:sz w:val="24"/>
              </w:rPr>
              <w:lastRenderedPageBreak/>
              <w:t>муниципального образования Московской области на социальную сферу;</w:t>
            </w:r>
          </w:p>
          <w:p w:rsidR="00F865B8" w:rsidRDefault="00D27618" w:rsidP="00355605">
            <w:pPr>
              <w:rPr>
                <w:rFonts w:ascii="Arial" w:hAnsi="Arial" w:cs="Arial"/>
                <w:color w:val="000000"/>
                <w:sz w:val="24"/>
              </w:rPr>
            </w:pPr>
            <w:r w:rsidRPr="00B36E93">
              <w:rPr>
                <w:rFonts w:ascii="Arial" w:hAnsi="Arial" w:cs="Arial"/>
                <w:color w:val="000000"/>
                <w:sz w:val="24"/>
              </w:rPr>
              <w:br w:type="page"/>
            </w:r>
            <w:r w:rsidRPr="00B36E93">
              <w:rPr>
                <w:rFonts w:ascii="Arial" w:hAnsi="Arial" w:cs="Arial"/>
                <w:b/>
                <w:bCs/>
                <w:color w:val="000000"/>
                <w:sz w:val="24"/>
              </w:rPr>
              <w:t xml:space="preserve">Рсонко </w:t>
            </w:r>
            <w:r w:rsidRPr="00B36E93">
              <w:rPr>
                <w:rFonts w:ascii="Arial" w:hAnsi="Arial" w:cs="Arial"/>
                <w:color w:val="000000"/>
                <w:sz w:val="24"/>
              </w:rPr>
              <w:t>— общий объем расходов бюджета муниципального образования, направляемых на предоставление субсидий СО НКО в сфере образования, культуры, социальной защиты, физической культуры и спорта в соответствующем году. При расчете указывается субсидии СО НКО из бюджета муниципального образования Московской области, предоставляемые на проведение мероприятий, возмещение затрат на аренду и содержание имущества, на осуществление социально-значимых проектов, образовательных программ, на предоставление услуги по присмотру и уходу за детьми;</w:t>
            </w:r>
          </w:p>
          <w:p w:rsidR="00F865B8" w:rsidRDefault="00D27618" w:rsidP="00355605">
            <w:pPr>
              <w:rPr>
                <w:rFonts w:ascii="Arial" w:hAnsi="Arial" w:cs="Arial"/>
                <w:color w:val="000000"/>
                <w:sz w:val="24"/>
              </w:rPr>
            </w:pPr>
            <w:r w:rsidRPr="00B36E93">
              <w:rPr>
                <w:rFonts w:ascii="Arial" w:hAnsi="Arial" w:cs="Arial"/>
                <w:color w:val="000000"/>
                <w:sz w:val="24"/>
              </w:rPr>
              <w:br w:type="page"/>
            </w:r>
            <w:r w:rsidRPr="00B36E93">
              <w:rPr>
                <w:rFonts w:ascii="Arial" w:hAnsi="Arial" w:cs="Arial"/>
                <w:b/>
                <w:bCs/>
                <w:color w:val="000000"/>
                <w:sz w:val="24"/>
              </w:rPr>
              <w:t xml:space="preserve">Рсф </w:t>
            </w:r>
            <w:r w:rsidRPr="00B36E93">
              <w:rPr>
                <w:rFonts w:ascii="Arial" w:hAnsi="Arial" w:cs="Arial"/>
                <w:color w:val="000000"/>
                <w:sz w:val="24"/>
              </w:rPr>
              <w:t>— общий объем расходов бюджета муниципального образования Московской области на социальную сферу в соответствующем году. При этом расходы бюджета муниципального образования Московской области на социальную сферу — общий объем расходов из бюджета муниципального образования на предоставление услуг в сфере образования, культуры, социальной защиты, физической культуры и спорта, охраны здоровья.</w:t>
            </w:r>
            <w:r w:rsidRPr="00B36E93">
              <w:rPr>
                <w:rFonts w:ascii="Arial" w:hAnsi="Arial" w:cs="Arial"/>
                <w:color w:val="000000"/>
                <w:sz w:val="24"/>
              </w:rPr>
              <w:br w:type="page"/>
            </w:r>
            <w:r w:rsidRPr="00B36E93">
              <w:rPr>
                <w:rFonts w:ascii="Arial" w:hAnsi="Arial" w:cs="Arial"/>
                <w:color w:val="000000"/>
                <w:sz w:val="24"/>
              </w:rPr>
              <w:br w:type="page"/>
              <w:t xml:space="preserve">Значения показателя в разрезе сфер рассчитываются по формуле: </w:t>
            </w:r>
          </w:p>
          <w:p w:rsidR="00F865B8" w:rsidRDefault="00D27618" w:rsidP="00355605">
            <w:pPr>
              <w:rPr>
                <w:rFonts w:ascii="Arial" w:hAnsi="Arial" w:cs="Arial"/>
                <w:color w:val="000000"/>
                <w:sz w:val="24"/>
              </w:rPr>
            </w:pPr>
            <w:r w:rsidRPr="00B36E93">
              <w:rPr>
                <w:rFonts w:ascii="Arial" w:hAnsi="Arial" w:cs="Arial"/>
                <w:color w:val="000000"/>
                <w:sz w:val="24"/>
              </w:rPr>
              <w:br w:type="page"/>
            </w:r>
            <w:r w:rsidRPr="00B36E93">
              <w:rPr>
                <w:rFonts w:ascii="Arial" w:hAnsi="Arial" w:cs="Arial"/>
                <w:b/>
                <w:bCs/>
                <w:color w:val="000000"/>
                <w:sz w:val="24"/>
              </w:rPr>
              <w:t>Дсонкосф = Рсонкосф/Рсф х 100%</w:t>
            </w:r>
            <w:r w:rsidRPr="00B36E93">
              <w:rPr>
                <w:rFonts w:ascii="Arial" w:hAnsi="Arial" w:cs="Arial"/>
                <w:color w:val="000000"/>
                <w:sz w:val="24"/>
              </w:rPr>
              <w:t>, где:</w:t>
            </w:r>
            <w:r w:rsidRPr="00B36E93">
              <w:rPr>
                <w:rFonts w:ascii="Arial" w:hAnsi="Arial" w:cs="Arial"/>
                <w:color w:val="000000"/>
                <w:sz w:val="24"/>
              </w:rPr>
              <w:br w:type="page"/>
            </w:r>
            <w:r w:rsidRPr="00B36E93">
              <w:rPr>
                <w:rFonts w:ascii="Arial" w:hAnsi="Arial" w:cs="Arial"/>
                <w:color w:val="000000"/>
                <w:sz w:val="24"/>
              </w:rPr>
              <w:br w:type="page"/>
            </w:r>
          </w:p>
          <w:p w:rsidR="00F865B8" w:rsidRDefault="00D27618" w:rsidP="00355605">
            <w:pPr>
              <w:rPr>
                <w:rFonts w:ascii="Arial" w:hAnsi="Arial" w:cs="Arial"/>
                <w:color w:val="000000"/>
                <w:sz w:val="24"/>
              </w:rPr>
            </w:pPr>
            <w:r w:rsidRPr="00B36E93">
              <w:rPr>
                <w:rFonts w:ascii="Arial" w:hAnsi="Arial" w:cs="Arial"/>
                <w:b/>
                <w:bCs/>
                <w:color w:val="000000"/>
                <w:sz w:val="24"/>
              </w:rPr>
              <w:t>Дсонкосф</w:t>
            </w:r>
            <w:r w:rsidRPr="00B36E93">
              <w:rPr>
                <w:rFonts w:ascii="Arial" w:hAnsi="Arial" w:cs="Arial"/>
                <w:color w:val="000000"/>
                <w:sz w:val="24"/>
              </w:rPr>
              <w:t xml:space="preserve"> — доля расходов, направляемых на предоставление субсидий СО НКО в рассматриваемой сфере, в общем объеме расходов бюджета муниципального образования Московской области в рассматриваемой сфере;</w:t>
            </w:r>
            <w:r w:rsidRPr="00B36E93">
              <w:rPr>
                <w:rFonts w:ascii="Arial" w:hAnsi="Arial" w:cs="Arial"/>
                <w:color w:val="000000"/>
                <w:sz w:val="24"/>
              </w:rPr>
              <w:br w:type="page"/>
            </w:r>
          </w:p>
          <w:p w:rsidR="00F865B8" w:rsidRDefault="00D27618" w:rsidP="00355605">
            <w:pPr>
              <w:rPr>
                <w:rFonts w:ascii="Arial" w:hAnsi="Arial" w:cs="Arial"/>
                <w:color w:val="000000"/>
                <w:sz w:val="24"/>
              </w:rPr>
            </w:pPr>
            <w:r w:rsidRPr="00B36E93">
              <w:rPr>
                <w:rFonts w:ascii="Arial" w:hAnsi="Arial" w:cs="Arial"/>
                <w:b/>
                <w:bCs/>
                <w:color w:val="000000"/>
                <w:sz w:val="24"/>
              </w:rPr>
              <w:t>Рсонкосф</w:t>
            </w:r>
            <w:r w:rsidRPr="00B36E93">
              <w:rPr>
                <w:rFonts w:ascii="Arial" w:hAnsi="Arial" w:cs="Arial"/>
                <w:color w:val="000000"/>
                <w:sz w:val="24"/>
              </w:rPr>
              <w:t xml:space="preserve"> — объем расходов бюджета муниципального образования, направляемых на предоставление субсидий СО НКО в рассматриваемой сфере в соответствующем году;</w:t>
            </w:r>
          </w:p>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br w:type="page"/>
            </w:r>
            <w:r w:rsidRPr="00B36E93">
              <w:rPr>
                <w:rFonts w:ascii="Arial" w:hAnsi="Arial" w:cs="Arial"/>
                <w:b/>
                <w:bCs/>
                <w:color w:val="000000"/>
                <w:sz w:val="24"/>
              </w:rPr>
              <w:t>Рсф</w:t>
            </w:r>
            <w:r w:rsidRPr="00B36E93">
              <w:rPr>
                <w:rFonts w:ascii="Arial" w:hAnsi="Arial" w:cs="Arial"/>
                <w:color w:val="000000"/>
                <w:sz w:val="24"/>
              </w:rPr>
              <w:t xml:space="preserve"> — объем расходов бюджета муниципального образования Московской области в рассматриваемой сфере  в соответствующем году.</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 xml:space="preserve">Отчетность администрации городского округа Власиха </w:t>
            </w:r>
            <w:r w:rsidRPr="00B36E93">
              <w:rPr>
                <w:rFonts w:ascii="Arial" w:hAnsi="Arial" w:cs="Arial"/>
                <w:color w:val="000000"/>
                <w:sz w:val="24"/>
              </w:rPr>
              <w:lastRenderedPageBreak/>
              <w:t>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Ежеквартально</w:t>
            </w:r>
          </w:p>
        </w:tc>
      </w:tr>
      <w:tr w:rsidR="00D27618" w:rsidRPr="00B36E93" w:rsidTr="00887231">
        <w:trPr>
          <w:trHeight w:val="2760"/>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lastRenderedPageBreak/>
              <w:t>6</w:t>
            </w:r>
          </w:p>
        </w:tc>
        <w:tc>
          <w:tcPr>
            <w:tcW w:w="1931"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Доля СО НКО на территории муниципального образования, получивших статус исполнителя общественно полезных услуг</w:t>
            </w:r>
          </w:p>
        </w:tc>
        <w:tc>
          <w:tcPr>
            <w:tcW w:w="1224"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Процент</w:t>
            </w:r>
          </w:p>
        </w:tc>
        <w:tc>
          <w:tcPr>
            <w:tcW w:w="7771" w:type="dxa"/>
            <w:gridSpan w:val="9"/>
            <w:tcBorders>
              <w:top w:val="single" w:sz="4" w:space="0" w:color="auto"/>
              <w:left w:val="nil"/>
              <w:bottom w:val="single" w:sz="4" w:space="0" w:color="auto"/>
              <w:right w:val="single" w:sz="4" w:space="0" w:color="auto"/>
            </w:tcBorders>
            <w:shd w:val="clear" w:color="auto" w:fill="auto"/>
            <w:hideMark/>
          </w:tcPr>
          <w:p w:rsidR="00F865B8" w:rsidRDefault="00D27618" w:rsidP="00355605">
            <w:pPr>
              <w:rPr>
                <w:rFonts w:ascii="Arial" w:hAnsi="Arial" w:cs="Arial"/>
                <w:b/>
                <w:bCs/>
                <w:color w:val="000000"/>
                <w:sz w:val="24"/>
              </w:rPr>
            </w:pPr>
            <w:r w:rsidRPr="00B36E93">
              <w:rPr>
                <w:rFonts w:ascii="Arial" w:hAnsi="Arial" w:cs="Arial"/>
                <w:color w:val="000000"/>
                <w:sz w:val="24"/>
              </w:rPr>
              <w:t>Значение показателя рассчитывается по формуле:</w:t>
            </w:r>
            <w:r w:rsidRPr="00B36E93">
              <w:rPr>
                <w:rFonts w:ascii="Arial" w:hAnsi="Arial" w:cs="Arial"/>
                <w:b/>
                <w:bCs/>
                <w:color w:val="000000"/>
                <w:sz w:val="24"/>
              </w:rPr>
              <w:t xml:space="preserve"> </w:t>
            </w:r>
          </w:p>
          <w:p w:rsidR="00D27618" w:rsidRPr="00B36E93" w:rsidRDefault="00D27618" w:rsidP="00355605">
            <w:pPr>
              <w:rPr>
                <w:rFonts w:ascii="Arial" w:hAnsi="Arial" w:cs="Arial"/>
                <w:color w:val="000000"/>
                <w:sz w:val="24"/>
              </w:rPr>
            </w:pPr>
            <w:r w:rsidRPr="00B36E93">
              <w:rPr>
                <w:rFonts w:ascii="Arial" w:hAnsi="Arial" w:cs="Arial"/>
                <w:b/>
                <w:bCs/>
                <w:color w:val="000000"/>
                <w:sz w:val="24"/>
              </w:rPr>
              <w:t xml:space="preserve">Дсонкорп = Ксонкорп /Ксонкоп*100%, </w:t>
            </w:r>
            <w:r w:rsidRPr="00B36E93">
              <w:rPr>
                <w:rFonts w:ascii="Arial" w:hAnsi="Arial" w:cs="Arial"/>
                <w:color w:val="000000"/>
                <w:sz w:val="24"/>
              </w:rPr>
              <w:t>где</w:t>
            </w:r>
            <w:r w:rsidRPr="00B36E93">
              <w:rPr>
                <w:rFonts w:ascii="Arial" w:hAnsi="Arial" w:cs="Arial"/>
                <w:color w:val="000000"/>
                <w:sz w:val="24"/>
              </w:rPr>
              <w:br/>
            </w:r>
            <w:r w:rsidRPr="00B36E93">
              <w:rPr>
                <w:rFonts w:ascii="Arial" w:hAnsi="Arial" w:cs="Arial"/>
                <w:color w:val="000000"/>
                <w:sz w:val="24"/>
              </w:rPr>
              <w:br/>
            </w:r>
            <w:r w:rsidRPr="00B36E93">
              <w:rPr>
                <w:rFonts w:ascii="Arial" w:hAnsi="Arial" w:cs="Arial"/>
                <w:b/>
                <w:bCs/>
                <w:color w:val="000000"/>
                <w:sz w:val="24"/>
              </w:rPr>
              <w:t>Дсонкорп</w:t>
            </w:r>
            <w:r w:rsidRPr="00B36E93">
              <w:rPr>
                <w:rFonts w:ascii="Arial" w:hAnsi="Arial" w:cs="Arial"/>
                <w:color w:val="000000"/>
                <w:sz w:val="24"/>
              </w:rPr>
              <w:t xml:space="preserve"> — доля СО НКО,  получивших статус исполнителя общественно полезных услуг, в общем количестве СО НКО на территории муниципального образования, получивших поддержку;</w:t>
            </w:r>
            <w:r w:rsidRPr="00B36E93">
              <w:rPr>
                <w:rFonts w:ascii="Arial" w:hAnsi="Arial" w:cs="Arial"/>
                <w:color w:val="000000"/>
                <w:sz w:val="24"/>
              </w:rPr>
              <w:br/>
            </w:r>
            <w:r w:rsidRPr="00B36E93">
              <w:rPr>
                <w:rFonts w:ascii="Arial" w:hAnsi="Arial" w:cs="Arial"/>
                <w:b/>
                <w:bCs/>
                <w:color w:val="000000"/>
                <w:sz w:val="24"/>
              </w:rPr>
              <w:t xml:space="preserve">Ксонкорп </w:t>
            </w:r>
            <w:r w:rsidRPr="00B36E93">
              <w:rPr>
                <w:rFonts w:ascii="Arial" w:hAnsi="Arial" w:cs="Arial"/>
                <w:color w:val="000000"/>
                <w:sz w:val="24"/>
              </w:rPr>
              <w:t xml:space="preserve">— количество СО НКО,  получивших статус исполнителя общественно полезных услуг, получивших поддержку, и осуществляющих свою деятельность на территории муниципального образования; </w:t>
            </w:r>
            <w:r w:rsidRPr="00B36E93">
              <w:rPr>
                <w:rFonts w:ascii="Arial" w:hAnsi="Arial" w:cs="Arial"/>
                <w:color w:val="000000"/>
                <w:sz w:val="24"/>
              </w:rPr>
              <w:br/>
            </w:r>
            <w:r w:rsidRPr="00B36E93">
              <w:rPr>
                <w:rFonts w:ascii="Arial" w:hAnsi="Arial" w:cs="Arial"/>
                <w:b/>
                <w:bCs/>
                <w:color w:val="000000"/>
                <w:sz w:val="24"/>
              </w:rPr>
              <w:t xml:space="preserve">Ксонкоп </w:t>
            </w:r>
            <w:r w:rsidRPr="00B36E93">
              <w:rPr>
                <w:rFonts w:ascii="Arial" w:hAnsi="Arial" w:cs="Arial"/>
                <w:color w:val="000000"/>
                <w:sz w:val="24"/>
              </w:rPr>
              <w:t>— количество СО НКО, осуществляющих свою деятельность на территории муниципального образования, которым оказана поддержка органами местного самоуправления в течение года реализации муниципальной программы.</w:t>
            </w:r>
          </w:p>
        </w:tc>
        <w:tc>
          <w:tcPr>
            <w:tcW w:w="2064" w:type="dxa"/>
            <w:gridSpan w:val="2"/>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nil"/>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1845"/>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7</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Органами местного самоуправления оказана финансовая поддержка СО НКО</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Единица</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указывается общее количество СО НКО, которым оказана финансовая поддержка органами местного самоуправления в течение года реализации муниципальной программы.                                                                                  </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1710"/>
        </w:trPr>
        <w:tc>
          <w:tcPr>
            <w:tcW w:w="488" w:type="dxa"/>
            <w:tcBorders>
              <w:top w:val="single" w:sz="4" w:space="0" w:color="auto"/>
              <w:left w:val="single" w:sz="4" w:space="0" w:color="000000"/>
              <w:bottom w:val="single" w:sz="4" w:space="0" w:color="auto"/>
              <w:right w:val="single" w:sz="4" w:space="0" w:color="000000"/>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lastRenderedPageBreak/>
              <w:t>8</w:t>
            </w:r>
          </w:p>
        </w:tc>
        <w:tc>
          <w:tcPr>
            <w:tcW w:w="1931"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Органами местного самоуправления оказана имущественная поддержка СО НКО</w:t>
            </w:r>
          </w:p>
        </w:tc>
        <w:tc>
          <w:tcPr>
            <w:tcW w:w="122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Единица</w:t>
            </w:r>
          </w:p>
        </w:tc>
        <w:tc>
          <w:tcPr>
            <w:tcW w:w="7771" w:type="dxa"/>
            <w:gridSpan w:val="9"/>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                                                                                                                                                                                                                                                        </w:t>
            </w:r>
          </w:p>
        </w:tc>
        <w:tc>
          <w:tcPr>
            <w:tcW w:w="206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1410"/>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9</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Органами местного самоуправления предоставлены площади на льготных условиях или в безвозмездное пользование СО НКО</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Кв. метр</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F865B8">
        <w:trPr>
          <w:trHeight w:val="983"/>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10</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Органами местного самоуправления оказана консультационная поддержка СО НКО</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Единица</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указывается общее количество СО НКО, которым оказана </w:t>
            </w:r>
            <w:r w:rsidR="00C70ACB" w:rsidRPr="00B36E93">
              <w:rPr>
                <w:rFonts w:ascii="Arial" w:hAnsi="Arial" w:cs="Arial"/>
                <w:color w:val="000000"/>
                <w:sz w:val="24"/>
              </w:rPr>
              <w:t>консультационная поддержка</w:t>
            </w:r>
            <w:r w:rsidRPr="00B36E93">
              <w:rPr>
                <w:rFonts w:ascii="Arial" w:hAnsi="Arial" w:cs="Arial"/>
                <w:color w:val="000000"/>
                <w:sz w:val="24"/>
              </w:rPr>
              <w:t xml:space="preserve"> органами местного самоуправления в течение года реализации муниципальной программы.  При этом учитывается общее количество СО НКО:</w:t>
            </w:r>
            <w:r w:rsidRPr="00B36E93">
              <w:rPr>
                <w:rFonts w:ascii="Arial" w:hAnsi="Arial" w:cs="Arial"/>
                <w:color w:val="000000"/>
                <w:sz w:val="24"/>
              </w:rPr>
              <w:br w:type="page"/>
              <w:t>представители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r w:rsidRPr="00B36E93">
              <w:rPr>
                <w:rFonts w:ascii="Arial" w:hAnsi="Arial" w:cs="Arial"/>
                <w:color w:val="000000"/>
                <w:sz w:val="24"/>
              </w:rPr>
              <w:br w:type="page"/>
              <w:t xml:space="preserve">с представителям которых органами местного самоуправления проведена консультационная работа по вопросам взаимодействия с органами государственной власти, а </w:t>
            </w:r>
            <w:r w:rsidRPr="00B36E93">
              <w:rPr>
                <w:rFonts w:ascii="Arial" w:hAnsi="Arial" w:cs="Arial"/>
                <w:color w:val="000000"/>
                <w:sz w:val="24"/>
              </w:rPr>
              <w:lastRenderedPageBreak/>
              <w:t xml:space="preserve">также по вопросам подготовки и повышения уровня социальной компетентности работников и добровольцев СО НКО.                                                                                                                                                                   </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lastRenderedPageBreak/>
              <w:t>Отчетность администрации городского округа Власиха 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1365"/>
        </w:trPr>
        <w:tc>
          <w:tcPr>
            <w:tcW w:w="488" w:type="dxa"/>
            <w:tcBorders>
              <w:top w:val="single" w:sz="4" w:space="0" w:color="auto"/>
              <w:left w:val="single" w:sz="4" w:space="0" w:color="000000"/>
              <w:bottom w:val="single" w:sz="4" w:space="0" w:color="auto"/>
              <w:right w:val="single" w:sz="4" w:space="0" w:color="000000"/>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lastRenderedPageBreak/>
              <w:t>11</w:t>
            </w:r>
          </w:p>
        </w:tc>
        <w:tc>
          <w:tcPr>
            <w:tcW w:w="1931"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Граждане приняли участие в просветительских мероприятиях по вопросам деятельности СО НКО</w:t>
            </w:r>
          </w:p>
        </w:tc>
        <w:tc>
          <w:tcPr>
            <w:tcW w:w="122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Человек</w:t>
            </w:r>
          </w:p>
        </w:tc>
        <w:tc>
          <w:tcPr>
            <w:tcW w:w="7771" w:type="dxa"/>
            <w:gridSpan w:val="9"/>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 в течение года реализации муниципальной программы.                                                                                                                                                                       </w:t>
            </w:r>
          </w:p>
        </w:tc>
        <w:tc>
          <w:tcPr>
            <w:tcW w:w="2064" w:type="dxa"/>
            <w:gridSpan w:val="2"/>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nil"/>
              <w:bottom w:val="single" w:sz="4" w:space="0" w:color="auto"/>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1197"/>
        </w:trPr>
        <w:tc>
          <w:tcPr>
            <w:tcW w:w="488"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t>12</w:t>
            </w:r>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Органами местного самоуправления проведены просветительские мероприятия по вопросам деятельности СО НКО</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Единица</w:t>
            </w:r>
          </w:p>
        </w:tc>
        <w:tc>
          <w:tcPr>
            <w:tcW w:w="7771" w:type="dxa"/>
            <w:gridSpan w:val="9"/>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учитывается общее количество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                                                                                                                                                                                                                                                                                            </w:t>
            </w:r>
          </w:p>
        </w:tc>
        <w:tc>
          <w:tcPr>
            <w:tcW w:w="2064" w:type="dxa"/>
            <w:gridSpan w:val="2"/>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Отчетность администрации городского округа Власиха Московской области</w:t>
            </w:r>
          </w:p>
        </w:tc>
        <w:tc>
          <w:tcPr>
            <w:tcW w:w="1659" w:type="dxa"/>
            <w:tcBorders>
              <w:top w:val="single" w:sz="4" w:space="0" w:color="auto"/>
              <w:left w:val="single" w:sz="4" w:space="0" w:color="auto"/>
              <w:bottom w:val="single" w:sz="4" w:space="0" w:color="auto"/>
              <w:right w:val="single" w:sz="4" w:space="0" w:color="auto"/>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Ежеквартально</w:t>
            </w:r>
          </w:p>
        </w:tc>
      </w:tr>
      <w:tr w:rsidR="00D27618" w:rsidRPr="00B36E93" w:rsidTr="00887231">
        <w:trPr>
          <w:trHeight w:val="4335"/>
        </w:trPr>
        <w:tc>
          <w:tcPr>
            <w:tcW w:w="488" w:type="dxa"/>
            <w:tcBorders>
              <w:top w:val="single" w:sz="4" w:space="0" w:color="auto"/>
              <w:left w:val="single" w:sz="4" w:space="0" w:color="000000"/>
              <w:bottom w:val="single" w:sz="4" w:space="0" w:color="000000"/>
              <w:right w:val="single" w:sz="4" w:space="0" w:color="000000"/>
            </w:tcBorders>
            <w:shd w:val="clear" w:color="auto" w:fill="auto"/>
            <w:hideMark/>
          </w:tcPr>
          <w:p w:rsidR="00D27618" w:rsidRPr="00B36E93" w:rsidRDefault="00D27618" w:rsidP="00355605">
            <w:pPr>
              <w:jc w:val="center"/>
              <w:rPr>
                <w:rFonts w:ascii="Arial" w:hAnsi="Arial" w:cs="Arial"/>
                <w:color w:val="000000"/>
                <w:sz w:val="24"/>
              </w:rPr>
            </w:pPr>
            <w:r w:rsidRPr="00B36E93">
              <w:rPr>
                <w:rFonts w:ascii="Arial" w:hAnsi="Arial" w:cs="Arial"/>
                <w:color w:val="000000"/>
                <w:sz w:val="24"/>
              </w:rPr>
              <w:lastRenderedPageBreak/>
              <w:t>13</w:t>
            </w:r>
          </w:p>
        </w:tc>
        <w:tc>
          <w:tcPr>
            <w:tcW w:w="1931"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22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Процент</w:t>
            </w:r>
          </w:p>
        </w:tc>
        <w:tc>
          <w:tcPr>
            <w:tcW w:w="7771" w:type="dxa"/>
            <w:gridSpan w:val="9"/>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 xml:space="preserve">При расчете значения показателя учитывается объекты муниципальной инфраструктуры (в том числе сфер культуры, образования, спорта) </w:t>
            </w:r>
            <w:r w:rsidRPr="00B36E93">
              <w:rPr>
                <w:rFonts w:ascii="Arial" w:hAnsi="Arial" w:cs="Arial"/>
                <w:color w:val="000000"/>
                <w:sz w:val="24"/>
              </w:rPr>
              <w:br/>
              <w:t>Показатель рассчитывается по формуле:</w:t>
            </w:r>
            <w:r w:rsidRPr="00B36E93">
              <w:rPr>
                <w:rFonts w:ascii="Arial" w:hAnsi="Arial" w:cs="Arial"/>
                <w:color w:val="000000"/>
                <w:sz w:val="24"/>
              </w:rPr>
              <w:br/>
            </w:r>
            <w:r w:rsidRPr="00B36E93">
              <w:rPr>
                <w:rFonts w:ascii="Arial" w:hAnsi="Arial" w:cs="Arial"/>
                <w:color w:val="000000"/>
                <w:sz w:val="24"/>
              </w:rPr>
              <w:br/>
            </w:r>
            <w:r w:rsidRPr="00F865B8">
              <w:rPr>
                <w:rFonts w:ascii="Arial" w:hAnsi="Arial" w:cs="Arial"/>
                <w:b/>
                <w:sz w:val="24"/>
              </w:rPr>
              <w:t xml:space="preserve">Ддо </w:t>
            </w:r>
            <w:r w:rsidRPr="00BC35B3">
              <w:rPr>
                <w:rFonts w:ascii="Arial" w:hAnsi="Arial" w:cs="Arial"/>
                <w:sz w:val="24"/>
              </w:rPr>
              <w:t xml:space="preserve">= </w:t>
            </w:r>
            <w:r w:rsidRPr="00BC35B3">
              <w:rPr>
                <w:rFonts w:ascii="Arial" w:hAnsi="Arial" w:cs="Arial"/>
                <w:b/>
                <w:bCs/>
                <w:sz w:val="24"/>
              </w:rPr>
              <w:t>Nипо/Nоко * 100%</w:t>
            </w:r>
            <w:r w:rsidRPr="00B36E93">
              <w:rPr>
                <w:rFonts w:ascii="Arial" w:hAnsi="Arial" w:cs="Arial"/>
                <w:b/>
                <w:bCs/>
                <w:color w:val="000000"/>
                <w:sz w:val="24"/>
              </w:rPr>
              <w:br/>
            </w:r>
            <w:r w:rsidRPr="00B36E93">
              <w:rPr>
                <w:rFonts w:ascii="Arial" w:hAnsi="Arial" w:cs="Arial"/>
                <w:color w:val="000000"/>
                <w:sz w:val="24"/>
              </w:rPr>
              <w:br/>
              <w:t xml:space="preserve">где:    </w:t>
            </w:r>
            <w:r w:rsidRPr="00B36E93">
              <w:rPr>
                <w:rFonts w:ascii="Arial" w:hAnsi="Arial" w:cs="Arial"/>
                <w:color w:val="000000"/>
                <w:sz w:val="24"/>
              </w:rPr>
              <w:br/>
            </w:r>
            <w:r w:rsidRPr="00B36E93">
              <w:rPr>
                <w:rFonts w:ascii="Arial" w:hAnsi="Arial" w:cs="Arial"/>
                <w:b/>
                <w:bCs/>
                <w:color w:val="000000"/>
                <w:sz w:val="24"/>
              </w:rPr>
              <w:t>Ддо</w:t>
            </w:r>
            <w:r w:rsidRPr="00B36E93">
              <w:rPr>
                <w:rFonts w:ascii="Arial" w:hAnsi="Arial" w:cs="Arial"/>
                <w:color w:val="000000"/>
                <w:sz w:val="24"/>
              </w:rPr>
              <w:t xml:space="preserve">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r w:rsidRPr="00B36E93">
              <w:rPr>
                <w:rFonts w:ascii="Arial" w:hAnsi="Arial" w:cs="Arial"/>
                <w:color w:val="000000"/>
                <w:sz w:val="24"/>
              </w:rPr>
              <w:br/>
            </w:r>
            <w:r w:rsidRPr="00B36E93">
              <w:rPr>
                <w:rFonts w:ascii="Arial" w:hAnsi="Arial" w:cs="Arial"/>
                <w:b/>
                <w:bCs/>
                <w:color w:val="000000"/>
                <w:sz w:val="24"/>
              </w:rPr>
              <w:t>Nипо</w:t>
            </w:r>
            <w:r w:rsidRPr="00B36E93">
              <w:rPr>
                <w:rFonts w:ascii="Arial" w:hAnsi="Arial" w:cs="Arial"/>
                <w:color w:val="000000"/>
                <w:sz w:val="24"/>
              </w:rPr>
              <w:t xml:space="preserve">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r w:rsidRPr="00B36E93">
              <w:rPr>
                <w:rFonts w:ascii="Arial" w:hAnsi="Arial" w:cs="Arial"/>
                <w:color w:val="000000"/>
                <w:sz w:val="24"/>
              </w:rPr>
              <w:br/>
            </w:r>
            <w:r w:rsidRPr="00B36E93">
              <w:rPr>
                <w:rFonts w:ascii="Arial" w:hAnsi="Arial" w:cs="Arial"/>
                <w:b/>
                <w:bCs/>
                <w:color w:val="000000"/>
                <w:sz w:val="24"/>
              </w:rPr>
              <w:t>Nоко</w:t>
            </w:r>
            <w:r w:rsidRPr="00B36E93">
              <w:rPr>
                <w:rFonts w:ascii="Arial" w:hAnsi="Arial" w:cs="Arial"/>
                <w:color w:val="000000"/>
                <w:sz w:val="24"/>
              </w:rPr>
              <w:t xml:space="preserve"> – общее количество муниципальных объектов на территории муниципального образования.                                                               </w:t>
            </w:r>
          </w:p>
        </w:tc>
        <w:tc>
          <w:tcPr>
            <w:tcW w:w="2064" w:type="dxa"/>
            <w:gridSpan w:val="2"/>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Сведения,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1659" w:type="dxa"/>
            <w:tcBorders>
              <w:top w:val="single" w:sz="4" w:space="0" w:color="auto"/>
              <w:left w:val="nil"/>
              <w:bottom w:val="single" w:sz="4" w:space="0" w:color="000000"/>
              <w:right w:val="single" w:sz="4" w:space="0" w:color="000000"/>
            </w:tcBorders>
            <w:shd w:val="clear" w:color="auto" w:fill="auto"/>
            <w:hideMark/>
          </w:tcPr>
          <w:p w:rsidR="00D27618" w:rsidRPr="00B36E93" w:rsidRDefault="00D27618" w:rsidP="00355605">
            <w:pPr>
              <w:rPr>
                <w:rFonts w:ascii="Arial" w:hAnsi="Arial" w:cs="Arial"/>
                <w:color w:val="000000"/>
                <w:sz w:val="24"/>
              </w:rPr>
            </w:pPr>
            <w:r w:rsidRPr="00B36E93">
              <w:rPr>
                <w:rFonts w:ascii="Arial" w:hAnsi="Arial" w:cs="Arial"/>
                <w:color w:val="000000"/>
                <w:sz w:val="24"/>
              </w:rPr>
              <w:t>Ежегодно</w:t>
            </w:r>
          </w:p>
        </w:tc>
      </w:tr>
    </w:tbl>
    <w:p w:rsidR="00C70ACB" w:rsidRDefault="00C70ACB">
      <w:pPr>
        <w:sectPr w:rsidR="00C70ACB" w:rsidSect="00C01BDC">
          <w:pgSz w:w="16838" w:h="11906" w:orient="landscape" w:code="9"/>
          <w:pgMar w:top="1134" w:right="567" w:bottom="1134" w:left="1134" w:header="708" w:footer="708" w:gutter="0"/>
          <w:cols w:space="708"/>
          <w:docGrid w:linePitch="360"/>
        </w:sectPr>
      </w:pPr>
    </w:p>
    <w:tbl>
      <w:tblPr>
        <w:tblW w:w="0" w:type="auto"/>
        <w:tblLayout w:type="fixed"/>
        <w:tblLook w:val="04A0" w:firstRow="1" w:lastRow="0" w:firstColumn="1" w:lastColumn="0" w:noHBand="0" w:noVBand="1"/>
      </w:tblPr>
      <w:tblGrid>
        <w:gridCol w:w="427"/>
        <w:gridCol w:w="1631"/>
        <w:gridCol w:w="1141"/>
        <w:gridCol w:w="1420"/>
        <w:gridCol w:w="1193"/>
        <w:gridCol w:w="872"/>
        <w:gridCol w:w="829"/>
        <w:gridCol w:w="992"/>
        <w:gridCol w:w="755"/>
        <w:gridCol w:w="946"/>
        <w:gridCol w:w="709"/>
        <w:gridCol w:w="851"/>
        <w:gridCol w:w="850"/>
        <w:gridCol w:w="909"/>
        <w:gridCol w:w="1612"/>
      </w:tblGrid>
      <w:tr w:rsidR="00355605" w:rsidRPr="00355605" w:rsidTr="001E64CD">
        <w:trPr>
          <w:trHeight w:val="300"/>
        </w:trPr>
        <w:tc>
          <w:tcPr>
            <w:tcW w:w="13525" w:type="dxa"/>
            <w:gridSpan w:val="14"/>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lastRenderedPageBreak/>
              <w:t xml:space="preserve">Перечень </w:t>
            </w:r>
          </w:p>
        </w:tc>
        <w:tc>
          <w:tcPr>
            <w:tcW w:w="1612" w:type="dxa"/>
            <w:tcBorders>
              <w:top w:val="nil"/>
              <w:left w:val="nil"/>
              <w:bottom w:val="nil"/>
              <w:right w:val="nil"/>
            </w:tcBorders>
            <w:shd w:val="clear" w:color="auto" w:fill="auto"/>
            <w:vAlign w:val="bottom"/>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p>
        </w:tc>
      </w:tr>
      <w:tr w:rsidR="00355605" w:rsidRPr="00355605" w:rsidTr="001E64CD">
        <w:trPr>
          <w:trHeight w:val="330"/>
        </w:trPr>
        <w:tc>
          <w:tcPr>
            <w:tcW w:w="13525" w:type="dxa"/>
            <w:gridSpan w:val="14"/>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мероприятий подпрограммы I</w:t>
            </w:r>
          </w:p>
        </w:tc>
        <w:tc>
          <w:tcPr>
            <w:tcW w:w="1612" w:type="dxa"/>
            <w:tcBorders>
              <w:top w:val="nil"/>
              <w:left w:val="nil"/>
              <w:bottom w:val="nil"/>
              <w:right w:val="nil"/>
            </w:tcBorders>
            <w:shd w:val="clear" w:color="auto" w:fill="auto"/>
            <w:vAlign w:val="bottom"/>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p>
        </w:tc>
      </w:tr>
      <w:tr w:rsidR="00355605" w:rsidRPr="00355605" w:rsidTr="001E64CD">
        <w:trPr>
          <w:trHeight w:val="480"/>
        </w:trPr>
        <w:tc>
          <w:tcPr>
            <w:tcW w:w="13525" w:type="dxa"/>
            <w:gridSpan w:val="14"/>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u w:val="single"/>
                <w:lang w:eastAsia="ru-RU"/>
              </w:rPr>
            </w:pPr>
            <w:r w:rsidRPr="00355605">
              <w:rPr>
                <w:rFonts w:ascii="Arial" w:eastAsia="Times New Roman" w:hAnsi="Arial" w:cs="Arial"/>
                <w:b/>
                <w:bCs/>
                <w:color w:val="000000"/>
                <w:sz w:val="24"/>
                <w:szCs w:val="24"/>
                <w:u w:val="single"/>
                <w:lang w:eastAsia="ru-RU"/>
              </w:rPr>
              <w:t>Социальная поддержка граждан</w:t>
            </w:r>
          </w:p>
        </w:tc>
        <w:tc>
          <w:tcPr>
            <w:tcW w:w="1612" w:type="dxa"/>
            <w:tcBorders>
              <w:top w:val="nil"/>
              <w:left w:val="nil"/>
              <w:bottom w:val="nil"/>
              <w:right w:val="nil"/>
            </w:tcBorders>
            <w:shd w:val="clear" w:color="auto" w:fill="auto"/>
            <w:vAlign w:val="bottom"/>
            <w:hideMark/>
          </w:tcPr>
          <w:p w:rsidR="00355605" w:rsidRPr="00355605" w:rsidRDefault="00355605" w:rsidP="00355605">
            <w:pPr>
              <w:spacing w:after="0" w:line="240" w:lineRule="auto"/>
              <w:jc w:val="center"/>
              <w:rPr>
                <w:rFonts w:ascii="Arial" w:eastAsia="Times New Roman" w:hAnsi="Arial" w:cs="Arial"/>
                <w:b/>
                <w:bCs/>
                <w:color w:val="000000"/>
                <w:sz w:val="24"/>
                <w:szCs w:val="24"/>
                <w:u w:val="single"/>
                <w:lang w:eastAsia="ru-RU"/>
              </w:rPr>
            </w:pPr>
          </w:p>
        </w:tc>
      </w:tr>
      <w:tr w:rsidR="00355605" w:rsidRPr="00355605" w:rsidTr="001E64CD">
        <w:trPr>
          <w:trHeight w:val="300"/>
        </w:trPr>
        <w:tc>
          <w:tcPr>
            <w:tcW w:w="427"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1631"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1141"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1420"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1193" w:type="dxa"/>
            <w:tcBorders>
              <w:top w:val="nil"/>
              <w:left w:val="nil"/>
              <w:bottom w:val="nil"/>
              <w:right w:val="nil"/>
            </w:tcBorders>
            <w:shd w:val="clear" w:color="auto" w:fill="auto"/>
            <w:vAlign w:val="center"/>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872" w:type="dxa"/>
            <w:tcBorders>
              <w:top w:val="nil"/>
              <w:left w:val="nil"/>
              <w:bottom w:val="nil"/>
              <w:right w:val="nil"/>
            </w:tcBorders>
            <w:shd w:val="clear" w:color="auto" w:fill="auto"/>
            <w:vAlign w:val="center"/>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829" w:type="dxa"/>
            <w:tcBorders>
              <w:top w:val="nil"/>
              <w:left w:val="nil"/>
              <w:bottom w:val="nil"/>
              <w:right w:val="nil"/>
            </w:tcBorders>
            <w:shd w:val="clear" w:color="auto" w:fill="auto"/>
            <w:vAlign w:val="center"/>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992"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755"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946"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709"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851"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850"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909"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c>
          <w:tcPr>
            <w:tcW w:w="1612" w:type="dxa"/>
            <w:tcBorders>
              <w:top w:val="nil"/>
              <w:left w:val="nil"/>
              <w:bottom w:val="nil"/>
              <w:right w:val="nil"/>
            </w:tcBorders>
            <w:shd w:val="clear" w:color="auto" w:fill="auto"/>
            <w:vAlign w:val="bottom"/>
            <w:hideMark/>
          </w:tcPr>
          <w:p w:rsidR="00355605" w:rsidRPr="00355605" w:rsidRDefault="00355605" w:rsidP="00355605">
            <w:pPr>
              <w:spacing w:after="0" w:line="240" w:lineRule="auto"/>
              <w:rPr>
                <w:rFonts w:ascii="Arial" w:eastAsia="Times New Roman" w:hAnsi="Arial" w:cs="Arial"/>
                <w:sz w:val="24"/>
                <w:szCs w:val="24"/>
                <w:lang w:eastAsia="ru-RU"/>
              </w:rPr>
            </w:pPr>
          </w:p>
        </w:tc>
      </w:tr>
      <w:tr w:rsidR="00355605" w:rsidRPr="00355605" w:rsidTr="001E64CD">
        <w:trPr>
          <w:trHeight w:val="450"/>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п/п</w:t>
            </w:r>
          </w:p>
        </w:tc>
        <w:tc>
          <w:tcPr>
            <w:tcW w:w="16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подпрограммы</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Сроки исполнения мероприятия</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Источники финансирования</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 (тыс. руб.)</w:t>
            </w:r>
          </w:p>
        </w:tc>
        <w:tc>
          <w:tcPr>
            <w:tcW w:w="872" w:type="dxa"/>
            <w:tcBorders>
              <w:top w:val="single" w:sz="4" w:space="0" w:color="auto"/>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6841" w:type="dxa"/>
            <w:gridSpan w:val="8"/>
            <w:tcBorders>
              <w:top w:val="single" w:sz="4" w:space="0" w:color="auto"/>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Объем финансирования по годам (тыс. руб.)</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Ответственный за выполнение мероприятия </w:t>
            </w:r>
          </w:p>
        </w:tc>
      </w:tr>
      <w:tr w:rsidR="00355605" w:rsidRPr="00355605" w:rsidTr="001E64CD">
        <w:trPr>
          <w:trHeight w:val="51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72"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829"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2025</w:t>
            </w:r>
          </w:p>
        </w:tc>
        <w:tc>
          <w:tcPr>
            <w:tcW w:w="850"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909"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1E64CD">
        <w:trPr>
          <w:trHeight w:val="450"/>
        </w:trPr>
        <w:tc>
          <w:tcPr>
            <w:tcW w:w="427" w:type="dxa"/>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63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w:t>
            </w:r>
          </w:p>
        </w:tc>
        <w:tc>
          <w:tcPr>
            <w:tcW w:w="114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3</w:t>
            </w:r>
          </w:p>
        </w:tc>
        <w:tc>
          <w:tcPr>
            <w:tcW w:w="1420"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w:t>
            </w:r>
          </w:p>
        </w:tc>
        <w:tc>
          <w:tcPr>
            <w:tcW w:w="1193"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5</w:t>
            </w:r>
          </w:p>
        </w:tc>
        <w:tc>
          <w:tcPr>
            <w:tcW w:w="872"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6</w:t>
            </w:r>
          </w:p>
        </w:tc>
        <w:tc>
          <w:tcPr>
            <w:tcW w:w="829"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7</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8</w:t>
            </w:r>
          </w:p>
        </w:tc>
        <w:tc>
          <w:tcPr>
            <w:tcW w:w="850"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w:t>
            </w:r>
          </w:p>
        </w:tc>
        <w:tc>
          <w:tcPr>
            <w:tcW w:w="909" w:type="dxa"/>
            <w:tcBorders>
              <w:top w:val="nil"/>
              <w:left w:val="nil"/>
              <w:bottom w:val="single" w:sz="4" w:space="0" w:color="auto"/>
              <w:right w:val="single" w:sz="4" w:space="0" w:color="auto"/>
            </w:tcBorders>
            <w:shd w:val="clear" w:color="auto" w:fill="auto"/>
            <w:noWrap/>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10</w:t>
            </w:r>
          </w:p>
        </w:tc>
        <w:tc>
          <w:tcPr>
            <w:tcW w:w="1612"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r>
      <w:tr w:rsidR="00687CD9" w:rsidRPr="00355605" w:rsidTr="001E64CD">
        <w:trPr>
          <w:trHeight w:val="315"/>
        </w:trPr>
        <w:tc>
          <w:tcPr>
            <w:tcW w:w="427"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w:t>
            </w:r>
          </w:p>
        </w:tc>
        <w:tc>
          <w:tcPr>
            <w:tcW w:w="163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Основное мероприятие 15. Предоставление государственных гарантий муниципальным служащим, поощрение за муниципальную службу</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3 938,86</w:t>
            </w:r>
          </w:p>
        </w:tc>
        <w:tc>
          <w:tcPr>
            <w:tcW w:w="872" w:type="dxa"/>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736,43</w:t>
            </w:r>
          </w:p>
        </w:tc>
        <w:tc>
          <w:tcPr>
            <w:tcW w:w="829" w:type="dxa"/>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782,34</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847,07</w:t>
            </w:r>
          </w:p>
        </w:tc>
        <w:tc>
          <w:tcPr>
            <w:tcW w:w="850" w:type="dxa"/>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909" w:type="dxa"/>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1612"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687CD9" w:rsidRPr="00355605" w:rsidTr="001E64CD">
        <w:trPr>
          <w:trHeight w:val="630"/>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1193" w:type="dxa"/>
            <w:tcBorders>
              <w:top w:val="nil"/>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72"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29"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50"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909"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1193" w:type="dxa"/>
            <w:tcBorders>
              <w:top w:val="nil"/>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72"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 </w:t>
            </w:r>
          </w:p>
        </w:tc>
        <w:tc>
          <w:tcPr>
            <w:tcW w:w="829"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50"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909"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94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93" w:type="dxa"/>
            <w:tcBorders>
              <w:top w:val="nil"/>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3 938,86</w:t>
            </w:r>
          </w:p>
        </w:tc>
        <w:tc>
          <w:tcPr>
            <w:tcW w:w="872"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736,43</w:t>
            </w:r>
          </w:p>
        </w:tc>
        <w:tc>
          <w:tcPr>
            <w:tcW w:w="829"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782,34</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847,07</w:t>
            </w:r>
          </w:p>
        </w:tc>
        <w:tc>
          <w:tcPr>
            <w:tcW w:w="850"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909" w:type="dxa"/>
            <w:tcBorders>
              <w:top w:val="nil"/>
              <w:left w:val="nil"/>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1193" w:type="dxa"/>
            <w:tcBorders>
              <w:top w:val="nil"/>
              <w:left w:val="single" w:sz="4" w:space="0" w:color="auto"/>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872" w:type="dxa"/>
            <w:tcBorders>
              <w:top w:val="nil"/>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829" w:type="dxa"/>
            <w:tcBorders>
              <w:top w:val="nil"/>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850" w:type="dxa"/>
            <w:tcBorders>
              <w:top w:val="nil"/>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909" w:type="dxa"/>
            <w:tcBorders>
              <w:top w:val="nil"/>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4.3</w:t>
            </w:r>
          </w:p>
        </w:tc>
        <w:tc>
          <w:tcPr>
            <w:tcW w:w="16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15.03. 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3 938,86</w:t>
            </w:r>
          </w:p>
        </w:tc>
        <w:tc>
          <w:tcPr>
            <w:tcW w:w="872"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736,43</w:t>
            </w:r>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782,34</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847,07</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90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Отдел делопроизводства, муниципальной службы и кадров, МКУ "Централизованная бухгалтерия"</w:t>
            </w:r>
          </w:p>
        </w:tc>
      </w:tr>
      <w:tr w:rsidR="00687CD9" w:rsidRPr="00355605" w:rsidTr="001E64CD">
        <w:trPr>
          <w:trHeight w:val="63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single" w:sz="4" w:space="0" w:color="auto"/>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72"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90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72"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 </w:t>
            </w:r>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90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615"/>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3 938,86</w:t>
            </w:r>
          </w:p>
        </w:tc>
        <w:tc>
          <w:tcPr>
            <w:tcW w:w="872"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736,43</w:t>
            </w:r>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782,34</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847,07</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909"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Pr="00687CD9" w:rsidRDefault="00687CD9" w:rsidP="00687CD9">
            <w:pPr>
              <w:jc w:val="center"/>
              <w:rPr>
                <w:rFonts w:ascii="Arial" w:hAnsi="Arial" w:cs="Arial"/>
                <w:color w:val="000000"/>
                <w:sz w:val="24"/>
                <w:szCs w:val="24"/>
              </w:rPr>
            </w:pPr>
            <w:r w:rsidRPr="00687CD9">
              <w:rPr>
                <w:rFonts w:ascii="Arial" w:hAnsi="Arial" w:cs="Arial"/>
                <w:color w:val="000000"/>
                <w:sz w:val="24"/>
                <w:szCs w:val="24"/>
              </w:rPr>
              <w:t>786,51</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9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872" w:type="dxa"/>
            <w:tcBorders>
              <w:top w:val="single" w:sz="4" w:space="0" w:color="auto"/>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829" w:type="dxa"/>
            <w:tcBorders>
              <w:top w:val="single" w:sz="4" w:space="0" w:color="auto"/>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4253" w:type="dxa"/>
            <w:gridSpan w:val="5"/>
            <w:tcBorders>
              <w:top w:val="single" w:sz="4" w:space="0" w:color="auto"/>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850" w:type="dxa"/>
            <w:tcBorders>
              <w:top w:val="single" w:sz="4" w:space="0" w:color="auto"/>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909" w:type="dxa"/>
            <w:tcBorders>
              <w:top w:val="single" w:sz="4" w:space="0" w:color="auto"/>
              <w:left w:val="nil"/>
              <w:bottom w:val="single" w:sz="4" w:space="0" w:color="auto"/>
              <w:right w:val="single" w:sz="4" w:space="0" w:color="auto"/>
            </w:tcBorders>
            <w:shd w:val="clear" w:color="auto" w:fill="auto"/>
            <w:noWrap/>
            <w:hideMark/>
          </w:tcPr>
          <w:p w:rsidR="00687CD9" w:rsidRDefault="00687CD9" w:rsidP="00687CD9">
            <w:pPr>
              <w:jc w:val="center"/>
              <w:rPr>
                <w:color w:val="000000"/>
              </w:rPr>
            </w:pPr>
            <w:r>
              <w:rPr>
                <w:color w:val="000000"/>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0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Численность получателей пенсии за выслугу лет лицам, замещающим муниципальные должности и должности муниципаль</w:t>
            </w:r>
            <w:r w:rsidRPr="00355605">
              <w:rPr>
                <w:rFonts w:ascii="Arial" w:eastAsia="Times New Roman" w:hAnsi="Arial" w:cs="Arial"/>
                <w:color w:val="000000"/>
                <w:sz w:val="24"/>
                <w:szCs w:val="24"/>
                <w:lang w:eastAsia="ru-RU"/>
              </w:rPr>
              <w:lastRenderedPageBreak/>
              <w:t>ной службы, в связи с выходом на пенсию, чел.</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х</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7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82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261" w:type="dxa"/>
            <w:gridSpan w:val="4"/>
            <w:tcBorders>
              <w:top w:val="single" w:sz="4" w:space="0" w:color="auto"/>
              <w:left w:val="nil"/>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В том числе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90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687CD9" w:rsidRPr="00355605" w:rsidTr="001E64CD">
        <w:trPr>
          <w:trHeight w:val="705"/>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9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87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829"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755" w:type="dxa"/>
            <w:tcBorders>
              <w:top w:val="nil"/>
              <w:left w:val="nil"/>
              <w:bottom w:val="single" w:sz="4" w:space="0" w:color="auto"/>
              <w:right w:val="single" w:sz="4" w:space="0" w:color="auto"/>
            </w:tcBorders>
            <w:shd w:val="clear" w:color="auto" w:fill="auto"/>
            <w:noWrap/>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46"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tcBorders>
              <w:top w:val="nil"/>
              <w:left w:val="nil"/>
              <w:bottom w:val="single" w:sz="4" w:space="0" w:color="auto"/>
              <w:right w:val="single" w:sz="4" w:space="0" w:color="auto"/>
            </w:tcBorders>
            <w:shd w:val="clear" w:color="auto" w:fill="auto"/>
            <w:noWrap/>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tcBorders>
              <w:top w:val="nil"/>
              <w:left w:val="nil"/>
              <w:bottom w:val="single" w:sz="4" w:space="0" w:color="auto"/>
              <w:right w:val="single" w:sz="4" w:space="0" w:color="auto"/>
            </w:tcBorders>
            <w:shd w:val="clear" w:color="auto" w:fill="auto"/>
            <w:noWrap/>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09"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108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93"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color w:val="434343"/>
                <w:sz w:val="24"/>
                <w:szCs w:val="24"/>
                <w:lang w:eastAsia="ru-RU"/>
              </w:rPr>
            </w:pPr>
            <w:r w:rsidRPr="00355605">
              <w:rPr>
                <w:rFonts w:ascii="Arial" w:eastAsia="Times New Roman" w:hAnsi="Arial" w:cs="Arial"/>
                <w:color w:val="434343"/>
                <w:sz w:val="24"/>
                <w:szCs w:val="24"/>
                <w:lang w:eastAsia="ru-RU"/>
              </w:rPr>
              <w:t>5</w:t>
            </w:r>
          </w:p>
        </w:tc>
        <w:tc>
          <w:tcPr>
            <w:tcW w:w="872"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color w:val="434343"/>
                <w:sz w:val="24"/>
                <w:szCs w:val="24"/>
                <w:lang w:eastAsia="ru-RU"/>
              </w:rPr>
            </w:pPr>
            <w:r w:rsidRPr="00355605">
              <w:rPr>
                <w:rFonts w:ascii="Arial" w:eastAsia="Times New Roman" w:hAnsi="Arial" w:cs="Arial"/>
                <w:color w:val="434343"/>
                <w:sz w:val="24"/>
                <w:szCs w:val="24"/>
                <w:lang w:eastAsia="ru-RU"/>
              </w:rPr>
              <w:t>5</w:t>
            </w:r>
          </w:p>
        </w:tc>
        <w:tc>
          <w:tcPr>
            <w:tcW w:w="829"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color w:val="434343"/>
                <w:sz w:val="24"/>
                <w:szCs w:val="24"/>
                <w:lang w:eastAsia="ru-RU"/>
              </w:rPr>
            </w:pPr>
            <w:r w:rsidRPr="00355605">
              <w:rPr>
                <w:rFonts w:ascii="Arial" w:eastAsia="Times New Roman" w:hAnsi="Arial" w:cs="Arial"/>
                <w:color w:val="434343"/>
                <w:sz w:val="24"/>
                <w:szCs w:val="24"/>
                <w:lang w:eastAsia="ru-RU"/>
              </w:rPr>
              <w:t>5</w:t>
            </w:r>
          </w:p>
        </w:tc>
        <w:tc>
          <w:tcPr>
            <w:tcW w:w="992"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755"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946"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850"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909" w:type="dxa"/>
            <w:tcBorders>
              <w:top w:val="nil"/>
              <w:left w:val="nil"/>
              <w:bottom w:val="single" w:sz="4" w:space="0" w:color="auto"/>
              <w:right w:val="single" w:sz="4" w:space="0" w:color="auto"/>
            </w:tcBorders>
            <w:shd w:val="clear" w:color="auto" w:fill="auto"/>
            <w:noWrap/>
            <w:vAlign w:val="center"/>
            <w:hideMark/>
          </w:tcPr>
          <w:p w:rsidR="00687CD9" w:rsidRPr="00355605" w:rsidRDefault="00687CD9" w:rsidP="00687CD9">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5</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434343"/>
                <w:sz w:val="24"/>
                <w:szCs w:val="24"/>
                <w:lang w:eastAsia="ru-RU"/>
              </w:rPr>
            </w:pPr>
            <w:r w:rsidRPr="00355605">
              <w:rPr>
                <w:rFonts w:ascii="Arial" w:eastAsia="Times New Roman" w:hAnsi="Arial" w:cs="Arial"/>
                <w:color w:val="434343"/>
                <w:sz w:val="24"/>
                <w:szCs w:val="24"/>
                <w:lang w:eastAsia="ru-RU"/>
              </w:rPr>
              <w:lastRenderedPageBreak/>
              <w:t>6</w:t>
            </w:r>
          </w:p>
        </w:tc>
        <w:tc>
          <w:tcPr>
            <w:tcW w:w="163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Основное мероприятие 20. Обеспечение проведения мероприятий, направленных на увеличение продолжительности здоровой жизни</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687CD9" w:rsidRPr="00355605" w:rsidTr="001E64CD">
        <w:trPr>
          <w:trHeight w:val="630"/>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94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434343"/>
                <w:sz w:val="24"/>
                <w:szCs w:val="24"/>
                <w:lang w:eastAsia="ru-RU"/>
              </w:rPr>
            </w:pPr>
            <w:r w:rsidRPr="00355605">
              <w:rPr>
                <w:rFonts w:ascii="Arial" w:eastAsia="Times New Roman" w:hAnsi="Arial" w:cs="Arial"/>
                <w:color w:val="434343"/>
                <w:sz w:val="24"/>
                <w:szCs w:val="24"/>
                <w:lang w:eastAsia="ru-RU"/>
              </w:rPr>
              <w:t>6.3</w:t>
            </w:r>
          </w:p>
        </w:tc>
        <w:tc>
          <w:tcPr>
            <w:tcW w:w="16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20.03. Открытие клуба «Активное долголетие»</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делам культуры, молодежи и спорта,  социальной поддержке населения управления </w:t>
            </w:r>
            <w:r w:rsidRPr="00355605">
              <w:rPr>
                <w:rFonts w:ascii="Arial" w:eastAsia="Times New Roman" w:hAnsi="Arial" w:cs="Arial"/>
                <w:color w:val="000000"/>
                <w:sz w:val="24"/>
                <w:szCs w:val="24"/>
                <w:lang w:eastAsia="ru-RU"/>
              </w:rPr>
              <w:lastRenderedPageBreak/>
              <w:t xml:space="preserve">по социальным вопросам, муниципальные бюджетные учре-ждения </w:t>
            </w:r>
          </w:p>
        </w:tc>
      </w:tr>
      <w:tr w:rsidR="00687CD9" w:rsidRPr="00355605" w:rsidTr="001E64CD">
        <w:trPr>
          <w:trHeight w:val="63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single" w:sz="4" w:space="0" w:color="auto"/>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94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172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00"/>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Результат не предусмотрен </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20"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193"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72"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829"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261" w:type="dxa"/>
            <w:gridSpan w:val="4"/>
            <w:tcBorders>
              <w:top w:val="single" w:sz="4" w:space="0" w:color="auto"/>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В том числе </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909" w:type="dxa"/>
            <w:vMerge w:val="restart"/>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612" w:type="dxa"/>
            <w:vMerge w:val="restart"/>
            <w:tcBorders>
              <w:top w:val="nil"/>
              <w:left w:val="single" w:sz="4" w:space="0" w:color="auto"/>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687CD9" w:rsidRPr="00355605" w:rsidTr="001E64CD">
        <w:trPr>
          <w:trHeight w:val="94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93"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87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829"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755"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46"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09"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27"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434343"/>
                <w:sz w:val="24"/>
                <w:szCs w:val="24"/>
                <w:lang w:eastAsia="ru-RU"/>
              </w:rPr>
            </w:pPr>
          </w:p>
        </w:tc>
        <w:tc>
          <w:tcPr>
            <w:tcW w:w="163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41"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19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2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55"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46"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09" w:type="dxa"/>
            <w:tcBorders>
              <w:top w:val="nil"/>
              <w:left w:val="nil"/>
              <w:bottom w:val="single" w:sz="4" w:space="0" w:color="auto"/>
              <w:right w:val="single" w:sz="4" w:space="0" w:color="auto"/>
            </w:tcBorders>
            <w:shd w:val="clear" w:color="auto" w:fill="auto"/>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612" w:type="dxa"/>
            <w:vMerge/>
            <w:tcBorders>
              <w:top w:val="nil"/>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00"/>
        </w:trPr>
        <w:tc>
          <w:tcPr>
            <w:tcW w:w="427" w:type="dxa"/>
            <w:tcBorders>
              <w:top w:val="nil"/>
              <w:left w:val="nil"/>
              <w:bottom w:val="nil"/>
              <w:right w:val="nil"/>
            </w:tcBorders>
            <w:shd w:val="clear" w:color="auto" w:fill="auto"/>
            <w:vAlign w:val="bottom"/>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p>
        </w:tc>
        <w:tc>
          <w:tcPr>
            <w:tcW w:w="1631"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1141"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1420"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1193" w:type="dxa"/>
            <w:tcBorders>
              <w:top w:val="nil"/>
              <w:left w:val="nil"/>
              <w:bottom w:val="nil"/>
              <w:right w:val="nil"/>
            </w:tcBorders>
            <w:shd w:val="clear" w:color="auto" w:fill="auto"/>
            <w:vAlign w:val="center"/>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872" w:type="dxa"/>
            <w:tcBorders>
              <w:top w:val="nil"/>
              <w:left w:val="nil"/>
              <w:bottom w:val="nil"/>
              <w:right w:val="nil"/>
            </w:tcBorders>
            <w:shd w:val="clear" w:color="auto" w:fill="auto"/>
            <w:vAlign w:val="center"/>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829" w:type="dxa"/>
            <w:tcBorders>
              <w:top w:val="nil"/>
              <w:left w:val="nil"/>
              <w:bottom w:val="nil"/>
              <w:right w:val="nil"/>
            </w:tcBorders>
            <w:shd w:val="clear" w:color="auto" w:fill="auto"/>
            <w:vAlign w:val="center"/>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992"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755"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946"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709"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851"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850"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909"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c>
          <w:tcPr>
            <w:tcW w:w="1612" w:type="dxa"/>
            <w:tcBorders>
              <w:top w:val="nil"/>
              <w:left w:val="nil"/>
              <w:bottom w:val="nil"/>
              <w:right w:val="nil"/>
            </w:tcBorders>
            <w:shd w:val="clear" w:color="auto" w:fill="auto"/>
            <w:vAlign w:val="bottom"/>
            <w:hideMark/>
          </w:tcPr>
          <w:p w:rsidR="00687CD9" w:rsidRPr="00355605" w:rsidRDefault="00687CD9" w:rsidP="00687CD9">
            <w:pPr>
              <w:spacing w:after="0" w:line="240" w:lineRule="auto"/>
              <w:rPr>
                <w:rFonts w:ascii="Arial" w:eastAsia="Times New Roman" w:hAnsi="Arial" w:cs="Arial"/>
                <w:sz w:val="24"/>
                <w:szCs w:val="24"/>
                <w:lang w:eastAsia="ru-RU"/>
              </w:rPr>
            </w:pPr>
          </w:p>
        </w:tc>
      </w:tr>
    </w:tbl>
    <w:p w:rsidR="00687CD9" w:rsidRDefault="00687CD9" w:rsidP="00687CD9">
      <w:pPr>
        <w:spacing w:after="0" w:line="240" w:lineRule="auto"/>
        <w:jc w:val="center"/>
        <w:rPr>
          <w:rFonts w:ascii="Arial" w:eastAsia="Times New Roman" w:hAnsi="Arial" w:cs="Arial"/>
          <w:b/>
          <w:bCs/>
          <w:color w:val="000000"/>
          <w:sz w:val="24"/>
          <w:szCs w:val="24"/>
          <w:lang w:eastAsia="ru-RU"/>
        </w:rPr>
        <w:sectPr w:rsidR="00687CD9" w:rsidSect="00C01BDC">
          <w:pgSz w:w="16838" w:h="11906" w:orient="landscape" w:code="9"/>
          <w:pgMar w:top="1134" w:right="567" w:bottom="1134" w:left="1134" w:header="708" w:footer="708" w:gutter="0"/>
          <w:cols w:space="708"/>
          <w:docGrid w:linePitch="360"/>
        </w:sectPr>
      </w:pPr>
    </w:p>
    <w:tbl>
      <w:tblPr>
        <w:tblW w:w="0" w:type="auto"/>
        <w:tblLayout w:type="fixed"/>
        <w:tblLook w:val="04A0" w:firstRow="1" w:lastRow="0" w:firstColumn="1" w:lastColumn="0" w:noHBand="0" w:noVBand="1"/>
      </w:tblPr>
      <w:tblGrid>
        <w:gridCol w:w="471"/>
        <w:gridCol w:w="1718"/>
        <w:gridCol w:w="1072"/>
        <w:gridCol w:w="1701"/>
        <w:gridCol w:w="999"/>
        <w:gridCol w:w="985"/>
        <w:gridCol w:w="992"/>
        <w:gridCol w:w="851"/>
        <w:gridCol w:w="850"/>
        <w:gridCol w:w="709"/>
        <w:gridCol w:w="775"/>
        <w:gridCol w:w="643"/>
        <w:gridCol w:w="1066"/>
        <w:gridCol w:w="1202"/>
        <w:gridCol w:w="1103"/>
      </w:tblGrid>
      <w:tr w:rsidR="00687CD9" w:rsidRPr="00355605" w:rsidTr="001E64CD">
        <w:trPr>
          <w:trHeight w:val="300"/>
        </w:trPr>
        <w:tc>
          <w:tcPr>
            <w:tcW w:w="14034" w:type="dxa"/>
            <w:gridSpan w:val="14"/>
            <w:tcBorders>
              <w:top w:val="nil"/>
              <w:left w:val="nil"/>
              <w:bottom w:val="nil"/>
              <w:right w:val="nil"/>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lastRenderedPageBreak/>
              <w:t xml:space="preserve">Перечень </w:t>
            </w:r>
          </w:p>
        </w:tc>
        <w:tc>
          <w:tcPr>
            <w:tcW w:w="1103" w:type="dxa"/>
            <w:tcBorders>
              <w:top w:val="nil"/>
              <w:left w:val="nil"/>
              <w:bottom w:val="nil"/>
              <w:right w:val="nil"/>
            </w:tcBorders>
            <w:shd w:val="clear" w:color="auto" w:fill="auto"/>
            <w:vAlign w:val="bottom"/>
            <w:hideMark/>
          </w:tcPr>
          <w:p w:rsidR="00687CD9" w:rsidRPr="00355605" w:rsidRDefault="00687CD9" w:rsidP="00687CD9">
            <w:pPr>
              <w:spacing w:after="0" w:line="240" w:lineRule="auto"/>
              <w:jc w:val="center"/>
              <w:rPr>
                <w:rFonts w:ascii="Arial" w:eastAsia="Times New Roman" w:hAnsi="Arial" w:cs="Arial"/>
                <w:b/>
                <w:bCs/>
                <w:color w:val="000000"/>
                <w:sz w:val="24"/>
                <w:szCs w:val="24"/>
                <w:lang w:eastAsia="ru-RU"/>
              </w:rPr>
            </w:pPr>
          </w:p>
        </w:tc>
      </w:tr>
      <w:tr w:rsidR="00687CD9" w:rsidRPr="00355605" w:rsidTr="001E64CD">
        <w:trPr>
          <w:trHeight w:val="300"/>
        </w:trPr>
        <w:tc>
          <w:tcPr>
            <w:tcW w:w="14034" w:type="dxa"/>
            <w:gridSpan w:val="14"/>
            <w:tcBorders>
              <w:top w:val="nil"/>
              <w:left w:val="nil"/>
              <w:bottom w:val="nil"/>
              <w:right w:val="nil"/>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мероприятий подпрограммы II</w:t>
            </w:r>
          </w:p>
        </w:tc>
        <w:tc>
          <w:tcPr>
            <w:tcW w:w="1103" w:type="dxa"/>
            <w:tcBorders>
              <w:top w:val="nil"/>
              <w:left w:val="nil"/>
              <w:bottom w:val="nil"/>
              <w:right w:val="nil"/>
            </w:tcBorders>
            <w:shd w:val="clear" w:color="auto" w:fill="auto"/>
            <w:vAlign w:val="bottom"/>
            <w:hideMark/>
          </w:tcPr>
          <w:p w:rsidR="00687CD9" w:rsidRPr="00355605" w:rsidRDefault="00687CD9" w:rsidP="00687CD9">
            <w:pPr>
              <w:spacing w:after="0" w:line="240" w:lineRule="auto"/>
              <w:jc w:val="center"/>
              <w:rPr>
                <w:rFonts w:ascii="Arial" w:eastAsia="Times New Roman" w:hAnsi="Arial" w:cs="Arial"/>
                <w:b/>
                <w:bCs/>
                <w:color w:val="000000"/>
                <w:sz w:val="24"/>
                <w:szCs w:val="24"/>
                <w:lang w:eastAsia="ru-RU"/>
              </w:rPr>
            </w:pPr>
          </w:p>
        </w:tc>
      </w:tr>
      <w:tr w:rsidR="00687CD9" w:rsidRPr="00355605" w:rsidTr="001E64CD">
        <w:trPr>
          <w:trHeight w:val="375"/>
        </w:trPr>
        <w:tc>
          <w:tcPr>
            <w:tcW w:w="14034" w:type="dxa"/>
            <w:gridSpan w:val="14"/>
            <w:tcBorders>
              <w:top w:val="nil"/>
              <w:left w:val="nil"/>
              <w:bottom w:val="nil"/>
              <w:right w:val="nil"/>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b/>
                <w:bCs/>
                <w:color w:val="000000"/>
                <w:sz w:val="24"/>
                <w:szCs w:val="24"/>
                <w:u w:val="single"/>
                <w:lang w:eastAsia="ru-RU"/>
              </w:rPr>
            </w:pPr>
            <w:r w:rsidRPr="00355605">
              <w:rPr>
                <w:rFonts w:ascii="Arial" w:eastAsia="Times New Roman" w:hAnsi="Arial" w:cs="Arial"/>
                <w:b/>
                <w:bCs/>
                <w:color w:val="000000"/>
                <w:sz w:val="24"/>
                <w:szCs w:val="24"/>
                <w:u w:val="single"/>
                <w:lang w:eastAsia="ru-RU"/>
              </w:rPr>
              <w:t>Развитие системы отдыха и оздоровления детей</w:t>
            </w:r>
          </w:p>
        </w:tc>
        <w:tc>
          <w:tcPr>
            <w:tcW w:w="1103" w:type="dxa"/>
            <w:tcBorders>
              <w:top w:val="nil"/>
              <w:left w:val="nil"/>
              <w:bottom w:val="nil"/>
              <w:right w:val="nil"/>
            </w:tcBorders>
            <w:shd w:val="clear" w:color="auto" w:fill="auto"/>
            <w:vAlign w:val="bottom"/>
            <w:hideMark/>
          </w:tcPr>
          <w:p w:rsidR="00687CD9" w:rsidRPr="00355605" w:rsidRDefault="00687CD9" w:rsidP="00687CD9">
            <w:pPr>
              <w:spacing w:after="0" w:line="240" w:lineRule="auto"/>
              <w:jc w:val="center"/>
              <w:rPr>
                <w:rFonts w:ascii="Arial" w:eastAsia="Times New Roman" w:hAnsi="Arial" w:cs="Arial"/>
                <w:b/>
                <w:bCs/>
                <w:color w:val="000000"/>
                <w:sz w:val="24"/>
                <w:szCs w:val="24"/>
                <w:u w:val="single"/>
                <w:lang w:eastAsia="ru-RU"/>
              </w:rPr>
            </w:pPr>
          </w:p>
        </w:tc>
      </w:tr>
      <w:tr w:rsidR="00687CD9" w:rsidRPr="00355605" w:rsidTr="001E64CD">
        <w:trPr>
          <w:trHeight w:val="315"/>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7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подпрограммы</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Сроки исполнения мероприятия</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Источники финансирования</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 (тыс. руб.)</w:t>
            </w:r>
          </w:p>
        </w:tc>
        <w:tc>
          <w:tcPr>
            <w:tcW w:w="8073" w:type="dxa"/>
            <w:gridSpan w:val="9"/>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Объем финансирования по годам (тыс. руб.)</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Ответственный за выполнение мероприятия </w:t>
            </w:r>
          </w:p>
        </w:tc>
      </w:tr>
      <w:tr w:rsidR="00687CD9" w:rsidRPr="00355605" w:rsidTr="001E64CD">
        <w:trPr>
          <w:trHeight w:val="975"/>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п/п</w:t>
            </w: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c>
          <w:tcPr>
            <w:tcW w:w="985"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2025</w:t>
            </w:r>
          </w:p>
        </w:tc>
        <w:tc>
          <w:tcPr>
            <w:tcW w:w="1066"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120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687CD9" w:rsidRPr="00355605" w:rsidRDefault="00687CD9" w:rsidP="00687CD9">
            <w:pPr>
              <w:spacing w:after="0" w:line="240" w:lineRule="auto"/>
              <w:rPr>
                <w:rFonts w:ascii="Arial" w:eastAsia="Times New Roman" w:hAnsi="Arial" w:cs="Arial"/>
                <w:color w:val="000000"/>
                <w:sz w:val="24"/>
                <w:szCs w:val="24"/>
                <w:lang w:eastAsia="ru-RU"/>
              </w:rPr>
            </w:pPr>
          </w:p>
        </w:tc>
      </w:tr>
      <w:tr w:rsidR="00687CD9" w:rsidRPr="00355605" w:rsidTr="001E64CD">
        <w:trPr>
          <w:trHeight w:val="315"/>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w:t>
            </w:r>
          </w:p>
        </w:tc>
        <w:tc>
          <w:tcPr>
            <w:tcW w:w="107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3</w:t>
            </w:r>
          </w:p>
        </w:tc>
        <w:tc>
          <w:tcPr>
            <w:tcW w:w="1701"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w:t>
            </w:r>
          </w:p>
        </w:tc>
        <w:tc>
          <w:tcPr>
            <w:tcW w:w="999"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5</w:t>
            </w:r>
          </w:p>
        </w:tc>
        <w:tc>
          <w:tcPr>
            <w:tcW w:w="985"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7</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8</w:t>
            </w:r>
          </w:p>
        </w:tc>
        <w:tc>
          <w:tcPr>
            <w:tcW w:w="1066"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w:t>
            </w:r>
          </w:p>
        </w:tc>
        <w:tc>
          <w:tcPr>
            <w:tcW w:w="1202"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10</w:t>
            </w:r>
          </w:p>
        </w:tc>
        <w:tc>
          <w:tcPr>
            <w:tcW w:w="1103" w:type="dxa"/>
            <w:tcBorders>
              <w:top w:val="nil"/>
              <w:left w:val="nil"/>
              <w:bottom w:val="single" w:sz="4" w:space="0" w:color="auto"/>
              <w:right w:val="single" w:sz="4" w:space="0" w:color="auto"/>
            </w:tcBorders>
            <w:shd w:val="clear" w:color="auto" w:fill="auto"/>
            <w:vAlign w:val="center"/>
            <w:hideMark/>
          </w:tcPr>
          <w:p w:rsidR="00687CD9" w:rsidRPr="00355605" w:rsidRDefault="00687CD9" w:rsidP="00687CD9">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r>
      <w:tr w:rsidR="00914766" w:rsidRPr="00355605" w:rsidTr="001E64CD">
        <w:trPr>
          <w:trHeight w:val="345"/>
        </w:trPr>
        <w:tc>
          <w:tcPr>
            <w:tcW w:w="4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7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Основное мероприятие 03. Мероприятия по организации отдыха детей в каникулярное время</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25 300,63</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4 553,40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4 070,98</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5 996,64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5 556,61</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5 123,00</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914766" w:rsidRPr="00355605" w:rsidTr="001E64CD">
        <w:trPr>
          <w:trHeight w:val="34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9 024,00</w:t>
            </w:r>
          </w:p>
        </w:tc>
        <w:tc>
          <w:tcPr>
            <w:tcW w:w="985"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1 247,00</w:t>
            </w:r>
          </w:p>
        </w:tc>
        <w:tc>
          <w:tcPr>
            <w:tcW w:w="99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1 487,00</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2 035,00</w:t>
            </w:r>
          </w:p>
        </w:tc>
        <w:tc>
          <w:tcPr>
            <w:tcW w:w="1066"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2 119,00</w:t>
            </w:r>
          </w:p>
        </w:tc>
        <w:tc>
          <w:tcPr>
            <w:tcW w:w="120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2 136,00</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1E64CD">
        <w:trPr>
          <w:trHeight w:val="34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 </w:t>
            </w:r>
          </w:p>
        </w:tc>
        <w:tc>
          <w:tcPr>
            <w:tcW w:w="985"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w:t>
            </w:r>
          </w:p>
        </w:tc>
        <w:tc>
          <w:tcPr>
            <w:tcW w:w="1066"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 </w:t>
            </w:r>
          </w:p>
        </w:tc>
        <w:tc>
          <w:tcPr>
            <w:tcW w:w="120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 </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1E64CD">
        <w:trPr>
          <w:trHeight w:val="67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16 276,63</w:t>
            </w:r>
          </w:p>
        </w:tc>
        <w:tc>
          <w:tcPr>
            <w:tcW w:w="985"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3 306,40</w:t>
            </w:r>
          </w:p>
        </w:tc>
        <w:tc>
          <w:tcPr>
            <w:tcW w:w="99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2 583,98</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3 961,64</w:t>
            </w:r>
          </w:p>
        </w:tc>
        <w:tc>
          <w:tcPr>
            <w:tcW w:w="1066"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3 437,61</w:t>
            </w:r>
          </w:p>
        </w:tc>
        <w:tc>
          <w:tcPr>
            <w:tcW w:w="120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2 987,00</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1E64CD">
        <w:trPr>
          <w:trHeight w:val="34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 </w:t>
            </w:r>
          </w:p>
        </w:tc>
        <w:tc>
          <w:tcPr>
            <w:tcW w:w="985"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w:t>
            </w:r>
          </w:p>
        </w:tc>
        <w:tc>
          <w:tcPr>
            <w:tcW w:w="1066"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 </w:t>
            </w:r>
          </w:p>
        </w:tc>
        <w:tc>
          <w:tcPr>
            <w:tcW w:w="120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 </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914766">
        <w:trPr>
          <w:trHeight w:val="375"/>
        </w:trPr>
        <w:tc>
          <w:tcPr>
            <w:tcW w:w="4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c>
          <w:tcPr>
            <w:tcW w:w="17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Мероприятие 03.01. </w:t>
            </w:r>
            <w:r w:rsidRPr="00355605">
              <w:rPr>
                <w:rFonts w:ascii="Arial" w:eastAsia="Times New Roman" w:hAnsi="Arial" w:cs="Arial"/>
                <w:color w:val="000000"/>
                <w:sz w:val="24"/>
                <w:szCs w:val="24"/>
                <w:lang w:eastAsia="ru-RU"/>
              </w:rPr>
              <w:lastRenderedPageBreak/>
              <w:t xml:space="preserve">Мероприятия по организации отдыха детей </w:t>
            </w:r>
            <w:r w:rsidRPr="00355605">
              <w:rPr>
                <w:rFonts w:ascii="Arial" w:eastAsia="Times New Roman" w:hAnsi="Arial" w:cs="Arial"/>
                <w:sz w:val="24"/>
                <w:szCs w:val="24"/>
                <w:lang w:eastAsia="ru-RU"/>
              </w:rPr>
              <w:t xml:space="preserve">Московской области </w:t>
            </w:r>
            <w:r w:rsidRPr="00355605">
              <w:rPr>
                <w:rFonts w:ascii="Arial" w:eastAsia="Times New Roman" w:hAnsi="Arial" w:cs="Arial"/>
                <w:color w:val="000000"/>
                <w:sz w:val="24"/>
                <w:szCs w:val="24"/>
                <w:lang w:eastAsia="ru-RU"/>
              </w:rPr>
              <w:t>в каникулярное время</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22 533,00</w:t>
            </w:r>
          </w:p>
        </w:tc>
        <w:tc>
          <w:tcPr>
            <w:tcW w:w="985"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3 747,00</w:t>
            </w:r>
          </w:p>
        </w:tc>
        <w:tc>
          <w:tcPr>
            <w:tcW w:w="99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3 700,00</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4 881,00</w:t>
            </w:r>
          </w:p>
        </w:tc>
        <w:tc>
          <w:tcPr>
            <w:tcW w:w="1066"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5 082,00</w:t>
            </w:r>
          </w:p>
        </w:tc>
        <w:tc>
          <w:tcPr>
            <w:tcW w:w="120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5 123,00</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w:t>
            </w:r>
            <w:r w:rsidRPr="00355605">
              <w:rPr>
                <w:rFonts w:ascii="Arial" w:eastAsia="Times New Roman" w:hAnsi="Arial" w:cs="Arial"/>
                <w:color w:val="000000"/>
                <w:sz w:val="24"/>
                <w:szCs w:val="24"/>
                <w:lang w:eastAsia="ru-RU"/>
              </w:rPr>
              <w:lastRenderedPageBreak/>
              <w:t xml:space="preserve">делам культуры, молодежи и спорта,  социальной поддержке населения управления по социальным вопросам  </w:t>
            </w:r>
          </w:p>
        </w:tc>
      </w:tr>
      <w:tr w:rsidR="00914766" w:rsidRPr="00355605" w:rsidTr="00914766">
        <w:trPr>
          <w:trHeight w:val="630"/>
        </w:trPr>
        <w:tc>
          <w:tcPr>
            <w:tcW w:w="471"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9 024,00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1 247,00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1 487,00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2 035,00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2 119,00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2 136,00</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914766">
        <w:trPr>
          <w:trHeight w:val="315"/>
        </w:trPr>
        <w:tc>
          <w:tcPr>
            <w:tcW w:w="471"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 </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 </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 </w:t>
            </w:r>
          </w:p>
        </w:tc>
        <w:tc>
          <w:tcPr>
            <w:tcW w:w="1103"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914766">
        <w:trPr>
          <w:trHeight w:val="630"/>
        </w:trPr>
        <w:tc>
          <w:tcPr>
            <w:tcW w:w="471"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13 509,00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2 500,00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2 213,00</w:t>
            </w:r>
          </w:p>
        </w:tc>
        <w:tc>
          <w:tcPr>
            <w:tcW w:w="38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2 846,00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2 963,00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2 987,00</w:t>
            </w:r>
          </w:p>
        </w:tc>
        <w:tc>
          <w:tcPr>
            <w:tcW w:w="1103"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914766">
        <w:trPr>
          <w:trHeight w:val="990"/>
        </w:trPr>
        <w:tc>
          <w:tcPr>
            <w:tcW w:w="471"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Default="00914766" w:rsidP="00914766">
            <w:pPr>
              <w:jc w:val="center"/>
              <w:rPr>
                <w:color w:val="000000"/>
              </w:rPr>
            </w:pPr>
            <w:r>
              <w:rPr>
                <w:color w:val="000000"/>
              </w:rPr>
              <w:t> </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914766" w:rsidRDefault="00914766" w:rsidP="00914766">
            <w:pPr>
              <w:jc w:val="center"/>
            </w:pPr>
            <w: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14766" w:rsidRDefault="00914766" w:rsidP="00914766">
            <w:pPr>
              <w:jc w:val="center"/>
            </w:pPr>
            <w: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914766" w:rsidRDefault="00914766" w:rsidP="00914766">
            <w:pPr>
              <w:jc w:val="center"/>
            </w:pPr>
            <w:r>
              <w:t>-</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914766" w:rsidRDefault="00914766" w:rsidP="00914766">
            <w:pPr>
              <w:jc w:val="center"/>
            </w:pPr>
            <w:r>
              <w:t>-</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914766" w:rsidRDefault="00914766" w:rsidP="00914766">
            <w:pPr>
              <w:jc w:val="center"/>
            </w:pPr>
            <w:r>
              <w:t>-</w:t>
            </w:r>
          </w:p>
        </w:tc>
        <w:tc>
          <w:tcPr>
            <w:tcW w:w="1103"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1E64CD">
        <w:trPr>
          <w:trHeight w:val="315"/>
        </w:trPr>
        <w:tc>
          <w:tcPr>
            <w:tcW w:w="471"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val="restart"/>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Количество детей направленных в организации отдыха и оздоровления детей за счет средст бюджета Московской области и средств местного бюджета</w:t>
            </w:r>
          </w:p>
        </w:tc>
        <w:tc>
          <w:tcPr>
            <w:tcW w:w="1072" w:type="dxa"/>
            <w:vMerge w:val="restart"/>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9" w:type="dxa"/>
            <w:vMerge w:val="restart"/>
            <w:tcBorders>
              <w:top w:val="nil"/>
              <w:left w:val="single" w:sz="4" w:space="0" w:color="auto"/>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Всего</w:t>
            </w:r>
          </w:p>
        </w:tc>
        <w:tc>
          <w:tcPr>
            <w:tcW w:w="9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2024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Итого 2025</w:t>
            </w:r>
          </w:p>
        </w:tc>
        <w:tc>
          <w:tcPr>
            <w:tcW w:w="2977" w:type="dxa"/>
            <w:gridSpan w:val="4"/>
            <w:tcBorders>
              <w:top w:val="single" w:sz="4" w:space="0" w:color="auto"/>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 xml:space="preserve">В том числе </w:t>
            </w:r>
          </w:p>
        </w:tc>
        <w:tc>
          <w:tcPr>
            <w:tcW w:w="1066" w:type="dxa"/>
            <w:vMerge w:val="restart"/>
            <w:tcBorders>
              <w:top w:val="nil"/>
              <w:left w:val="single" w:sz="4" w:space="0" w:color="auto"/>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2025</w:t>
            </w: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2026</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914766" w:rsidRPr="00355605" w:rsidTr="001E64CD">
        <w:trPr>
          <w:trHeight w:val="705"/>
        </w:trPr>
        <w:tc>
          <w:tcPr>
            <w:tcW w:w="471"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999"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sz w:val="24"/>
                <w:szCs w:val="24"/>
                <w:lang w:eastAsia="ru-RU"/>
              </w:rPr>
            </w:pPr>
          </w:p>
        </w:tc>
        <w:tc>
          <w:tcPr>
            <w:tcW w:w="985"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sz w:val="24"/>
                <w:szCs w:val="2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1 квартал</w:t>
            </w:r>
          </w:p>
        </w:tc>
        <w:tc>
          <w:tcPr>
            <w:tcW w:w="709"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1 полугодие</w:t>
            </w:r>
          </w:p>
        </w:tc>
        <w:tc>
          <w:tcPr>
            <w:tcW w:w="775"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9 месяцев</w:t>
            </w:r>
          </w:p>
        </w:tc>
        <w:tc>
          <w:tcPr>
            <w:tcW w:w="643"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12 месяцев</w:t>
            </w:r>
          </w:p>
        </w:tc>
        <w:tc>
          <w:tcPr>
            <w:tcW w:w="1066"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sz w:val="24"/>
                <w:szCs w:val="24"/>
                <w:lang w:eastAsia="ru-RU"/>
              </w:rPr>
            </w:pPr>
          </w:p>
        </w:tc>
        <w:tc>
          <w:tcPr>
            <w:tcW w:w="1202"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sz w:val="24"/>
                <w:szCs w:val="24"/>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1E64CD">
        <w:trPr>
          <w:trHeight w:val="600"/>
        </w:trPr>
        <w:tc>
          <w:tcPr>
            <w:tcW w:w="471"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999"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265</w:t>
            </w:r>
          </w:p>
        </w:tc>
        <w:tc>
          <w:tcPr>
            <w:tcW w:w="985" w:type="dxa"/>
            <w:tcBorders>
              <w:top w:val="nil"/>
              <w:left w:val="nil"/>
              <w:bottom w:val="single" w:sz="4" w:space="0" w:color="auto"/>
              <w:right w:val="single" w:sz="4" w:space="0" w:color="auto"/>
            </w:tcBorders>
            <w:shd w:val="clear" w:color="auto" w:fill="auto"/>
            <w:noWrap/>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51</w:t>
            </w:r>
          </w:p>
        </w:tc>
        <w:tc>
          <w:tcPr>
            <w:tcW w:w="992"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48</w:t>
            </w:r>
          </w:p>
        </w:tc>
        <w:tc>
          <w:tcPr>
            <w:tcW w:w="851"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70</w:t>
            </w:r>
          </w:p>
        </w:tc>
        <w:tc>
          <w:tcPr>
            <w:tcW w:w="850"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48</w:t>
            </w:r>
          </w:p>
        </w:tc>
        <w:tc>
          <w:tcPr>
            <w:tcW w:w="775"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70</w:t>
            </w:r>
          </w:p>
        </w:tc>
        <w:tc>
          <w:tcPr>
            <w:tcW w:w="643"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70</w:t>
            </w:r>
          </w:p>
        </w:tc>
        <w:tc>
          <w:tcPr>
            <w:tcW w:w="1066"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48</w:t>
            </w:r>
          </w:p>
        </w:tc>
        <w:tc>
          <w:tcPr>
            <w:tcW w:w="1202"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48</w:t>
            </w:r>
          </w:p>
        </w:tc>
        <w:tc>
          <w:tcPr>
            <w:tcW w:w="1103"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F865B8">
        <w:trPr>
          <w:trHeight w:val="315"/>
        </w:trPr>
        <w:tc>
          <w:tcPr>
            <w:tcW w:w="4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1.3</w:t>
            </w:r>
          </w:p>
        </w:tc>
        <w:tc>
          <w:tcPr>
            <w:tcW w:w="17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03.03.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2 767,63</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806,40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370,98</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1 115,64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474,61</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Отдел образования управления по социальным вопросам, МОУ СОШ им. А.С. Попова,</w:t>
            </w:r>
            <w:r w:rsidRPr="00355605">
              <w:rPr>
                <w:rFonts w:ascii="Arial" w:eastAsia="Times New Roman" w:hAnsi="Arial" w:cs="Arial"/>
                <w:color w:val="000000"/>
                <w:sz w:val="24"/>
                <w:szCs w:val="24"/>
                <w:lang w:eastAsia="ru-RU"/>
              </w:rPr>
              <w:br/>
              <w:t xml:space="preserve">МОУ СОШ «Перспектива» </w:t>
            </w:r>
          </w:p>
        </w:tc>
      </w:tr>
      <w:tr w:rsidR="00914766" w:rsidRPr="00355605" w:rsidTr="00F865B8">
        <w:trPr>
          <w:trHeight w:val="630"/>
        </w:trPr>
        <w:tc>
          <w:tcPr>
            <w:tcW w:w="471"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w:t>
            </w:r>
          </w:p>
        </w:tc>
        <w:tc>
          <w:tcPr>
            <w:tcW w:w="985"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 </w:t>
            </w:r>
          </w:p>
        </w:tc>
        <w:tc>
          <w:tcPr>
            <w:tcW w:w="1066"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 </w:t>
            </w:r>
          </w:p>
        </w:tc>
        <w:tc>
          <w:tcPr>
            <w:tcW w:w="120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 </w:t>
            </w:r>
          </w:p>
        </w:tc>
        <w:tc>
          <w:tcPr>
            <w:tcW w:w="1103"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F865B8">
        <w:trPr>
          <w:trHeight w:val="31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w:t>
            </w:r>
          </w:p>
        </w:tc>
        <w:tc>
          <w:tcPr>
            <w:tcW w:w="985"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 </w:t>
            </w:r>
          </w:p>
        </w:tc>
        <w:tc>
          <w:tcPr>
            <w:tcW w:w="1066"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 </w:t>
            </w:r>
          </w:p>
        </w:tc>
        <w:tc>
          <w:tcPr>
            <w:tcW w:w="120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 </w:t>
            </w:r>
          </w:p>
        </w:tc>
        <w:tc>
          <w:tcPr>
            <w:tcW w:w="1103"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F865B8">
        <w:trPr>
          <w:trHeight w:val="94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2 767,63</w:t>
            </w:r>
          </w:p>
        </w:tc>
        <w:tc>
          <w:tcPr>
            <w:tcW w:w="985"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color w:val="000000"/>
                <w:sz w:val="24"/>
                <w:szCs w:val="24"/>
              </w:rPr>
            </w:pPr>
            <w:r w:rsidRPr="00914766">
              <w:rPr>
                <w:rFonts w:ascii="Arial" w:hAnsi="Arial" w:cs="Arial"/>
                <w:color w:val="000000"/>
                <w:sz w:val="24"/>
                <w:szCs w:val="24"/>
              </w:rPr>
              <w:t>806,40</w:t>
            </w:r>
          </w:p>
        </w:tc>
        <w:tc>
          <w:tcPr>
            <w:tcW w:w="99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370,98</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1 115,64</w:t>
            </w:r>
          </w:p>
        </w:tc>
        <w:tc>
          <w:tcPr>
            <w:tcW w:w="1066"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474,61</w:t>
            </w:r>
          </w:p>
        </w:tc>
        <w:tc>
          <w:tcPr>
            <w:tcW w:w="1202" w:type="dxa"/>
            <w:tcBorders>
              <w:top w:val="nil"/>
              <w:left w:val="nil"/>
              <w:bottom w:val="single" w:sz="4" w:space="0" w:color="auto"/>
              <w:right w:val="single" w:sz="4" w:space="0" w:color="auto"/>
            </w:tcBorders>
            <w:shd w:val="clear" w:color="auto" w:fill="auto"/>
            <w:vAlign w:val="center"/>
            <w:hideMark/>
          </w:tcPr>
          <w:p w:rsidR="00914766" w:rsidRPr="00914766" w:rsidRDefault="00914766" w:rsidP="00914766">
            <w:pPr>
              <w:jc w:val="center"/>
              <w:rPr>
                <w:rFonts w:ascii="Arial" w:hAnsi="Arial" w:cs="Arial"/>
                <w:sz w:val="24"/>
                <w:szCs w:val="24"/>
              </w:rPr>
            </w:pPr>
            <w:r w:rsidRPr="00914766">
              <w:rPr>
                <w:rFonts w:ascii="Arial" w:hAnsi="Arial" w:cs="Arial"/>
                <w:sz w:val="24"/>
                <w:szCs w:val="24"/>
              </w:rPr>
              <w:t>-</w:t>
            </w:r>
          </w:p>
        </w:tc>
        <w:tc>
          <w:tcPr>
            <w:tcW w:w="1103"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1E64CD">
        <w:trPr>
          <w:trHeight w:val="390"/>
        </w:trPr>
        <w:tc>
          <w:tcPr>
            <w:tcW w:w="471"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9" w:type="dxa"/>
            <w:tcBorders>
              <w:top w:val="nil"/>
              <w:left w:val="nil"/>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5" w:type="dxa"/>
            <w:tcBorders>
              <w:top w:val="nil"/>
              <w:left w:val="nil"/>
              <w:bottom w:val="single" w:sz="4" w:space="0" w:color="auto"/>
              <w:right w:val="single" w:sz="4" w:space="0" w:color="auto"/>
            </w:tcBorders>
            <w:shd w:val="clear" w:color="auto" w:fill="auto"/>
            <w:noWrap/>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828" w:type="dxa"/>
            <w:gridSpan w:val="5"/>
            <w:tcBorders>
              <w:top w:val="single" w:sz="4" w:space="0" w:color="auto"/>
              <w:left w:val="nil"/>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066" w:type="dxa"/>
            <w:tcBorders>
              <w:top w:val="nil"/>
              <w:left w:val="nil"/>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02" w:type="dxa"/>
            <w:tcBorders>
              <w:top w:val="nil"/>
              <w:left w:val="nil"/>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03"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1E64CD">
        <w:trPr>
          <w:trHeight w:val="300"/>
        </w:trPr>
        <w:tc>
          <w:tcPr>
            <w:tcW w:w="471"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Количество детей в пришкольных лагерях образовательных учреждений городского округа Власиха Московской области</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9" w:type="dxa"/>
            <w:vMerge w:val="restart"/>
            <w:tcBorders>
              <w:top w:val="nil"/>
              <w:left w:val="single" w:sz="4" w:space="0" w:color="auto"/>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9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2977" w:type="dxa"/>
            <w:gridSpan w:val="4"/>
            <w:tcBorders>
              <w:top w:val="single" w:sz="4" w:space="0" w:color="auto"/>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В том числе </w:t>
            </w:r>
          </w:p>
        </w:tc>
        <w:tc>
          <w:tcPr>
            <w:tcW w:w="1066" w:type="dxa"/>
            <w:vMerge w:val="restart"/>
            <w:tcBorders>
              <w:top w:val="nil"/>
              <w:left w:val="single" w:sz="4" w:space="0" w:color="auto"/>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2025</w:t>
            </w: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914766" w:rsidRPr="00355605" w:rsidTr="001E64CD">
        <w:trPr>
          <w:trHeight w:val="94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999"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985"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850"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709"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75"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643"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1066"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202"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103"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r w:rsidR="00914766" w:rsidRPr="00355605" w:rsidTr="001E64CD">
        <w:trPr>
          <w:trHeight w:val="315"/>
        </w:trPr>
        <w:tc>
          <w:tcPr>
            <w:tcW w:w="471" w:type="dxa"/>
            <w:vMerge/>
            <w:tcBorders>
              <w:top w:val="single" w:sz="4" w:space="0" w:color="auto"/>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18"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072"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c>
          <w:tcPr>
            <w:tcW w:w="999" w:type="dxa"/>
            <w:tcBorders>
              <w:top w:val="nil"/>
              <w:left w:val="nil"/>
              <w:bottom w:val="single" w:sz="4" w:space="0" w:color="auto"/>
              <w:right w:val="single" w:sz="4" w:space="0" w:color="auto"/>
            </w:tcBorders>
            <w:shd w:val="clear" w:color="auto" w:fill="auto"/>
            <w:noWrap/>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702</w:t>
            </w:r>
          </w:p>
        </w:tc>
        <w:tc>
          <w:tcPr>
            <w:tcW w:w="985"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160</w:t>
            </w:r>
          </w:p>
        </w:tc>
        <w:tc>
          <w:tcPr>
            <w:tcW w:w="992" w:type="dxa"/>
            <w:tcBorders>
              <w:top w:val="nil"/>
              <w:left w:val="nil"/>
              <w:bottom w:val="single" w:sz="4" w:space="0" w:color="auto"/>
              <w:right w:val="single" w:sz="4" w:space="0" w:color="auto"/>
            </w:tcBorders>
            <w:shd w:val="clear" w:color="auto" w:fill="auto"/>
            <w:noWrap/>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60</w:t>
            </w:r>
          </w:p>
        </w:tc>
        <w:tc>
          <w:tcPr>
            <w:tcW w:w="851" w:type="dxa"/>
            <w:tcBorders>
              <w:top w:val="nil"/>
              <w:left w:val="nil"/>
              <w:bottom w:val="single" w:sz="4" w:space="0" w:color="auto"/>
              <w:right w:val="single" w:sz="4" w:space="0" w:color="auto"/>
            </w:tcBorders>
            <w:shd w:val="clear" w:color="auto" w:fill="auto"/>
            <w:noWrap/>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162</w:t>
            </w:r>
          </w:p>
        </w:tc>
        <w:tc>
          <w:tcPr>
            <w:tcW w:w="850" w:type="dxa"/>
            <w:tcBorders>
              <w:top w:val="nil"/>
              <w:left w:val="nil"/>
              <w:bottom w:val="single" w:sz="4" w:space="0" w:color="auto"/>
              <w:right w:val="single" w:sz="4" w:space="0" w:color="auto"/>
            </w:tcBorders>
            <w:shd w:val="clear" w:color="auto" w:fill="auto"/>
            <w:noWrap/>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noWrap/>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162</w:t>
            </w:r>
          </w:p>
        </w:tc>
        <w:tc>
          <w:tcPr>
            <w:tcW w:w="775" w:type="dxa"/>
            <w:tcBorders>
              <w:top w:val="nil"/>
              <w:left w:val="nil"/>
              <w:bottom w:val="single" w:sz="4" w:space="0" w:color="auto"/>
              <w:right w:val="single" w:sz="4" w:space="0" w:color="auto"/>
            </w:tcBorders>
            <w:shd w:val="clear" w:color="auto" w:fill="auto"/>
            <w:noWrap/>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162</w:t>
            </w:r>
          </w:p>
        </w:tc>
        <w:tc>
          <w:tcPr>
            <w:tcW w:w="643" w:type="dxa"/>
            <w:tcBorders>
              <w:top w:val="nil"/>
              <w:left w:val="nil"/>
              <w:bottom w:val="single" w:sz="4" w:space="0" w:color="auto"/>
              <w:right w:val="single" w:sz="4" w:space="0" w:color="auto"/>
            </w:tcBorders>
            <w:shd w:val="clear" w:color="auto" w:fill="auto"/>
            <w:noWrap/>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162</w:t>
            </w:r>
          </w:p>
        </w:tc>
        <w:tc>
          <w:tcPr>
            <w:tcW w:w="1066"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160</w:t>
            </w:r>
          </w:p>
        </w:tc>
        <w:tc>
          <w:tcPr>
            <w:tcW w:w="1202" w:type="dxa"/>
            <w:tcBorders>
              <w:top w:val="nil"/>
              <w:left w:val="nil"/>
              <w:bottom w:val="single" w:sz="4" w:space="0" w:color="auto"/>
              <w:right w:val="single" w:sz="4" w:space="0" w:color="auto"/>
            </w:tcBorders>
            <w:shd w:val="clear" w:color="auto" w:fill="auto"/>
            <w:hideMark/>
          </w:tcPr>
          <w:p w:rsidR="00914766" w:rsidRPr="00355605" w:rsidRDefault="00914766" w:rsidP="00914766">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160</w:t>
            </w:r>
          </w:p>
        </w:tc>
        <w:tc>
          <w:tcPr>
            <w:tcW w:w="1103" w:type="dxa"/>
            <w:vMerge/>
            <w:tcBorders>
              <w:top w:val="nil"/>
              <w:left w:val="single" w:sz="4" w:space="0" w:color="auto"/>
              <w:bottom w:val="single" w:sz="4" w:space="0" w:color="auto"/>
              <w:right w:val="single" w:sz="4" w:space="0" w:color="auto"/>
            </w:tcBorders>
            <w:vAlign w:val="center"/>
            <w:hideMark/>
          </w:tcPr>
          <w:p w:rsidR="00914766" w:rsidRPr="00355605" w:rsidRDefault="00914766" w:rsidP="00914766">
            <w:pPr>
              <w:spacing w:after="0" w:line="240" w:lineRule="auto"/>
              <w:rPr>
                <w:rFonts w:ascii="Arial" w:eastAsia="Times New Roman" w:hAnsi="Arial" w:cs="Arial"/>
                <w:color w:val="000000"/>
                <w:sz w:val="24"/>
                <w:szCs w:val="24"/>
                <w:lang w:eastAsia="ru-RU"/>
              </w:rPr>
            </w:pPr>
          </w:p>
        </w:tc>
      </w:tr>
    </w:tbl>
    <w:p w:rsidR="00687CD9" w:rsidRDefault="00687CD9" w:rsidP="00355605">
      <w:pPr>
        <w:spacing w:after="0" w:line="240" w:lineRule="auto"/>
        <w:jc w:val="center"/>
        <w:rPr>
          <w:rFonts w:ascii="Arial" w:eastAsia="Times New Roman" w:hAnsi="Arial" w:cs="Arial"/>
          <w:b/>
          <w:bCs/>
          <w:color w:val="000000"/>
          <w:sz w:val="24"/>
          <w:szCs w:val="24"/>
          <w:lang w:eastAsia="ru-RU"/>
        </w:rPr>
        <w:sectPr w:rsidR="00687CD9" w:rsidSect="00C01BDC">
          <w:pgSz w:w="16838" w:h="11906" w:orient="landscape" w:code="9"/>
          <w:pgMar w:top="1134" w:right="567" w:bottom="1134" w:left="1134" w:header="708" w:footer="708" w:gutter="0"/>
          <w:cols w:space="708"/>
          <w:docGrid w:linePitch="360"/>
        </w:sectPr>
      </w:pPr>
    </w:p>
    <w:tbl>
      <w:tblPr>
        <w:tblW w:w="15168" w:type="dxa"/>
        <w:tblLayout w:type="fixed"/>
        <w:tblLook w:val="04A0" w:firstRow="1" w:lastRow="0" w:firstColumn="1" w:lastColumn="0" w:noHBand="0" w:noVBand="1"/>
      </w:tblPr>
      <w:tblGrid>
        <w:gridCol w:w="482"/>
        <w:gridCol w:w="1927"/>
        <w:gridCol w:w="1135"/>
        <w:gridCol w:w="1701"/>
        <w:gridCol w:w="998"/>
        <w:gridCol w:w="987"/>
        <w:gridCol w:w="992"/>
        <w:gridCol w:w="850"/>
        <w:gridCol w:w="709"/>
        <w:gridCol w:w="726"/>
        <w:gridCol w:w="692"/>
        <w:gridCol w:w="708"/>
        <w:gridCol w:w="993"/>
        <w:gridCol w:w="992"/>
        <w:gridCol w:w="1276"/>
      </w:tblGrid>
      <w:tr w:rsidR="00355605" w:rsidRPr="00355605" w:rsidTr="000F3FD0">
        <w:trPr>
          <w:trHeight w:val="315"/>
        </w:trPr>
        <w:tc>
          <w:tcPr>
            <w:tcW w:w="15168" w:type="dxa"/>
            <w:gridSpan w:val="15"/>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lastRenderedPageBreak/>
              <w:t xml:space="preserve">Перечень </w:t>
            </w:r>
          </w:p>
        </w:tc>
      </w:tr>
      <w:tr w:rsidR="00355605" w:rsidRPr="00355605" w:rsidTr="000F3FD0">
        <w:trPr>
          <w:trHeight w:val="315"/>
        </w:trPr>
        <w:tc>
          <w:tcPr>
            <w:tcW w:w="15168" w:type="dxa"/>
            <w:gridSpan w:val="15"/>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мероприятий подпрограммы IV</w:t>
            </w:r>
          </w:p>
        </w:tc>
      </w:tr>
      <w:tr w:rsidR="00355605" w:rsidRPr="00355605" w:rsidTr="000F3FD0">
        <w:trPr>
          <w:trHeight w:val="795"/>
        </w:trPr>
        <w:tc>
          <w:tcPr>
            <w:tcW w:w="15168" w:type="dxa"/>
            <w:gridSpan w:val="15"/>
            <w:tcBorders>
              <w:top w:val="nil"/>
              <w:left w:val="nil"/>
              <w:bottom w:val="single" w:sz="4" w:space="0" w:color="auto"/>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u w:val="single"/>
                <w:lang w:eastAsia="ru-RU"/>
              </w:rPr>
            </w:pPr>
            <w:r w:rsidRPr="00355605">
              <w:rPr>
                <w:rFonts w:ascii="Arial" w:eastAsia="Times New Roman" w:hAnsi="Arial" w:cs="Arial"/>
                <w:b/>
                <w:bCs/>
                <w:color w:val="000000"/>
                <w:sz w:val="24"/>
                <w:szCs w:val="24"/>
                <w:u w:val="single"/>
                <w:lang w:eastAsia="ru-RU"/>
              </w:rPr>
              <w:t>Содействие занятости населения, развитие трудовых ресурсов и охраны труда</w:t>
            </w:r>
          </w:p>
        </w:tc>
      </w:tr>
      <w:tr w:rsidR="00355605" w:rsidRPr="00355605" w:rsidTr="000F3FD0">
        <w:trPr>
          <w:trHeight w:val="315"/>
        </w:trPr>
        <w:tc>
          <w:tcPr>
            <w:tcW w:w="482" w:type="dxa"/>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927"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подпрограммы</w:t>
            </w:r>
          </w:p>
        </w:tc>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Сроки исполнения мероприятия</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Источники финансирования</w:t>
            </w:r>
          </w:p>
        </w:tc>
        <w:tc>
          <w:tcPr>
            <w:tcW w:w="998"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 (тыс. руб.)</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 </w:t>
            </w:r>
          </w:p>
        </w:tc>
        <w:tc>
          <w:tcPr>
            <w:tcW w:w="6662" w:type="dxa"/>
            <w:gridSpan w:val="8"/>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Объем финансирования по годам (тыс. руб.)</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Ответственный за выполнение мероприятия </w:t>
            </w:r>
          </w:p>
        </w:tc>
      </w:tr>
      <w:tr w:rsidR="00355605" w:rsidRPr="00355605" w:rsidTr="000F3FD0">
        <w:trPr>
          <w:trHeight w:val="1080"/>
        </w:trPr>
        <w:tc>
          <w:tcPr>
            <w:tcW w:w="482" w:type="dxa"/>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п/п</w:t>
            </w: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8"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87" w:type="dxa"/>
            <w:tcBorders>
              <w:top w:val="nil"/>
              <w:left w:val="nil"/>
              <w:bottom w:val="single" w:sz="4" w:space="0" w:color="auto"/>
              <w:right w:val="single" w:sz="4" w:space="0" w:color="auto"/>
            </w:tcBorders>
            <w:shd w:val="clear" w:color="auto" w:fill="auto"/>
            <w:noWrap/>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2025</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92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w:t>
            </w:r>
          </w:p>
        </w:tc>
        <w:tc>
          <w:tcPr>
            <w:tcW w:w="1135"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3</w:t>
            </w:r>
          </w:p>
        </w:tc>
        <w:tc>
          <w:tcPr>
            <w:tcW w:w="1701"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5</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7</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8</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10</w:t>
            </w:r>
          </w:p>
        </w:tc>
        <w:tc>
          <w:tcPr>
            <w:tcW w:w="1276"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r>
      <w:tr w:rsidR="00355605" w:rsidRPr="00355605" w:rsidTr="000F3FD0">
        <w:trPr>
          <w:trHeight w:val="315"/>
        </w:trPr>
        <w:tc>
          <w:tcPr>
            <w:tcW w:w="482"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927"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Основное мероприятие 03. Профилактика производственного травматизма</w:t>
            </w:r>
          </w:p>
        </w:tc>
        <w:tc>
          <w:tcPr>
            <w:tcW w:w="1135"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355605" w:rsidRPr="00355605" w:rsidTr="000F3FD0">
        <w:trPr>
          <w:trHeight w:val="630"/>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94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бюджетов муниципальных образований Московской области</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c>
          <w:tcPr>
            <w:tcW w:w="19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Мероприятие 03.02. Координация </w:t>
            </w:r>
            <w:r w:rsidRPr="00355605">
              <w:rPr>
                <w:rFonts w:ascii="Arial" w:eastAsia="Times New Roman" w:hAnsi="Arial" w:cs="Arial"/>
                <w:color w:val="000000"/>
                <w:sz w:val="24"/>
                <w:szCs w:val="24"/>
                <w:lang w:eastAsia="ru-RU"/>
              </w:rPr>
              <w:lastRenderedPageBreak/>
              <w:t>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Руководители муницип</w:t>
            </w:r>
            <w:r w:rsidRPr="00355605">
              <w:rPr>
                <w:rFonts w:ascii="Arial" w:eastAsia="Times New Roman" w:hAnsi="Arial" w:cs="Arial"/>
                <w:color w:val="000000"/>
                <w:sz w:val="24"/>
                <w:szCs w:val="24"/>
                <w:lang w:eastAsia="ru-RU"/>
              </w:rPr>
              <w:lastRenderedPageBreak/>
              <w:t xml:space="preserve">альных организаций городского округа Власиха </w:t>
            </w:r>
          </w:p>
        </w:tc>
      </w:tr>
      <w:tr w:rsidR="00355605" w:rsidRPr="00355605" w:rsidTr="000F3FD0">
        <w:trPr>
          <w:trHeight w:val="315"/>
        </w:trPr>
        <w:tc>
          <w:tcPr>
            <w:tcW w:w="482"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Средства бюджета </w:t>
            </w:r>
            <w:r w:rsidRPr="00355605">
              <w:rPr>
                <w:rFonts w:ascii="Arial" w:eastAsia="Times New Roman" w:hAnsi="Arial" w:cs="Arial"/>
                <w:color w:val="000000"/>
                <w:sz w:val="24"/>
                <w:szCs w:val="24"/>
                <w:lang w:eastAsia="ru-RU"/>
              </w:rPr>
              <w:lastRenderedPageBreak/>
              <w:t>Московской области</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94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бюджетов муниципальных образований Московской области</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685" w:type="dxa"/>
            <w:gridSpan w:val="5"/>
            <w:tcBorders>
              <w:top w:val="single" w:sz="4" w:space="0" w:color="auto"/>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315"/>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 чел</w:t>
            </w:r>
          </w:p>
        </w:tc>
        <w:tc>
          <w:tcPr>
            <w:tcW w:w="1135"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8"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2835" w:type="dxa"/>
            <w:gridSpan w:val="4"/>
            <w:tcBorders>
              <w:top w:val="single" w:sz="4" w:space="0" w:color="auto"/>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В том числе </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355605" w:rsidRPr="00355605" w:rsidTr="000F3FD0">
        <w:trPr>
          <w:trHeight w:val="930"/>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8"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8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726"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692"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708" w:type="dxa"/>
            <w:tcBorders>
              <w:top w:val="nil"/>
              <w:left w:val="nil"/>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3"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0F3FD0">
        <w:trPr>
          <w:trHeight w:val="1080"/>
        </w:trPr>
        <w:tc>
          <w:tcPr>
            <w:tcW w:w="482"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927"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987"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726"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6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992" w:type="dxa"/>
            <w:tcBorders>
              <w:top w:val="nil"/>
              <w:left w:val="nil"/>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bl>
    <w:p w:rsidR="000857FD" w:rsidRDefault="000857FD" w:rsidP="00355605">
      <w:pPr>
        <w:sectPr w:rsidR="000857FD" w:rsidSect="00C01BDC">
          <w:pgSz w:w="16838" w:h="11906" w:orient="landscape" w:code="9"/>
          <w:pgMar w:top="1134" w:right="567" w:bottom="1134" w:left="1134"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134"/>
        <w:gridCol w:w="1418"/>
        <w:gridCol w:w="1276"/>
        <w:gridCol w:w="992"/>
        <w:gridCol w:w="992"/>
        <w:gridCol w:w="768"/>
        <w:gridCol w:w="791"/>
        <w:gridCol w:w="709"/>
        <w:gridCol w:w="992"/>
        <w:gridCol w:w="709"/>
        <w:gridCol w:w="1134"/>
        <w:gridCol w:w="992"/>
        <w:gridCol w:w="962"/>
      </w:tblGrid>
      <w:tr w:rsidR="00355605" w:rsidRPr="00355605" w:rsidTr="000857FD">
        <w:trPr>
          <w:trHeight w:val="435"/>
        </w:trPr>
        <w:tc>
          <w:tcPr>
            <w:tcW w:w="15137" w:type="dxa"/>
            <w:gridSpan w:val="15"/>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lastRenderedPageBreak/>
              <w:t xml:space="preserve">Перечень </w:t>
            </w:r>
          </w:p>
        </w:tc>
      </w:tr>
      <w:tr w:rsidR="00355605" w:rsidRPr="00355605" w:rsidTr="000857FD">
        <w:trPr>
          <w:trHeight w:val="375"/>
        </w:trPr>
        <w:tc>
          <w:tcPr>
            <w:tcW w:w="15137" w:type="dxa"/>
            <w:gridSpan w:val="15"/>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мероприятий подпрограммы V</w:t>
            </w:r>
          </w:p>
        </w:tc>
      </w:tr>
      <w:tr w:rsidR="00355605" w:rsidRPr="00355605" w:rsidTr="000857FD">
        <w:trPr>
          <w:trHeight w:val="480"/>
        </w:trPr>
        <w:tc>
          <w:tcPr>
            <w:tcW w:w="15137" w:type="dxa"/>
            <w:gridSpan w:val="15"/>
            <w:tcBorders>
              <w:top w:val="nil"/>
              <w:left w:val="nil"/>
              <w:bottom w:val="single" w:sz="4" w:space="0" w:color="auto"/>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u w:val="single"/>
                <w:lang w:eastAsia="ru-RU"/>
              </w:rPr>
            </w:pPr>
            <w:r w:rsidRPr="00355605">
              <w:rPr>
                <w:rFonts w:ascii="Arial" w:eastAsia="Times New Roman" w:hAnsi="Arial" w:cs="Arial"/>
                <w:b/>
                <w:bCs/>
                <w:color w:val="000000"/>
                <w:sz w:val="24"/>
                <w:szCs w:val="24"/>
                <w:u w:val="single"/>
                <w:lang w:eastAsia="ru-RU"/>
              </w:rPr>
              <w:t>Обеспечивающая подпрограмма</w:t>
            </w:r>
          </w:p>
        </w:tc>
      </w:tr>
      <w:tr w:rsidR="00355605" w:rsidRPr="00355605" w:rsidTr="000857FD">
        <w:trPr>
          <w:trHeight w:val="315"/>
        </w:trPr>
        <w:tc>
          <w:tcPr>
            <w:tcW w:w="567" w:type="dxa"/>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701"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подпрограммы</w:t>
            </w:r>
          </w:p>
        </w:tc>
        <w:tc>
          <w:tcPr>
            <w:tcW w:w="1134"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Сроки исполнения мероприятия</w:t>
            </w:r>
          </w:p>
        </w:tc>
        <w:tc>
          <w:tcPr>
            <w:tcW w:w="1418"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Источники финансирования</w:t>
            </w:r>
          </w:p>
        </w:tc>
        <w:tc>
          <w:tcPr>
            <w:tcW w:w="1276"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 (тыс. руб.)</w:t>
            </w:r>
          </w:p>
        </w:tc>
        <w:tc>
          <w:tcPr>
            <w:tcW w:w="992" w:type="dxa"/>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7087" w:type="dxa"/>
            <w:gridSpan w:val="8"/>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Объем финансирования по годам (тыс. руб.)</w:t>
            </w:r>
          </w:p>
        </w:tc>
        <w:tc>
          <w:tcPr>
            <w:tcW w:w="962" w:type="dxa"/>
            <w:vMerge w:val="restart"/>
            <w:tcBorders>
              <w:top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 xml:space="preserve">Ответственный за выполнение мероприятия </w:t>
            </w:r>
          </w:p>
        </w:tc>
      </w:tr>
      <w:tr w:rsidR="000857FD" w:rsidRPr="00355605" w:rsidTr="00361E35">
        <w:trPr>
          <w:trHeight w:val="855"/>
        </w:trPr>
        <w:tc>
          <w:tcPr>
            <w:tcW w:w="56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п/п</w:t>
            </w:r>
          </w:p>
        </w:tc>
        <w:tc>
          <w:tcPr>
            <w:tcW w:w="170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276"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3969"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2025</w:t>
            </w:r>
          </w:p>
        </w:tc>
        <w:tc>
          <w:tcPr>
            <w:tcW w:w="1134"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962" w:type="dxa"/>
            <w:vMerge/>
            <w:vAlign w:val="center"/>
            <w:hideMark/>
          </w:tcPr>
          <w:p w:rsidR="00355605" w:rsidRPr="00355605" w:rsidRDefault="00355605" w:rsidP="00355605">
            <w:pPr>
              <w:spacing w:after="0" w:line="240" w:lineRule="auto"/>
              <w:rPr>
                <w:rFonts w:ascii="Arial" w:eastAsia="Times New Roman" w:hAnsi="Arial" w:cs="Arial"/>
                <w:sz w:val="24"/>
                <w:szCs w:val="24"/>
                <w:lang w:eastAsia="ru-RU"/>
              </w:rPr>
            </w:pPr>
          </w:p>
        </w:tc>
      </w:tr>
      <w:tr w:rsidR="000857FD" w:rsidRPr="00355605" w:rsidTr="00361E35">
        <w:trPr>
          <w:trHeight w:val="315"/>
        </w:trPr>
        <w:tc>
          <w:tcPr>
            <w:tcW w:w="56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70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w:t>
            </w:r>
          </w:p>
        </w:tc>
        <w:tc>
          <w:tcPr>
            <w:tcW w:w="1134"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3</w:t>
            </w:r>
          </w:p>
        </w:tc>
        <w:tc>
          <w:tcPr>
            <w:tcW w:w="1418"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w:t>
            </w:r>
          </w:p>
        </w:tc>
        <w:tc>
          <w:tcPr>
            <w:tcW w:w="1276"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5</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r w:rsidR="00914766">
              <w:rPr>
                <w:rFonts w:ascii="Arial" w:eastAsia="Times New Roman" w:hAnsi="Arial" w:cs="Arial"/>
                <w:color w:val="000000"/>
                <w:sz w:val="24"/>
                <w:szCs w:val="24"/>
                <w:lang w:eastAsia="ru-RU"/>
              </w:rPr>
              <w:t>6</w:t>
            </w:r>
          </w:p>
        </w:tc>
        <w:tc>
          <w:tcPr>
            <w:tcW w:w="992" w:type="dxa"/>
            <w:shd w:val="clear" w:color="auto" w:fill="auto"/>
            <w:vAlign w:val="center"/>
            <w:hideMark/>
          </w:tcPr>
          <w:p w:rsidR="00355605" w:rsidRPr="00355605" w:rsidRDefault="00914766" w:rsidP="00355605">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w:t>
            </w:r>
          </w:p>
        </w:tc>
        <w:tc>
          <w:tcPr>
            <w:tcW w:w="768" w:type="dxa"/>
            <w:shd w:val="clear" w:color="auto" w:fill="auto"/>
            <w:vAlign w:val="center"/>
            <w:hideMark/>
          </w:tcPr>
          <w:p w:rsidR="00355605" w:rsidRPr="00355605" w:rsidRDefault="00914766" w:rsidP="00355605">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8</w:t>
            </w:r>
          </w:p>
        </w:tc>
        <w:tc>
          <w:tcPr>
            <w:tcW w:w="791" w:type="dxa"/>
            <w:shd w:val="clear" w:color="auto" w:fill="auto"/>
            <w:vAlign w:val="center"/>
            <w:hideMark/>
          </w:tcPr>
          <w:p w:rsidR="00355605" w:rsidRPr="00355605" w:rsidRDefault="00914766" w:rsidP="00355605">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9</w:t>
            </w:r>
          </w:p>
        </w:tc>
        <w:tc>
          <w:tcPr>
            <w:tcW w:w="709" w:type="dxa"/>
            <w:shd w:val="clear" w:color="auto" w:fill="auto"/>
            <w:vAlign w:val="center"/>
            <w:hideMark/>
          </w:tcPr>
          <w:p w:rsidR="00355605" w:rsidRPr="00355605" w:rsidRDefault="00914766" w:rsidP="00355605">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w:t>
            </w:r>
          </w:p>
        </w:tc>
        <w:tc>
          <w:tcPr>
            <w:tcW w:w="992" w:type="dxa"/>
            <w:shd w:val="clear" w:color="auto" w:fill="auto"/>
            <w:vAlign w:val="center"/>
            <w:hideMark/>
          </w:tcPr>
          <w:p w:rsidR="00355605" w:rsidRPr="00355605" w:rsidRDefault="00914766" w:rsidP="00355605">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11</w:t>
            </w:r>
          </w:p>
        </w:tc>
        <w:tc>
          <w:tcPr>
            <w:tcW w:w="709" w:type="dxa"/>
            <w:shd w:val="clear" w:color="auto" w:fill="auto"/>
            <w:vAlign w:val="center"/>
            <w:hideMark/>
          </w:tcPr>
          <w:p w:rsidR="00355605" w:rsidRPr="00355605" w:rsidRDefault="00914766" w:rsidP="00355605">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12</w:t>
            </w:r>
          </w:p>
        </w:tc>
        <w:tc>
          <w:tcPr>
            <w:tcW w:w="1134" w:type="dxa"/>
            <w:shd w:val="clear" w:color="auto" w:fill="auto"/>
            <w:vAlign w:val="center"/>
            <w:hideMark/>
          </w:tcPr>
          <w:p w:rsidR="00355605" w:rsidRPr="00355605" w:rsidRDefault="00914766" w:rsidP="00355605">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13</w:t>
            </w:r>
          </w:p>
        </w:tc>
        <w:tc>
          <w:tcPr>
            <w:tcW w:w="992" w:type="dxa"/>
            <w:shd w:val="clear" w:color="auto" w:fill="auto"/>
            <w:vAlign w:val="center"/>
            <w:hideMark/>
          </w:tcPr>
          <w:p w:rsidR="00355605" w:rsidRPr="00355605" w:rsidRDefault="00914766" w:rsidP="00355605">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14</w:t>
            </w:r>
          </w:p>
        </w:tc>
        <w:tc>
          <w:tcPr>
            <w:tcW w:w="96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15</w:t>
            </w:r>
          </w:p>
        </w:tc>
      </w:tr>
      <w:tr w:rsidR="000857FD" w:rsidRPr="00355605" w:rsidTr="00361E35">
        <w:trPr>
          <w:trHeight w:val="315"/>
        </w:trPr>
        <w:tc>
          <w:tcPr>
            <w:tcW w:w="567"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701"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Основное мероприятие 03. Иные мероприятия, реализуемые в целях создания условий для реализации полномочий органов государственной власти Московской области и государстве</w:t>
            </w:r>
            <w:r w:rsidRPr="00355605">
              <w:rPr>
                <w:rFonts w:ascii="Arial" w:eastAsia="Times New Roman" w:hAnsi="Arial" w:cs="Arial"/>
                <w:color w:val="000000"/>
                <w:sz w:val="24"/>
                <w:szCs w:val="24"/>
                <w:lang w:eastAsia="ru-RU"/>
              </w:rPr>
              <w:lastRenderedPageBreak/>
              <w:t xml:space="preserve">нных органов Московской области </w:t>
            </w:r>
          </w:p>
        </w:tc>
        <w:tc>
          <w:tcPr>
            <w:tcW w:w="1134"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 </w:t>
            </w:r>
          </w:p>
        </w:tc>
        <w:tc>
          <w:tcPr>
            <w:tcW w:w="141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1276"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12 539,00</w:t>
            </w:r>
          </w:p>
        </w:tc>
        <w:tc>
          <w:tcPr>
            <w:tcW w:w="992"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2 335,00</w:t>
            </w:r>
          </w:p>
        </w:tc>
        <w:tc>
          <w:tcPr>
            <w:tcW w:w="992"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2 392,00</w:t>
            </w:r>
          </w:p>
        </w:tc>
        <w:tc>
          <w:tcPr>
            <w:tcW w:w="3969" w:type="dxa"/>
            <w:gridSpan w:val="5"/>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2 585,00</w:t>
            </w:r>
          </w:p>
        </w:tc>
        <w:tc>
          <w:tcPr>
            <w:tcW w:w="1134"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2 604,00</w:t>
            </w:r>
          </w:p>
        </w:tc>
        <w:tc>
          <w:tcPr>
            <w:tcW w:w="992"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2 623,00</w:t>
            </w:r>
          </w:p>
        </w:tc>
        <w:tc>
          <w:tcPr>
            <w:tcW w:w="962"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0857FD" w:rsidRPr="00355605" w:rsidTr="00361E35">
        <w:trPr>
          <w:trHeight w:val="630"/>
        </w:trPr>
        <w:tc>
          <w:tcPr>
            <w:tcW w:w="56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1276"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12 539,00</w:t>
            </w:r>
          </w:p>
        </w:tc>
        <w:tc>
          <w:tcPr>
            <w:tcW w:w="992"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2 335,00</w:t>
            </w:r>
          </w:p>
        </w:tc>
        <w:tc>
          <w:tcPr>
            <w:tcW w:w="992"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2 392,00</w:t>
            </w:r>
          </w:p>
        </w:tc>
        <w:tc>
          <w:tcPr>
            <w:tcW w:w="3969" w:type="dxa"/>
            <w:gridSpan w:val="5"/>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2 585,00</w:t>
            </w:r>
          </w:p>
        </w:tc>
        <w:tc>
          <w:tcPr>
            <w:tcW w:w="1134"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2 604,00</w:t>
            </w:r>
          </w:p>
        </w:tc>
        <w:tc>
          <w:tcPr>
            <w:tcW w:w="992" w:type="dxa"/>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2 623,00</w:t>
            </w:r>
          </w:p>
        </w:tc>
        <w:tc>
          <w:tcPr>
            <w:tcW w:w="96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56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1276"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969"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34"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6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56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276"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969"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34"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6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567"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tcBorders>
              <w:bottom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1276"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969" w:type="dxa"/>
            <w:gridSpan w:val="5"/>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34"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62"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1.1</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03.02.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Московской области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12 539,00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2 335,00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2 392,00</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2 585,00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2 604,00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2 623,00</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Сектор по делам несовершеннолетних и защите их прав управления по социальным вопросам</w:t>
            </w:r>
          </w:p>
        </w:tc>
      </w:tr>
      <w:tr w:rsidR="000857FD" w:rsidRPr="00355605" w:rsidTr="00361E35">
        <w:trPr>
          <w:trHeight w:val="630"/>
        </w:trPr>
        <w:tc>
          <w:tcPr>
            <w:tcW w:w="567" w:type="dxa"/>
            <w:vMerge/>
            <w:tcBorders>
              <w:top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tcBorders>
              <w:top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tcBorders>
              <w:top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tcBorders>
              <w:top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1276" w:type="dxa"/>
            <w:tcBorders>
              <w:top w:val="single" w:sz="4" w:space="0" w:color="auto"/>
            </w:tcBorders>
            <w:shd w:val="clear" w:color="auto" w:fill="auto"/>
            <w:vAlign w:val="center"/>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12 539,00</w:t>
            </w:r>
          </w:p>
        </w:tc>
        <w:tc>
          <w:tcPr>
            <w:tcW w:w="992" w:type="dxa"/>
            <w:tcBorders>
              <w:top w:val="single" w:sz="4" w:space="0" w:color="auto"/>
            </w:tcBorders>
            <w:shd w:val="clear" w:color="auto" w:fill="auto"/>
            <w:vAlign w:val="center"/>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2 335,00</w:t>
            </w:r>
          </w:p>
        </w:tc>
        <w:tc>
          <w:tcPr>
            <w:tcW w:w="992" w:type="dxa"/>
            <w:tcBorders>
              <w:top w:val="single" w:sz="4" w:space="0" w:color="auto"/>
            </w:tcBorders>
            <w:shd w:val="clear" w:color="auto" w:fill="auto"/>
            <w:vAlign w:val="center"/>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2 392,00</w:t>
            </w:r>
          </w:p>
        </w:tc>
        <w:tc>
          <w:tcPr>
            <w:tcW w:w="3969" w:type="dxa"/>
            <w:gridSpan w:val="5"/>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2 585,00</w:t>
            </w:r>
          </w:p>
        </w:tc>
        <w:tc>
          <w:tcPr>
            <w:tcW w:w="1134" w:type="dxa"/>
            <w:tcBorders>
              <w:top w:val="single" w:sz="4" w:space="0" w:color="auto"/>
            </w:tcBorders>
            <w:shd w:val="clear" w:color="auto" w:fill="auto"/>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2 604,00</w:t>
            </w:r>
          </w:p>
        </w:tc>
        <w:tc>
          <w:tcPr>
            <w:tcW w:w="992" w:type="dxa"/>
            <w:tcBorders>
              <w:top w:val="single" w:sz="4" w:space="0" w:color="auto"/>
            </w:tcBorders>
            <w:shd w:val="clear" w:color="auto" w:fill="auto"/>
            <w:hideMark/>
          </w:tcPr>
          <w:p w:rsidR="00355605" w:rsidRPr="00355605" w:rsidRDefault="00355605" w:rsidP="00355605">
            <w:pPr>
              <w:spacing w:after="0" w:line="240" w:lineRule="auto"/>
              <w:jc w:val="right"/>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2 623,00</w:t>
            </w:r>
          </w:p>
        </w:tc>
        <w:tc>
          <w:tcPr>
            <w:tcW w:w="962" w:type="dxa"/>
            <w:vMerge/>
            <w:tcBorders>
              <w:top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56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1276"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969"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34"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6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56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tcBorders>
              <w:bottom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276"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969" w:type="dxa"/>
            <w:gridSpan w:val="5"/>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34"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6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465"/>
        </w:trPr>
        <w:tc>
          <w:tcPr>
            <w:tcW w:w="567"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701"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134"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tcBorders>
              <w:bottom w:val="single" w:sz="4" w:space="0" w:color="auto"/>
            </w:tcBorders>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1276"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3969" w:type="dxa"/>
            <w:gridSpan w:val="5"/>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134"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tcBorders>
              <w:bottom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62" w:type="dxa"/>
            <w:vMerge/>
            <w:tcBorders>
              <w:bottom w:val="single" w:sz="4" w:space="0" w:color="auto"/>
            </w:tcBorders>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bl>
    <w:p w:rsidR="000857FD" w:rsidRDefault="000857FD" w:rsidP="00355605">
      <w:pPr>
        <w:spacing w:after="0" w:line="240" w:lineRule="auto"/>
        <w:jc w:val="center"/>
        <w:rPr>
          <w:rFonts w:ascii="Arial" w:eastAsia="Times New Roman" w:hAnsi="Arial" w:cs="Arial"/>
          <w:b/>
          <w:bCs/>
          <w:color w:val="000000"/>
          <w:sz w:val="24"/>
          <w:szCs w:val="24"/>
          <w:lang w:eastAsia="ru-RU"/>
        </w:rPr>
        <w:sectPr w:rsidR="000857FD" w:rsidSect="00C01BDC">
          <w:pgSz w:w="16838" w:h="11906" w:orient="landscape" w:code="9"/>
          <w:pgMar w:top="1134" w:right="567" w:bottom="1134" w:left="1134" w:header="708" w:footer="708" w:gutter="0"/>
          <w:cols w:space="708"/>
          <w:docGrid w:linePitch="360"/>
        </w:sectPr>
      </w:pP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963"/>
        <w:gridCol w:w="1448"/>
        <w:gridCol w:w="991"/>
        <w:gridCol w:w="847"/>
        <w:gridCol w:w="992"/>
        <w:gridCol w:w="855"/>
        <w:gridCol w:w="850"/>
        <w:gridCol w:w="992"/>
        <w:gridCol w:w="709"/>
        <w:gridCol w:w="851"/>
        <w:gridCol w:w="992"/>
        <w:gridCol w:w="850"/>
        <w:gridCol w:w="1418"/>
      </w:tblGrid>
      <w:tr w:rsidR="00355605" w:rsidRPr="00355605" w:rsidTr="000857FD">
        <w:trPr>
          <w:trHeight w:val="435"/>
        </w:trPr>
        <w:tc>
          <w:tcPr>
            <w:tcW w:w="15026" w:type="dxa"/>
            <w:gridSpan w:val="15"/>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lastRenderedPageBreak/>
              <w:t xml:space="preserve">Перечень </w:t>
            </w:r>
          </w:p>
        </w:tc>
      </w:tr>
      <w:tr w:rsidR="00355605" w:rsidRPr="00355605" w:rsidTr="000857FD">
        <w:trPr>
          <w:trHeight w:val="390"/>
        </w:trPr>
        <w:tc>
          <w:tcPr>
            <w:tcW w:w="15026" w:type="dxa"/>
            <w:gridSpan w:val="15"/>
            <w:tcBorders>
              <w:top w:val="nil"/>
              <w:left w:val="nil"/>
              <w:bottom w:val="nil"/>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мероприятий подпрограммы VI</w:t>
            </w:r>
          </w:p>
        </w:tc>
      </w:tr>
      <w:tr w:rsidR="00355605" w:rsidRPr="00355605" w:rsidTr="000857FD">
        <w:trPr>
          <w:trHeight w:val="540"/>
        </w:trPr>
        <w:tc>
          <w:tcPr>
            <w:tcW w:w="15026" w:type="dxa"/>
            <w:gridSpan w:val="15"/>
            <w:tcBorders>
              <w:top w:val="nil"/>
              <w:left w:val="nil"/>
              <w:bottom w:val="single" w:sz="4" w:space="0" w:color="auto"/>
              <w:right w:val="nil"/>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b/>
                <w:bCs/>
                <w:color w:val="000000"/>
                <w:sz w:val="24"/>
                <w:szCs w:val="24"/>
                <w:u w:val="single"/>
                <w:lang w:eastAsia="ru-RU"/>
              </w:rPr>
            </w:pPr>
            <w:r w:rsidRPr="00355605">
              <w:rPr>
                <w:rFonts w:ascii="Arial" w:eastAsia="Times New Roman" w:hAnsi="Arial" w:cs="Arial"/>
                <w:b/>
                <w:bCs/>
                <w:color w:val="000000"/>
                <w:sz w:val="24"/>
                <w:szCs w:val="24"/>
                <w:u w:val="single"/>
                <w:lang w:eastAsia="ru-RU"/>
              </w:rPr>
              <w:t>Развитие и поддержка социально ориентированных некоммерческих организаций</w:t>
            </w:r>
          </w:p>
        </w:tc>
      </w:tr>
      <w:tr w:rsidR="00355605" w:rsidRPr="00355605" w:rsidTr="00361E35">
        <w:trPr>
          <w:trHeight w:val="570"/>
        </w:trPr>
        <w:tc>
          <w:tcPr>
            <w:tcW w:w="709" w:type="dxa"/>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559"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подпрограммы</w:t>
            </w:r>
          </w:p>
        </w:tc>
        <w:tc>
          <w:tcPr>
            <w:tcW w:w="963"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Сроки исполнения мероприятия</w:t>
            </w:r>
          </w:p>
        </w:tc>
        <w:tc>
          <w:tcPr>
            <w:tcW w:w="1448"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Источники финансирования</w:t>
            </w:r>
          </w:p>
        </w:tc>
        <w:tc>
          <w:tcPr>
            <w:tcW w:w="991" w:type="dxa"/>
            <w:vMerge w:val="restart"/>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 (тыс. руб.)</w:t>
            </w:r>
          </w:p>
        </w:tc>
        <w:tc>
          <w:tcPr>
            <w:tcW w:w="847" w:type="dxa"/>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7091" w:type="dxa"/>
            <w:gridSpan w:val="8"/>
            <w:tcBorders>
              <w:top w:val="single" w:sz="4" w:space="0" w:color="auto"/>
            </w:tcBorders>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Объем финансирования по годам (тыс. руб.)</w:t>
            </w:r>
          </w:p>
        </w:tc>
        <w:tc>
          <w:tcPr>
            <w:tcW w:w="1418" w:type="dxa"/>
            <w:vMerge w:val="restart"/>
            <w:tcBorders>
              <w:top w:val="single" w:sz="4" w:space="0" w:color="auto"/>
            </w:tcBorders>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Ответственный за выполнение мероприятия </w:t>
            </w:r>
          </w:p>
        </w:tc>
      </w:tr>
      <w:tr w:rsidR="000857FD" w:rsidRPr="00355605" w:rsidTr="00361E35">
        <w:trPr>
          <w:trHeight w:val="570"/>
        </w:trPr>
        <w:tc>
          <w:tcPr>
            <w:tcW w:w="709"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п/п</w:t>
            </w: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shd w:val="clear" w:color="auto" w:fill="auto"/>
            <w:noWrap/>
            <w:vAlign w:val="center"/>
            <w:hideMark/>
          </w:tcPr>
          <w:p w:rsidR="00355605" w:rsidRPr="00355605" w:rsidRDefault="00355605" w:rsidP="00355605">
            <w:pPr>
              <w:spacing w:after="0" w:line="240" w:lineRule="auto"/>
              <w:jc w:val="center"/>
              <w:rPr>
                <w:rFonts w:ascii="Arial" w:eastAsia="Times New Roman" w:hAnsi="Arial" w:cs="Arial"/>
                <w:sz w:val="24"/>
                <w:szCs w:val="24"/>
                <w:lang w:eastAsia="ru-RU"/>
              </w:rPr>
            </w:pPr>
            <w:r w:rsidRPr="00355605">
              <w:rPr>
                <w:rFonts w:ascii="Arial" w:eastAsia="Times New Roman" w:hAnsi="Arial" w:cs="Arial"/>
                <w:sz w:val="24"/>
                <w:szCs w:val="24"/>
                <w:lang w:eastAsia="ru-RU"/>
              </w:rPr>
              <w:t>2024</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2025</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559"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w:t>
            </w:r>
          </w:p>
        </w:tc>
        <w:tc>
          <w:tcPr>
            <w:tcW w:w="963"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3</w:t>
            </w:r>
          </w:p>
        </w:tc>
        <w:tc>
          <w:tcPr>
            <w:tcW w:w="1448"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4</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5</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6</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7</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8</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10</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c>
          <w:tcPr>
            <w:tcW w:w="1418"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w:t>
            </w: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Основное мероприятие 01. Развитие негосударственного сектора социального обслуживания</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61E3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1.1</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01.01. Оказание финансовой поддержки общественным объединениям инвалидов, а также территориальным подразделениям, созданным общероссийскими общественными объединениями инвалидов</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муниципальным имуществом, торговле и предпринимательству, жилищным вопросам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9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01.02.</w:t>
            </w:r>
            <w:r w:rsidRPr="00355605">
              <w:rPr>
                <w:rFonts w:ascii="Arial" w:eastAsia="Times New Roman" w:hAnsi="Arial" w:cs="Arial"/>
                <w:color w:val="000000"/>
                <w:sz w:val="24"/>
                <w:szCs w:val="24"/>
                <w:lang w:eastAsia="ru-RU"/>
              </w:rPr>
              <w:br/>
              <w:t>Предостав</w:t>
            </w:r>
            <w:r w:rsidRPr="00355605">
              <w:rPr>
                <w:rFonts w:ascii="Arial" w:eastAsia="Times New Roman" w:hAnsi="Arial" w:cs="Arial"/>
                <w:color w:val="000000"/>
                <w:sz w:val="24"/>
                <w:szCs w:val="24"/>
                <w:lang w:eastAsia="ru-RU"/>
              </w:rPr>
              <w:lastRenderedPageBreak/>
              <w:t>ление субсидии СО НКО в сфере социальной защиты населения</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w:t>
            </w:r>
            <w:r w:rsidRPr="00355605">
              <w:rPr>
                <w:rFonts w:ascii="Arial" w:eastAsia="Times New Roman" w:hAnsi="Arial" w:cs="Arial"/>
                <w:color w:val="000000"/>
                <w:sz w:val="24"/>
                <w:szCs w:val="24"/>
                <w:lang w:eastAsia="ru-RU"/>
              </w:rPr>
              <w:lastRenderedPageBreak/>
              <w:t>муниципальным имуществом, торговле, предпринимательству и жилищным вопросам;</w:t>
            </w:r>
            <w:r w:rsidRPr="00355605">
              <w:rPr>
                <w:rFonts w:ascii="Arial" w:eastAsia="Times New Roman" w:hAnsi="Arial" w:cs="Arial"/>
                <w:color w:val="000000"/>
                <w:sz w:val="24"/>
                <w:szCs w:val="24"/>
                <w:lang w:eastAsia="ru-RU"/>
              </w:rPr>
              <w:br/>
              <w:t xml:space="preserve">Отдел по делам культуры, молодежи и спорта,  социальной поддержке населения управления по социальным вопросам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Средства бюджета </w:t>
            </w:r>
            <w:r w:rsidRPr="00355605">
              <w:rPr>
                <w:rFonts w:ascii="Arial" w:eastAsia="Times New Roman" w:hAnsi="Arial" w:cs="Arial"/>
                <w:color w:val="000000"/>
                <w:sz w:val="24"/>
                <w:szCs w:val="24"/>
                <w:lang w:eastAsia="ru-RU"/>
              </w:rPr>
              <w:lastRenderedPageBreak/>
              <w:t>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30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1.3</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01.03. Предоставление субсидий СО НКО в сфере культуры</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Отдел по управлению муниципальным имуществом, торговле, предпринимательству и жилищным вопросам;</w:t>
            </w:r>
            <w:r w:rsidRPr="00355605">
              <w:rPr>
                <w:rFonts w:ascii="Arial" w:eastAsia="Times New Roman" w:hAnsi="Arial" w:cs="Arial"/>
                <w:color w:val="000000"/>
                <w:sz w:val="24"/>
                <w:szCs w:val="24"/>
                <w:lang w:eastAsia="ru-RU"/>
              </w:rPr>
              <w:br/>
              <w:t xml:space="preserve">Отдел по делам культуры, молодежи и спорта,  социальной поддержке населения управления по социальным вопросам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36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1.4</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01.04. Предоставление субсидии СО НКО, реализующим основные образовательные программы дошкольного образования в качестве основного вида деятельности</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Отдел по управлению муниципальным имуществом, торговле, предпринимательству и жилищным вопросам;</w:t>
            </w:r>
            <w:r w:rsidRPr="00355605">
              <w:rPr>
                <w:rFonts w:ascii="Arial" w:eastAsia="Times New Roman" w:hAnsi="Arial" w:cs="Arial"/>
                <w:color w:val="000000"/>
                <w:sz w:val="24"/>
                <w:szCs w:val="24"/>
                <w:lang w:eastAsia="ru-RU"/>
              </w:rPr>
              <w:br/>
              <w:t>Отдел образования управления по социальным вопросам</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187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1.5</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01.05. Предостав</w:t>
            </w:r>
            <w:r w:rsidRPr="00355605">
              <w:rPr>
                <w:rFonts w:ascii="Arial" w:eastAsia="Times New Roman" w:hAnsi="Arial" w:cs="Arial"/>
                <w:color w:val="000000"/>
                <w:sz w:val="24"/>
                <w:szCs w:val="24"/>
                <w:lang w:eastAsia="ru-RU"/>
              </w:rPr>
              <w:lastRenderedPageBreak/>
              <w:t>ление субсидии СО НКО, оказывающим услугу присмотра и ухода за детьми</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w:t>
            </w:r>
            <w:r w:rsidRPr="00355605">
              <w:rPr>
                <w:rFonts w:ascii="Arial" w:eastAsia="Times New Roman" w:hAnsi="Arial" w:cs="Arial"/>
                <w:color w:val="000000"/>
                <w:sz w:val="24"/>
                <w:szCs w:val="24"/>
                <w:lang w:eastAsia="ru-RU"/>
              </w:rPr>
              <w:lastRenderedPageBreak/>
              <w:t>муниципальным имуществом, торговле, предпринимательству и жилищным вопросам;</w:t>
            </w:r>
            <w:r w:rsidRPr="00355605">
              <w:rPr>
                <w:rFonts w:ascii="Arial" w:eastAsia="Times New Roman" w:hAnsi="Arial" w:cs="Arial"/>
                <w:color w:val="000000"/>
                <w:sz w:val="24"/>
                <w:szCs w:val="24"/>
                <w:lang w:eastAsia="ru-RU"/>
              </w:rPr>
              <w:br/>
              <w:t>Отдел образования управления по социальным вопросам</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Средства бюджета </w:t>
            </w:r>
            <w:r w:rsidRPr="00355605">
              <w:rPr>
                <w:rFonts w:ascii="Arial" w:eastAsia="Times New Roman" w:hAnsi="Arial" w:cs="Arial"/>
                <w:color w:val="000000"/>
                <w:sz w:val="24"/>
                <w:szCs w:val="24"/>
                <w:lang w:eastAsia="ru-RU"/>
              </w:rPr>
              <w:lastRenderedPageBreak/>
              <w:t>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180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1.6</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01.06.</w:t>
            </w:r>
            <w:r w:rsidRPr="00355605">
              <w:rPr>
                <w:rFonts w:ascii="Arial" w:eastAsia="Times New Roman" w:hAnsi="Arial" w:cs="Arial"/>
                <w:color w:val="000000"/>
                <w:sz w:val="24"/>
                <w:szCs w:val="24"/>
                <w:lang w:eastAsia="ru-RU"/>
              </w:rPr>
              <w:br/>
              <w:t>Предоставление субсидии СО НКО, реализующ</w:t>
            </w:r>
            <w:r w:rsidRPr="00355605">
              <w:rPr>
                <w:rFonts w:ascii="Arial" w:eastAsia="Times New Roman" w:hAnsi="Arial" w:cs="Arial"/>
                <w:color w:val="000000"/>
                <w:sz w:val="24"/>
                <w:szCs w:val="24"/>
                <w:lang w:eastAsia="ru-RU"/>
              </w:rPr>
              <w:lastRenderedPageBreak/>
              <w:t>им основные образовательные программы начального общего, основного общего и среднего общего образования в качестве основного вида деятельности и образование</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муниципальным имуществом, </w:t>
            </w:r>
            <w:r w:rsidRPr="00355605">
              <w:rPr>
                <w:rFonts w:ascii="Arial" w:eastAsia="Times New Roman" w:hAnsi="Arial" w:cs="Arial"/>
                <w:color w:val="000000"/>
                <w:sz w:val="24"/>
                <w:szCs w:val="24"/>
                <w:lang w:eastAsia="ru-RU"/>
              </w:rPr>
              <w:lastRenderedPageBreak/>
              <w:t>торговле, предпринимательству и жилищным вопросам;</w:t>
            </w:r>
            <w:r w:rsidRPr="00355605">
              <w:rPr>
                <w:rFonts w:ascii="Arial" w:eastAsia="Times New Roman" w:hAnsi="Arial" w:cs="Arial"/>
                <w:color w:val="000000"/>
                <w:sz w:val="24"/>
                <w:szCs w:val="24"/>
                <w:lang w:eastAsia="ru-RU"/>
              </w:rPr>
              <w:br/>
              <w:t>Отдел образования управления по социальным вопросам</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w:t>
            </w:r>
            <w:r w:rsidRPr="00355605">
              <w:rPr>
                <w:rFonts w:ascii="Arial" w:eastAsia="Times New Roman" w:hAnsi="Arial" w:cs="Arial"/>
                <w:color w:val="000000"/>
                <w:sz w:val="24"/>
                <w:szCs w:val="24"/>
                <w:lang w:eastAsia="ru-RU"/>
              </w:rPr>
              <w:lastRenderedPageBreak/>
              <w:t>ного бюджета</w:t>
            </w: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177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0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1.7</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01.07.</w:t>
            </w:r>
            <w:r w:rsidRPr="00355605">
              <w:rPr>
                <w:rFonts w:ascii="Arial" w:eastAsia="Times New Roman" w:hAnsi="Arial" w:cs="Arial"/>
                <w:color w:val="000000"/>
                <w:sz w:val="24"/>
                <w:szCs w:val="24"/>
                <w:lang w:eastAsia="ru-RU"/>
              </w:rPr>
              <w:br/>
              <w:t xml:space="preserve">Предоставление субсидий СО НКО в сфере </w:t>
            </w:r>
            <w:r w:rsidRPr="00355605">
              <w:rPr>
                <w:rFonts w:ascii="Arial" w:eastAsia="Times New Roman" w:hAnsi="Arial" w:cs="Arial"/>
                <w:color w:val="000000"/>
                <w:sz w:val="24"/>
                <w:szCs w:val="24"/>
                <w:lang w:eastAsia="ru-RU"/>
              </w:rPr>
              <w:lastRenderedPageBreak/>
              <w:t>физической культуры и спорта</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муниципальным имуществом, </w:t>
            </w:r>
            <w:r w:rsidRPr="00355605">
              <w:rPr>
                <w:rFonts w:ascii="Arial" w:eastAsia="Times New Roman" w:hAnsi="Arial" w:cs="Arial"/>
                <w:color w:val="000000"/>
                <w:sz w:val="24"/>
                <w:szCs w:val="24"/>
                <w:lang w:eastAsia="ru-RU"/>
              </w:rPr>
              <w:lastRenderedPageBreak/>
              <w:t>торговле, предпринимательству и жилищным вопросам;</w:t>
            </w:r>
            <w:r w:rsidRPr="00355605">
              <w:rPr>
                <w:rFonts w:ascii="Arial" w:eastAsia="Times New Roman" w:hAnsi="Arial" w:cs="Arial"/>
                <w:color w:val="000000"/>
                <w:sz w:val="24"/>
                <w:szCs w:val="24"/>
                <w:lang w:eastAsia="ru-RU"/>
              </w:rPr>
              <w:br/>
              <w:t xml:space="preserve">Отдел по делам культуры, молодежи и спорта,  социальной поддержке населения управления по социальным вопросам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w:t>
            </w:r>
            <w:r w:rsidRPr="00355605">
              <w:rPr>
                <w:rFonts w:ascii="Arial" w:eastAsia="Times New Roman" w:hAnsi="Arial" w:cs="Arial"/>
                <w:color w:val="000000"/>
                <w:sz w:val="24"/>
                <w:szCs w:val="24"/>
                <w:lang w:eastAsia="ru-RU"/>
              </w:rPr>
              <w:lastRenderedPageBreak/>
              <w:t>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3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0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1.8</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01.08.</w:t>
            </w:r>
            <w:r w:rsidRPr="00355605">
              <w:rPr>
                <w:rFonts w:ascii="Arial" w:eastAsia="Times New Roman" w:hAnsi="Arial" w:cs="Arial"/>
                <w:color w:val="000000"/>
                <w:sz w:val="24"/>
                <w:szCs w:val="24"/>
                <w:lang w:eastAsia="ru-RU"/>
              </w:rPr>
              <w:br/>
              <w:t xml:space="preserve">Предоставление субсидии </w:t>
            </w:r>
            <w:r w:rsidRPr="00355605">
              <w:rPr>
                <w:rFonts w:ascii="Arial" w:eastAsia="Times New Roman" w:hAnsi="Arial" w:cs="Arial"/>
                <w:color w:val="000000"/>
                <w:sz w:val="24"/>
                <w:szCs w:val="24"/>
                <w:lang w:eastAsia="ru-RU"/>
              </w:rPr>
              <w:lastRenderedPageBreak/>
              <w:t>СО НКО в сфере охраны здоровья</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муниципальным </w:t>
            </w:r>
            <w:r w:rsidRPr="00355605">
              <w:rPr>
                <w:rFonts w:ascii="Arial" w:eastAsia="Times New Roman" w:hAnsi="Arial" w:cs="Arial"/>
                <w:color w:val="000000"/>
                <w:sz w:val="24"/>
                <w:szCs w:val="24"/>
                <w:lang w:eastAsia="ru-RU"/>
              </w:rPr>
              <w:lastRenderedPageBreak/>
              <w:t>имуществом, торговле, предпринимательству и жилищным вопросам;</w:t>
            </w:r>
            <w:r w:rsidRPr="00355605">
              <w:rPr>
                <w:rFonts w:ascii="Arial" w:eastAsia="Times New Roman" w:hAnsi="Arial" w:cs="Arial"/>
                <w:color w:val="000000"/>
                <w:sz w:val="24"/>
                <w:szCs w:val="24"/>
                <w:lang w:eastAsia="ru-RU"/>
              </w:rPr>
              <w:br/>
              <w:t xml:space="preserve">Отдел по делам культуры, молодежи и спорта,  социальной поддержке населения управления по социальным вопросам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42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Основное мероприятие 02. </w:t>
            </w:r>
            <w:r w:rsidRPr="00355605">
              <w:rPr>
                <w:rFonts w:ascii="Arial" w:eastAsia="Times New Roman" w:hAnsi="Arial" w:cs="Arial"/>
                <w:color w:val="000000"/>
                <w:sz w:val="24"/>
                <w:szCs w:val="24"/>
                <w:lang w:eastAsia="ru-RU"/>
              </w:rPr>
              <w:lastRenderedPageBreak/>
              <w:t>Осуществление имущественной, информационной и консультационной поддержки СО НКО</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Средства бюджета </w:t>
            </w:r>
            <w:r w:rsidRPr="00355605">
              <w:rPr>
                <w:rFonts w:ascii="Arial" w:eastAsia="Times New Roman" w:hAnsi="Arial" w:cs="Arial"/>
                <w:color w:val="000000"/>
                <w:sz w:val="24"/>
                <w:szCs w:val="24"/>
                <w:lang w:eastAsia="ru-RU"/>
              </w:rPr>
              <w:lastRenderedPageBreak/>
              <w:t>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2.1</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02.01. Предоставление имущественной и консультационной поддержки СО НКО</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управлению муниципальным имуществом, торговле и предпринимательству, жилищным вопросам </w:t>
            </w:r>
          </w:p>
        </w:tc>
      </w:tr>
      <w:tr w:rsidR="000857FD"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4257" w:type="dxa"/>
            <w:gridSpan w:val="5"/>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361E35">
        <w:trPr>
          <w:trHeight w:val="315"/>
        </w:trPr>
        <w:tc>
          <w:tcPr>
            <w:tcW w:w="709"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2.2</w:t>
            </w: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Мероприятие 02.02. Предоставление информационной поддержки,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w:t>
            </w:r>
            <w:r w:rsidRPr="00355605">
              <w:rPr>
                <w:rFonts w:ascii="Arial" w:eastAsia="Times New Roman" w:hAnsi="Arial" w:cs="Arial"/>
                <w:color w:val="000000"/>
                <w:sz w:val="24"/>
                <w:szCs w:val="24"/>
                <w:lang w:eastAsia="ru-RU"/>
              </w:rPr>
              <w:lastRenderedPageBreak/>
              <w:t>й по вопросам деятельности СО НКО</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lastRenderedPageBreak/>
              <w:t>2023-2027</w:t>
            </w: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5249" w:type="dxa"/>
            <w:gridSpan w:val="6"/>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restart"/>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 xml:space="preserve">Отдел по делам культуры, молодежи и спорта,  социальной поддержке населения управления по социальным вопросам  </w:t>
            </w:r>
          </w:p>
        </w:tc>
      </w:tr>
      <w:tr w:rsidR="00355605" w:rsidRPr="00355605" w:rsidTr="00361E35">
        <w:trPr>
          <w:trHeight w:val="630"/>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5249" w:type="dxa"/>
            <w:gridSpan w:val="6"/>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федерального бюджета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5249" w:type="dxa"/>
            <w:gridSpan w:val="6"/>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5249" w:type="dxa"/>
            <w:gridSpan w:val="6"/>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355605" w:rsidRPr="00355605" w:rsidTr="00361E35">
        <w:trPr>
          <w:trHeight w:val="85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shd w:val="clear" w:color="auto" w:fill="auto"/>
            <w:hideMark/>
          </w:tcPr>
          <w:p w:rsidR="00355605" w:rsidRPr="00355605" w:rsidRDefault="00355605" w:rsidP="00355605">
            <w:pPr>
              <w:spacing w:after="0" w:line="240" w:lineRule="auto"/>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Внебюджетные средства</w:t>
            </w: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5249" w:type="dxa"/>
            <w:gridSpan w:val="6"/>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restart"/>
            <w:shd w:val="clear" w:color="auto" w:fill="auto"/>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r w:rsidRPr="00355605">
              <w:rPr>
                <w:rFonts w:ascii="Arial" w:eastAsia="Times New Roman" w:hAnsi="Arial" w:cs="Arial"/>
                <w:b/>
                <w:bCs/>
                <w:color w:val="000000"/>
                <w:sz w:val="24"/>
                <w:szCs w:val="24"/>
                <w:lang w:eastAsia="ru-RU"/>
              </w:rPr>
              <w:t xml:space="preserve">Результат не предусмотрен </w:t>
            </w:r>
          </w:p>
        </w:tc>
        <w:tc>
          <w:tcPr>
            <w:tcW w:w="963"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144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c>
          <w:tcPr>
            <w:tcW w:w="991"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Всего</w:t>
            </w:r>
          </w:p>
        </w:tc>
        <w:tc>
          <w:tcPr>
            <w:tcW w:w="847"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2023</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2024</w:t>
            </w:r>
          </w:p>
        </w:tc>
        <w:tc>
          <w:tcPr>
            <w:tcW w:w="855"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Итого 2025</w:t>
            </w:r>
          </w:p>
        </w:tc>
        <w:tc>
          <w:tcPr>
            <w:tcW w:w="3402" w:type="dxa"/>
            <w:gridSpan w:val="4"/>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В том числе по кварталам:</w:t>
            </w:r>
          </w:p>
        </w:tc>
        <w:tc>
          <w:tcPr>
            <w:tcW w:w="992"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2026</w:t>
            </w:r>
          </w:p>
        </w:tc>
        <w:tc>
          <w:tcPr>
            <w:tcW w:w="850" w:type="dxa"/>
            <w:vMerge w:val="restart"/>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2027</w:t>
            </w:r>
          </w:p>
        </w:tc>
        <w:tc>
          <w:tcPr>
            <w:tcW w:w="1418" w:type="dxa"/>
            <w:vMerge w:val="restart"/>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х</w:t>
            </w:r>
          </w:p>
        </w:tc>
      </w:tr>
      <w:tr w:rsidR="000857FD" w:rsidRPr="00355605" w:rsidTr="00361E35">
        <w:trPr>
          <w:trHeight w:val="94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47"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5"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квартал</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 полугодие</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9 месяцев</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12 месяцев</w:t>
            </w:r>
          </w:p>
        </w:tc>
        <w:tc>
          <w:tcPr>
            <w:tcW w:w="992"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r w:rsidR="000857FD" w:rsidRPr="00355605" w:rsidTr="00361E35">
        <w:trPr>
          <w:trHeight w:val="315"/>
        </w:trPr>
        <w:tc>
          <w:tcPr>
            <w:tcW w:w="709"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559" w:type="dxa"/>
            <w:vMerge/>
            <w:vAlign w:val="center"/>
            <w:hideMark/>
          </w:tcPr>
          <w:p w:rsidR="00355605" w:rsidRPr="00355605" w:rsidRDefault="00355605" w:rsidP="00355605">
            <w:pPr>
              <w:spacing w:after="0" w:line="240" w:lineRule="auto"/>
              <w:rPr>
                <w:rFonts w:ascii="Arial" w:eastAsia="Times New Roman" w:hAnsi="Arial" w:cs="Arial"/>
                <w:b/>
                <w:bCs/>
                <w:color w:val="000000"/>
                <w:sz w:val="24"/>
                <w:szCs w:val="24"/>
                <w:lang w:eastAsia="ru-RU"/>
              </w:rPr>
            </w:pPr>
          </w:p>
        </w:tc>
        <w:tc>
          <w:tcPr>
            <w:tcW w:w="963"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144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c>
          <w:tcPr>
            <w:tcW w:w="991"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47"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5" w:type="dxa"/>
            <w:shd w:val="clear" w:color="auto" w:fill="auto"/>
            <w:vAlign w:val="center"/>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709"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1"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992"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850" w:type="dxa"/>
            <w:shd w:val="clear" w:color="auto" w:fill="auto"/>
            <w:hideMark/>
          </w:tcPr>
          <w:p w:rsidR="00355605" w:rsidRPr="00355605" w:rsidRDefault="00355605" w:rsidP="00355605">
            <w:pPr>
              <w:spacing w:after="0" w:line="240" w:lineRule="auto"/>
              <w:jc w:val="center"/>
              <w:rPr>
                <w:rFonts w:ascii="Arial" w:eastAsia="Times New Roman" w:hAnsi="Arial" w:cs="Arial"/>
                <w:color w:val="000000"/>
                <w:sz w:val="24"/>
                <w:szCs w:val="24"/>
                <w:lang w:eastAsia="ru-RU"/>
              </w:rPr>
            </w:pPr>
            <w:r w:rsidRPr="00355605">
              <w:rPr>
                <w:rFonts w:ascii="Arial" w:eastAsia="Times New Roman" w:hAnsi="Arial" w:cs="Arial"/>
                <w:color w:val="000000"/>
                <w:sz w:val="24"/>
                <w:szCs w:val="24"/>
                <w:lang w:eastAsia="ru-RU"/>
              </w:rPr>
              <w:t>-</w:t>
            </w:r>
          </w:p>
        </w:tc>
        <w:tc>
          <w:tcPr>
            <w:tcW w:w="1418" w:type="dxa"/>
            <w:vMerge/>
            <w:vAlign w:val="center"/>
            <w:hideMark/>
          </w:tcPr>
          <w:p w:rsidR="00355605" w:rsidRPr="00355605" w:rsidRDefault="00355605" w:rsidP="00355605">
            <w:pPr>
              <w:spacing w:after="0" w:line="240" w:lineRule="auto"/>
              <w:rPr>
                <w:rFonts w:ascii="Arial" w:eastAsia="Times New Roman" w:hAnsi="Arial" w:cs="Arial"/>
                <w:color w:val="000000"/>
                <w:sz w:val="24"/>
                <w:szCs w:val="24"/>
                <w:lang w:eastAsia="ru-RU"/>
              </w:rPr>
            </w:pPr>
          </w:p>
        </w:tc>
      </w:tr>
    </w:tbl>
    <w:p w:rsidR="000857FD" w:rsidRDefault="000857FD"/>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E74BB4" w:rsidRPr="00E74BB4" w:rsidTr="000857FD">
        <w:trPr>
          <w:trHeight w:val="368"/>
        </w:trPr>
        <w:tc>
          <w:tcPr>
            <w:tcW w:w="15026" w:type="dxa"/>
            <w:vMerge w:val="restart"/>
            <w:tcBorders>
              <w:top w:val="nil"/>
              <w:left w:val="nil"/>
              <w:bottom w:val="nil"/>
              <w:right w:val="nil"/>
            </w:tcBorders>
            <w:shd w:val="clear" w:color="auto" w:fill="auto"/>
            <w:noWrap/>
            <w:hideMark/>
          </w:tcPr>
          <w:p w:rsidR="00E74BB4" w:rsidRDefault="00E74BB4" w:rsidP="00E74BB4">
            <w:pPr>
              <w:spacing w:after="0" w:line="240" w:lineRule="auto"/>
              <w:jc w:val="center"/>
              <w:rPr>
                <w:rFonts w:ascii="Arial" w:eastAsia="Times New Roman" w:hAnsi="Arial" w:cs="Arial"/>
                <w:b/>
                <w:bCs/>
                <w:color w:val="000000"/>
                <w:sz w:val="24"/>
                <w:szCs w:val="24"/>
                <w:lang w:eastAsia="ru-RU"/>
              </w:rPr>
            </w:pPr>
          </w:p>
          <w:p w:rsidR="00E74BB4" w:rsidRPr="00E74BB4" w:rsidRDefault="00E74BB4" w:rsidP="00E74BB4">
            <w:pPr>
              <w:spacing w:after="0" w:line="240" w:lineRule="auto"/>
              <w:jc w:val="center"/>
              <w:rPr>
                <w:rFonts w:ascii="Arial" w:eastAsia="Times New Roman" w:hAnsi="Arial" w:cs="Arial"/>
                <w:b/>
                <w:bCs/>
                <w:color w:val="000000"/>
                <w:sz w:val="24"/>
                <w:szCs w:val="24"/>
                <w:lang w:eastAsia="ru-RU"/>
              </w:rPr>
            </w:pPr>
            <w:r w:rsidRPr="00E74BB4">
              <w:rPr>
                <w:rFonts w:ascii="Arial" w:eastAsia="Times New Roman" w:hAnsi="Arial" w:cs="Arial"/>
                <w:b/>
                <w:bCs/>
                <w:color w:val="000000"/>
                <w:sz w:val="24"/>
                <w:szCs w:val="24"/>
                <w:lang w:eastAsia="ru-RU"/>
              </w:rPr>
              <w:t>Перечень м</w:t>
            </w:r>
            <w:r>
              <w:rPr>
                <w:rFonts w:ascii="Arial" w:eastAsia="Times New Roman" w:hAnsi="Arial" w:cs="Arial"/>
                <w:b/>
                <w:bCs/>
                <w:color w:val="000000"/>
                <w:sz w:val="24"/>
                <w:szCs w:val="24"/>
                <w:lang w:eastAsia="ru-RU"/>
              </w:rPr>
              <w:t xml:space="preserve">ероприятий подпрограммы VII </w:t>
            </w:r>
            <w:r w:rsidRPr="00E74BB4">
              <w:rPr>
                <w:rFonts w:ascii="Arial" w:eastAsia="Times New Roman" w:hAnsi="Arial" w:cs="Arial"/>
                <w:b/>
                <w:bCs/>
                <w:color w:val="000000"/>
                <w:sz w:val="24"/>
                <w:szCs w:val="24"/>
                <w:lang w:eastAsia="ru-RU"/>
              </w:rPr>
              <w:t>Обеспечение доступности для инвалидов и маломобильных групп населения объектов инфраструктуры и услуг</w:t>
            </w:r>
          </w:p>
        </w:tc>
      </w:tr>
      <w:tr w:rsidR="00E74BB4" w:rsidRPr="00E74BB4" w:rsidTr="000857FD">
        <w:trPr>
          <w:trHeight w:val="368"/>
        </w:trPr>
        <w:tc>
          <w:tcPr>
            <w:tcW w:w="15026" w:type="dxa"/>
            <w:vMerge/>
            <w:tcBorders>
              <w:top w:val="nil"/>
              <w:left w:val="nil"/>
              <w:bottom w:val="nil"/>
              <w:right w:val="nil"/>
            </w:tcBorders>
            <w:vAlign w:val="center"/>
            <w:hideMark/>
          </w:tcPr>
          <w:p w:rsidR="00E74BB4" w:rsidRPr="00E74BB4" w:rsidRDefault="00E74BB4" w:rsidP="00E74BB4">
            <w:pPr>
              <w:spacing w:after="0" w:line="240" w:lineRule="auto"/>
              <w:rPr>
                <w:rFonts w:ascii="Arial" w:eastAsia="Times New Roman" w:hAnsi="Arial" w:cs="Arial"/>
                <w:b/>
                <w:bCs/>
                <w:color w:val="000000"/>
                <w:sz w:val="24"/>
                <w:szCs w:val="24"/>
                <w:lang w:eastAsia="ru-RU"/>
              </w:rPr>
            </w:pPr>
          </w:p>
        </w:tc>
      </w:tr>
    </w:tbl>
    <w:p w:rsidR="000857FD" w:rsidRDefault="000857FD"/>
    <w:tbl>
      <w:tblPr>
        <w:tblW w:w="15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128"/>
        <w:gridCol w:w="1620"/>
        <w:gridCol w:w="609"/>
        <w:gridCol w:w="602"/>
        <w:gridCol w:w="822"/>
        <w:gridCol w:w="667"/>
        <w:gridCol w:w="1246"/>
        <w:gridCol w:w="851"/>
        <w:gridCol w:w="850"/>
        <w:gridCol w:w="709"/>
        <w:gridCol w:w="851"/>
        <w:gridCol w:w="992"/>
        <w:gridCol w:w="709"/>
        <w:gridCol w:w="33"/>
        <w:gridCol w:w="675"/>
        <w:gridCol w:w="851"/>
        <w:gridCol w:w="433"/>
        <w:gridCol w:w="417"/>
        <w:gridCol w:w="1418"/>
        <w:gridCol w:w="111"/>
      </w:tblGrid>
      <w:tr w:rsidR="00E74BB4" w:rsidRPr="00E74BB4" w:rsidTr="00C15F55">
        <w:trPr>
          <w:gridAfter w:val="1"/>
          <w:wAfter w:w="111" w:type="dxa"/>
          <w:trHeight w:val="315"/>
        </w:trPr>
        <w:tc>
          <w:tcPr>
            <w:tcW w:w="671"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620"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Мероприятие подпрограммы</w:t>
            </w:r>
          </w:p>
        </w:tc>
        <w:tc>
          <w:tcPr>
            <w:tcW w:w="1211" w:type="dxa"/>
            <w:gridSpan w:val="2"/>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Сроки исполнения мероприятия</w:t>
            </w:r>
          </w:p>
        </w:tc>
        <w:tc>
          <w:tcPr>
            <w:tcW w:w="1489" w:type="dxa"/>
            <w:gridSpan w:val="2"/>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Источники финансирования</w:t>
            </w:r>
          </w:p>
        </w:tc>
        <w:tc>
          <w:tcPr>
            <w:tcW w:w="1246"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Всего (тыс. руб.)</w:t>
            </w:r>
          </w:p>
        </w:tc>
        <w:tc>
          <w:tcPr>
            <w:tcW w:w="7371" w:type="dxa"/>
            <w:gridSpan w:val="11"/>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Объем финансирования по годам (тыс. руб.)</w:t>
            </w:r>
          </w:p>
        </w:tc>
        <w:tc>
          <w:tcPr>
            <w:tcW w:w="1418"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 xml:space="preserve">Ответственный за выполнение мероприятия </w:t>
            </w:r>
          </w:p>
        </w:tc>
      </w:tr>
      <w:tr w:rsidR="000857FD" w:rsidRPr="00E74BB4" w:rsidTr="00C15F55">
        <w:trPr>
          <w:gridAfter w:val="1"/>
          <w:wAfter w:w="111" w:type="dxa"/>
          <w:trHeight w:val="810"/>
        </w:trPr>
        <w:tc>
          <w:tcPr>
            <w:tcW w:w="671"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п/п</w:t>
            </w: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46"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2023</w:t>
            </w:r>
          </w:p>
        </w:tc>
        <w:tc>
          <w:tcPr>
            <w:tcW w:w="850"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2024</w:t>
            </w:r>
          </w:p>
        </w:tc>
        <w:tc>
          <w:tcPr>
            <w:tcW w:w="3969" w:type="dxa"/>
            <w:gridSpan w:val="6"/>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2025</w:t>
            </w: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2026</w:t>
            </w:r>
          </w:p>
        </w:tc>
        <w:tc>
          <w:tcPr>
            <w:tcW w:w="850"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2027</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w:t>
            </w:r>
          </w:p>
        </w:tc>
        <w:tc>
          <w:tcPr>
            <w:tcW w:w="1620"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w:t>
            </w:r>
          </w:p>
        </w:tc>
        <w:tc>
          <w:tcPr>
            <w:tcW w:w="1211"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3</w:t>
            </w:r>
          </w:p>
        </w:tc>
        <w:tc>
          <w:tcPr>
            <w:tcW w:w="1489"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4</w:t>
            </w:r>
          </w:p>
        </w:tc>
        <w:tc>
          <w:tcPr>
            <w:tcW w:w="1246"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5</w:t>
            </w: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6</w:t>
            </w:r>
          </w:p>
        </w:tc>
        <w:tc>
          <w:tcPr>
            <w:tcW w:w="850"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7</w:t>
            </w:r>
          </w:p>
        </w:tc>
        <w:tc>
          <w:tcPr>
            <w:tcW w:w="3969" w:type="dxa"/>
            <w:gridSpan w:val="6"/>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8</w:t>
            </w: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9</w:t>
            </w:r>
          </w:p>
        </w:tc>
        <w:tc>
          <w:tcPr>
            <w:tcW w:w="850"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10</w:t>
            </w:r>
          </w:p>
        </w:tc>
        <w:tc>
          <w:tcPr>
            <w:tcW w:w="1418"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11</w:t>
            </w:r>
          </w:p>
        </w:tc>
      </w:tr>
      <w:tr w:rsidR="000857FD" w:rsidRPr="00E74BB4" w:rsidTr="00C15F55">
        <w:trPr>
          <w:gridAfter w:val="1"/>
          <w:wAfter w:w="111" w:type="dxa"/>
          <w:trHeight w:val="315"/>
        </w:trPr>
        <w:tc>
          <w:tcPr>
            <w:tcW w:w="671" w:type="dxa"/>
            <w:gridSpan w:val="2"/>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w:t>
            </w:r>
          </w:p>
        </w:tc>
        <w:tc>
          <w:tcPr>
            <w:tcW w:w="1620" w:type="dxa"/>
            <w:vMerge w:val="restart"/>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Основное мероприятие 01. Обеспечение доступности для инвалидов и маломобил</w:t>
            </w:r>
            <w:r w:rsidRPr="00E74BB4">
              <w:rPr>
                <w:rFonts w:ascii="Arial" w:eastAsia="Times New Roman" w:hAnsi="Arial" w:cs="Arial"/>
                <w:color w:val="000000"/>
                <w:sz w:val="24"/>
                <w:szCs w:val="24"/>
                <w:lang w:eastAsia="ru-RU"/>
              </w:rPr>
              <w:lastRenderedPageBreak/>
              <w:t xml:space="preserve">ьных групп населения объектов инфраструктуры (за исключением сфер культуры, образования, спорта) </w:t>
            </w:r>
          </w:p>
        </w:tc>
        <w:tc>
          <w:tcPr>
            <w:tcW w:w="1211" w:type="dxa"/>
            <w:gridSpan w:val="2"/>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lastRenderedPageBreak/>
              <w:t> </w:t>
            </w: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Итого:</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restart"/>
            <w:shd w:val="clear" w:color="auto" w:fill="auto"/>
            <w:noWrap/>
            <w:vAlign w:val="bottom"/>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 </w:t>
            </w:r>
          </w:p>
        </w:tc>
      </w:tr>
      <w:tr w:rsidR="000857FD" w:rsidRPr="00E74BB4" w:rsidTr="00C15F55">
        <w:trPr>
          <w:gridAfter w:val="1"/>
          <w:wAfter w:w="111" w:type="dxa"/>
          <w:trHeight w:val="630"/>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Средства бюджета Московской области</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Средства федерального бюджета</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94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Внебюджетные средства</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1.1</w:t>
            </w:r>
          </w:p>
        </w:tc>
        <w:tc>
          <w:tcPr>
            <w:tcW w:w="1620" w:type="dxa"/>
            <w:vMerge w:val="restart"/>
            <w:shd w:val="clear" w:color="auto" w:fill="auto"/>
            <w:hideMark/>
          </w:tcPr>
          <w:p w:rsid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Мероприятие 01.01. 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p w:rsidR="00D005CA" w:rsidRDefault="00D005CA" w:rsidP="00E74BB4">
            <w:pPr>
              <w:spacing w:after="0" w:line="240" w:lineRule="auto"/>
              <w:rPr>
                <w:rFonts w:ascii="Arial" w:eastAsia="Times New Roman" w:hAnsi="Arial" w:cs="Arial"/>
                <w:color w:val="000000"/>
                <w:sz w:val="24"/>
                <w:szCs w:val="24"/>
                <w:lang w:eastAsia="ru-RU"/>
              </w:rPr>
            </w:pPr>
          </w:p>
          <w:p w:rsidR="00D005CA" w:rsidRDefault="00D005CA" w:rsidP="00E74BB4">
            <w:pPr>
              <w:spacing w:after="0" w:line="240" w:lineRule="auto"/>
              <w:rPr>
                <w:rFonts w:ascii="Arial" w:eastAsia="Times New Roman" w:hAnsi="Arial" w:cs="Arial"/>
                <w:color w:val="000000"/>
                <w:sz w:val="24"/>
                <w:szCs w:val="24"/>
                <w:lang w:eastAsia="ru-RU"/>
              </w:rPr>
            </w:pPr>
          </w:p>
          <w:p w:rsidR="00D005CA" w:rsidRPr="00E74BB4" w:rsidRDefault="00D005CA" w:rsidP="00E74BB4">
            <w:pPr>
              <w:spacing w:after="0" w:line="240" w:lineRule="auto"/>
              <w:rPr>
                <w:rFonts w:ascii="Arial" w:eastAsia="Times New Roman" w:hAnsi="Arial" w:cs="Arial"/>
                <w:color w:val="000000"/>
                <w:sz w:val="24"/>
                <w:szCs w:val="24"/>
                <w:lang w:eastAsia="ru-RU"/>
              </w:rPr>
            </w:pPr>
          </w:p>
        </w:tc>
        <w:tc>
          <w:tcPr>
            <w:tcW w:w="1211" w:type="dxa"/>
            <w:gridSpan w:val="2"/>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2023-2027</w:t>
            </w: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Итого:</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restart"/>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Отдел по делам культуры, молодёжи и спорта, социальной поддержке населения управления по социальным вопросам, муниципальные бюджетные учреждения</w:t>
            </w:r>
          </w:p>
        </w:tc>
      </w:tr>
      <w:tr w:rsidR="000857FD" w:rsidRPr="00E74BB4" w:rsidTr="00C15F55">
        <w:trPr>
          <w:gridAfter w:val="1"/>
          <w:wAfter w:w="111" w:type="dxa"/>
          <w:trHeight w:val="630"/>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Средства бюджета Московской области</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Средства федерального бюджета</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94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139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Внебюджетные средства</w:t>
            </w:r>
          </w:p>
        </w:tc>
        <w:tc>
          <w:tcPr>
            <w:tcW w:w="1246"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3969" w:type="dxa"/>
            <w:gridSpan w:val="6"/>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restart"/>
            <w:shd w:val="clear" w:color="auto" w:fill="auto"/>
            <w:hideMark/>
          </w:tcPr>
          <w:p w:rsidR="00E74BB4" w:rsidRPr="00E74BB4" w:rsidRDefault="00E74BB4" w:rsidP="00E74BB4">
            <w:pPr>
              <w:spacing w:after="0" w:line="240" w:lineRule="auto"/>
              <w:rPr>
                <w:rFonts w:ascii="Arial" w:eastAsia="Times New Roman" w:hAnsi="Arial" w:cs="Arial"/>
                <w:b/>
                <w:bCs/>
                <w:color w:val="000000"/>
                <w:sz w:val="24"/>
                <w:szCs w:val="24"/>
                <w:lang w:eastAsia="ru-RU"/>
              </w:rPr>
            </w:pPr>
            <w:r w:rsidRPr="00E74BB4">
              <w:rPr>
                <w:rFonts w:ascii="Arial" w:eastAsia="Times New Roman" w:hAnsi="Arial" w:cs="Arial"/>
                <w:b/>
                <w:bCs/>
                <w:color w:val="000000"/>
                <w:sz w:val="24"/>
                <w:szCs w:val="24"/>
                <w:lang w:eastAsia="ru-RU"/>
              </w:rPr>
              <w:t xml:space="preserve">Результат не предусмотрен </w:t>
            </w:r>
          </w:p>
        </w:tc>
        <w:tc>
          <w:tcPr>
            <w:tcW w:w="1211" w:type="dxa"/>
            <w:gridSpan w:val="2"/>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х</w:t>
            </w:r>
          </w:p>
        </w:tc>
        <w:tc>
          <w:tcPr>
            <w:tcW w:w="1489" w:type="dxa"/>
            <w:gridSpan w:val="2"/>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х</w:t>
            </w:r>
          </w:p>
        </w:tc>
        <w:tc>
          <w:tcPr>
            <w:tcW w:w="1246"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Всего</w:t>
            </w:r>
          </w:p>
        </w:tc>
        <w:tc>
          <w:tcPr>
            <w:tcW w:w="851"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2023</w:t>
            </w:r>
          </w:p>
        </w:tc>
        <w:tc>
          <w:tcPr>
            <w:tcW w:w="850"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2024</w:t>
            </w:r>
          </w:p>
        </w:tc>
        <w:tc>
          <w:tcPr>
            <w:tcW w:w="709"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Итого 2025</w:t>
            </w:r>
          </w:p>
        </w:tc>
        <w:tc>
          <w:tcPr>
            <w:tcW w:w="3260" w:type="dxa"/>
            <w:gridSpan w:val="5"/>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В том числе по кварталам:</w:t>
            </w:r>
          </w:p>
        </w:tc>
        <w:tc>
          <w:tcPr>
            <w:tcW w:w="851" w:type="dxa"/>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2026</w:t>
            </w:r>
          </w:p>
        </w:tc>
        <w:tc>
          <w:tcPr>
            <w:tcW w:w="850" w:type="dxa"/>
            <w:gridSpan w:val="2"/>
            <w:vMerge w:val="restart"/>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2027</w:t>
            </w:r>
          </w:p>
        </w:tc>
        <w:tc>
          <w:tcPr>
            <w:tcW w:w="1418" w:type="dxa"/>
            <w:vMerge w:val="restart"/>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х</w:t>
            </w:r>
          </w:p>
        </w:tc>
      </w:tr>
      <w:tr w:rsidR="000857FD" w:rsidRPr="00E74BB4" w:rsidTr="00C15F55">
        <w:trPr>
          <w:gridAfter w:val="1"/>
          <w:wAfter w:w="111" w:type="dxa"/>
          <w:trHeight w:val="94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b/>
                <w:bCs/>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46"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851"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850"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709"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851"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 квартал</w:t>
            </w:r>
          </w:p>
        </w:tc>
        <w:tc>
          <w:tcPr>
            <w:tcW w:w="992"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 полугодие</w:t>
            </w:r>
          </w:p>
        </w:tc>
        <w:tc>
          <w:tcPr>
            <w:tcW w:w="709" w:type="dxa"/>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9 месяцев</w:t>
            </w:r>
          </w:p>
        </w:tc>
        <w:tc>
          <w:tcPr>
            <w:tcW w:w="708" w:type="dxa"/>
            <w:gridSpan w:val="2"/>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12 месяцев</w:t>
            </w:r>
          </w:p>
        </w:tc>
        <w:tc>
          <w:tcPr>
            <w:tcW w:w="851"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850"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0857FD" w:rsidRPr="00E74BB4" w:rsidTr="00C15F55">
        <w:trPr>
          <w:gridAfter w:val="1"/>
          <w:wAfter w:w="111" w:type="dxa"/>
          <w:trHeight w:val="315"/>
        </w:trPr>
        <w:tc>
          <w:tcPr>
            <w:tcW w:w="67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620" w:type="dxa"/>
            <w:vMerge/>
            <w:vAlign w:val="center"/>
            <w:hideMark/>
          </w:tcPr>
          <w:p w:rsidR="00E74BB4" w:rsidRPr="00E74BB4" w:rsidRDefault="00E74BB4" w:rsidP="00E74BB4">
            <w:pPr>
              <w:spacing w:after="0" w:line="240" w:lineRule="auto"/>
              <w:rPr>
                <w:rFonts w:ascii="Arial" w:eastAsia="Times New Roman" w:hAnsi="Arial" w:cs="Arial"/>
                <w:b/>
                <w:bCs/>
                <w:color w:val="000000"/>
                <w:sz w:val="24"/>
                <w:szCs w:val="24"/>
                <w:lang w:eastAsia="ru-RU"/>
              </w:rPr>
            </w:pPr>
          </w:p>
        </w:tc>
        <w:tc>
          <w:tcPr>
            <w:tcW w:w="1211"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89" w:type="dxa"/>
            <w:gridSpan w:val="2"/>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246"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709"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992"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709"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708"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1" w:type="dxa"/>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850" w:type="dxa"/>
            <w:gridSpan w:val="2"/>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1418" w:type="dxa"/>
            <w:vMerge/>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15137" w:type="dxa"/>
            <w:gridSpan w:val="21"/>
            <w:tcBorders>
              <w:top w:val="nil"/>
              <w:left w:val="nil"/>
              <w:bottom w:val="nil"/>
              <w:right w:val="nil"/>
            </w:tcBorders>
            <w:shd w:val="clear" w:color="auto" w:fill="auto"/>
            <w:noWrap/>
            <w:vAlign w:val="center"/>
            <w:hideMark/>
          </w:tcPr>
          <w:p w:rsidR="00E74BB4" w:rsidRPr="00D005CA" w:rsidRDefault="00E74BB4" w:rsidP="00E74BB4">
            <w:pPr>
              <w:spacing w:after="0" w:line="240" w:lineRule="auto"/>
              <w:jc w:val="center"/>
              <w:rPr>
                <w:rFonts w:ascii="Arial" w:eastAsia="Times New Roman" w:hAnsi="Arial" w:cs="Arial"/>
                <w:b/>
                <w:color w:val="000000"/>
                <w:sz w:val="24"/>
                <w:szCs w:val="24"/>
                <w:lang w:eastAsia="ru-RU"/>
              </w:rPr>
            </w:pPr>
            <w:bookmarkStart w:id="2" w:name="RANGE!A1:F11"/>
            <w:r w:rsidRPr="00D005CA">
              <w:rPr>
                <w:rFonts w:ascii="Arial" w:eastAsia="Times New Roman" w:hAnsi="Arial" w:cs="Arial"/>
                <w:b/>
                <w:color w:val="000000"/>
                <w:sz w:val="24"/>
                <w:szCs w:val="24"/>
                <w:lang w:eastAsia="ru-RU"/>
              </w:rPr>
              <w:t xml:space="preserve">Методика </w:t>
            </w:r>
            <w:bookmarkEnd w:id="2"/>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15137" w:type="dxa"/>
            <w:gridSpan w:val="21"/>
            <w:tcBorders>
              <w:top w:val="nil"/>
              <w:left w:val="nil"/>
              <w:bottom w:val="nil"/>
              <w:right w:val="nil"/>
            </w:tcBorders>
            <w:shd w:val="clear" w:color="auto" w:fill="auto"/>
            <w:noWrap/>
            <w:vAlign w:val="center"/>
            <w:hideMark/>
          </w:tcPr>
          <w:p w:rsidR="00E74BB4" w:rsidRPr="00D005CA" w:rsidRDefault="00E74BB4" w:rsidP="00E74BB4">
            <w:pPr>
              <w:spacing w:after="0" w:line="240" w:lineRule="auto"/>
              <w:jc w:val="center"/>
              <w:rPr>
                <w:rFonts w:ascii="Arial" w:eastAsia="Times New Roman" w:hAnsi="Arial" w:cs="Arial"/>
                <w:b/>
                <w:color w:val="000000"/>
                <w:sz w:val="24"/>
                <w:szCs w:val="24"/>
                <w:lang w:eastAsia="ru-RU"/>
              </w:rPr>
            </w:pPr>
            <w:r w:rsidRPr="00D005CA">
              <w:rPr>
                <w:rFonts w:ascii="Arial" w:eastAsia="Times New Roman" w:hAnsi="Arial" w:cs="Arial"/>
                <w:b/>
                <w:color w:val="000000"/>
                <w:sz w:val="24"/>
                <w:szCs w:val="24"/>
                <w:lang w:eastAsia="ru-RU"/>
              </w:rPr>
              <w:t>расчета значений целевых результатов муниципальной программы городского округа Власиха Московской области</w:t>
            </w: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15137" w:type="dxa"/>
            <w:gridSpan w:val="21"/>
            <w:tcBorders>
              <w:top w:val="nil"/>
              <w:left w:val="nil"/>
              <w:bottom w:val="nil"/>
              <w:right w:val="nil"/>
            </w:tcBorders>
            <w:shd w:val="clear" w:color="auto" w:fill="auto"/>
            <w:noWrap/>
            <w:vAlign w:val="center"/>
            <w:hideMark/>
          </w:tcPr>
          <w:p w:rsidR="00E74BB4" w:rsidRPr="00D005CA" w:rsidRDefault="00E74BB4" w:rsidP="00E74BB4">
            <w:pPr>
              <w:spacing w:after="0" w:line="240" w:lineRule="auto"/>
              <w:jc w:val="center"/>
              <w:rPr>
                <w:rFonts w:ascii="Arial" w:eastAsia="Times New Roman" w:hAnsi="Arial" w:cs="Arial"/>
                <w:b/>
                <w:color w:val="000000"/>
                <w:sz w:val="24"/>
                <w:szCs w:val="24"/>
                <w:u w:val="single"/>
                <w:lang w:eastAsia="ru-RU"/>
              </w:rPr>
            </w:pPr>
            <w:r w:rsidRPr="00D005CA">
              <w:rPr>
                <w:rFonts w:ascii="Arial" w:eastAsia="Times New Roman" w:hAnsi="Arial" w:cs="Arial"/>
                <w:b/>
                <w:color w:val="000000"/>
                <w:sz w:val="24"/>
                <w:szCs w:val="24"/>
                <w:u w:val="single"/>
                <w:lang w:eastAsia="ru-RU"/>
              </w:rPr>
              <w:t>Социальная защита населения</w:t>
            </w: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43" w:type="dxa"/>
            <w:tcBorders>
              <w:top w:val="nil"/>
              <w:left w:val="nil"/>
              <w:bottom w:val="nil"/>
              <w:right w:val="nil"/>
            </w:tcBorders>
            <w:shd w:val="clear" w:color="auto" w:fill="auto"/>
            <w:noWrap/>
            <w:vAlign w:val="bottom"/>
            <w:hideMark/>
          </w:tcPr>
          <w:p w:rsidR="00E74BB4" w:rsidRPr="00E74BB4" w:rsidRDefault="00E74BB4" w:rsidP="00E74BB4">
            <w:pPr>
              <w:spacing w:after="0" w:line="240" w:lineRule="auto"/>
              <w:jc w:val="center"/>
              <w:rPr>
                <w:rFonts w:ascii="Arial" w:eastAsia="Times New Roman" w:hAnsi="Arial" w:cs="Arial"/>
                <w:color w:val="000000"/>
                <w:sz w:val="24"/>
                <w:szCs w:val="24"/>
                <w:u w:val="single"/>
                <w:lang w:eastAsia="ru-RU"/>
              </w:rPr>
            </w:pPr>
          </w:p>
        </w:tc>
        <w:tc>
          <w:tcPr>
            <w:tcW w:w="2357" w:type="dxa"/>
            <w:gridSpan w:val="3"/>
            <w:tcBorders>
              <w:top w:val="nil"/>
              <w:left w:val="nil"/>
              <w:bottom w:val="nil"/>
              <w:right w:val="nil"/>
            </w:tcBorders>
            <w:shd w:val="clear" w:color="auto" w:fill="auto"/>
            <w:noWrap/>
            <w:vAlign w:val="bottom"/>
            <w:hideMark/>
          </w:tcPr>
          <w:p w:rsidR="00E74BB4" w:rsidRPr="00E74BB4" w:rsidRDefault="00E74BB4" w:rsidP="00E74BB4">
            <w:pPr>
              <w:spacing w:after="0" w:line="240" w:lineRule="auto"/>
              <w:rPr>
                <w:rFonts w:ascii="Arial" w:eastAsia="Times New Roman" w:hAnsi="Arial" w:cs="Arial"/>
                <w:sz w:val="24"/>
                <w:szCs w:val="24"/>
                <w:lang w:eastAsia="ru-RU"/>
              </w:rPr>
            </w:pPr>
          </w:p>
        </w:tc>
        <w:tc>
          <w:tcPr>
            <w:tcW w:w="1424" w:type="dxa"/>
            <w:gridSpan w:val="2"/>
            <w:tcBorders>
              <w:top w:val="nil"/>
              <w:left w:val="nil"/>
              <w:bottom w:val="nil"/>
              <w:right w:val="nil"/>
            </w:tcBorders>
            <w:shd w:val="clear" w:color="auto" w:fill="auto"/>
            <w:noWrap/>
            <w:vAlign w:val="bottom"/>
            <w:hideMark/>
          </w:tcPr>
          <w:p w:rsidR="00E74BB4" w:rsidRPr="00E74BB4" w:rsidRDefault="00E74BB4" w:rsidP="00E74BB4">
            <w:pPr>
              <w:spacing w:after="0" w:line="240" w:lineRule="auto"/>
              <w:rPr>
                <w:rFonts w:ascii="Arial" w:eastAsia="Times New Roman" w:hAnsi="Arial" w:cs="Arial"/>
                <w:sz w:val="24"/>
                <w:szCs w:val="24"/>
                <w:lang w:eastAsia="ru-RU"/>
              </w:rPr>
            </w:pPr>
          </w:p>
        </w:tc>
        <w:tc>
          <w:tcPr>
            <w:tcW w:w="6908" w:type="dxa"/>
            <w:gridSpan w:val="9"/>
            <w:tcBorders>
              <w:top w:val="nil"/>
              <w:left w:val="nil"/>
              <w:bottom w:val="nil"/>
              <w:right w:val="nil"/>
            </w:tcBorders>
            <w:shd w:val="clear" w:color="auto" w:fill="auto"/>
            <w:noWrap/>
            <w:vAlign w:val="bottom"/>
            <w:hideMark/>
          </w:tcPr>
          <w:p w:rsidR="00E74BB4" w:rsidRPr="00E74BB4" w:rsidRDefault="00E74BB4" w:rsidP="00E74BB4">
            <w:pPr>
              <w:spacing w:after="0" w:line="240" w:lineRule="auto"/>
              <w:rPr>
                <w:rFonts w:ascii="Arial" w:eastAsia="Times New Roman" w:hAnsi="Arial" w:cs="Arial"/>
                <w:sz w:val="24"/>
                <w:szCs w:val="24"/>
                <w:lang w:eastAsia="ru-RU"/>
              </w:rPr>
            </w:pPr>
          </w:p>
        </w:tc>
        <w:tc>
          <w:tcPr>
            <w:tcW w:w="1959" w:type="dxa"/>
            <w:gridSpan w:val="3"/>
            <w:tcBorders>
              <w:top w:val="nil"/>
              <w:left w:val="nil"/>
              <w:bottom w:val="nil"/>
              <w:right w:val="nil"/>
            </w:tcBorders>
            <w:shd w:val="clear" w:color="auto" w:fill="auto"/>
            <w:noWrap/>
            <w:vAlign w:val="bottom"/>
            <w:hideMark/>
          </w:tcPr>
          <w:p w:rsidR="00E74BB4" w:rsidRPr="00E74BB4" w:rsidRDefault="00E74BB4" w:rsidP="00E74BB4">
            <w:pPr>
              <w:spacing w:after="0" w:line="240" w:lineRule="auto"/>
              <w:rPr>
                <w:rFonts w:ascii="Arial" w:eastAsia="Times New Roman" w:hAnsi="Arial" w:cs="Arial"/>
                <w:sz w:val="24"/>
                <w:szCs w:val="24"/>
                <w:lang w:eastAsia="ru-RU"/>
              </w:rPr>
            </w:pPr>
          </w:p>
        </w:tc>
        <w:tc>
          <w:tcPr>
            <w:tcW w:w="1946" w:type="dxa"/>
            <w:gridSpan w:val="3"/>
            <w:tcBorders>
              <w:top w:val="nil"/>
              <w:left w:val="nil"/>
              <w:bottom w:val="nil"/>
              <w:right w:val="nil"/>
            </w:tcBorders>
            <w:shd w:val="clear" w:color="auto" w:fill="auto"/>
            <w:noWrap/>
            <w:vAlign w:val="bottom"/>
            <w:hideMark/>
          </w:tcPr>
          <w:p w:rsidR="00E74BB4" w:rsidRPr="00E74BB4" w:rsidRDefault="00E74BB4" w:rsidP="00E74BB4">
            <w:pPr>
              <w:spacing w:after="0" w:line="240" w:lineRule="auto"/>
              <w:rPr>
                <w:rFonts w:ascii="Arial" w:eastAsia="Times New Roman" w:hAnsi="Arial" w:cs="Arial"/>
                <w:sz w:val="24"/>
                <w:szCs w:val="24"/>
                <w:lang w:eastAsia="ru-RU"/>
              </w:rPr>
            </w:pP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w:t>
            </w:r>
          </w:p>
        </w:tc>
        <w:tc>
          <w:tcPr>
            <w:tcW w:w="235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Наименование показателя</w:t>
            </w:r>
          </w:p>
        </w:tc>
        <w:tc>
          <w:tcPr>
            <w:tcW w:w="14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Единица измерения</w:t>
            </w:r>
          </w:p>
        </w:tc>
        <w:tc>
          <w:tcPr>
            <w:tcW w:w="6908"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Порядок расчета</w:t>
            </w:r>
          </w:p>
        </w:tc>
        <w:tc>
          <w:tcPr>
            <w:tcW w:w="195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Источник данных</w:t>
            </w:r>
          </w:p>
        </w:tc>
        <w:tc>
          <w:tcPr>
            <w:tcW w:w="194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Периодичность представления</w:t>
            </w: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3" w:type="dxa"/>
            <w:tcBorders>
              <w:top w:val="nil"/>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п/п</w:t>
            </w:r>
          </w:p>
        </w:tc>
        <w:tc>
          <w:tcPr>
            <w:tcW w:w="2357" w:type="dxa"/>
            <w:gridSpan w:val="3"/>
            <w:vMerge/>
            <w:tcBorders>
              <w:top w:val="single" w:sz="4" w:space="0" w:color="auto"/>
              <w:left w:val="single" w:sz="4" w:space="0" w:color="auto"/>
              <w:bottom w:val="single" w:sz="4" w:space="0" w:color="auto"/>
              <w:right w:val="single" w:sz="4" w:space="0" w:color="auto"/>
            </w:tcBorders>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424" w:type="dxa"/>
            <w:gridSpan w:val="2"/>
            <w:vMerge/>
            <w:tcBorders>
              <w:top w:val="single" w:sz="4" w:space="0" w:color="auto"/>
              <w:left w:val="single" w:sz="4" w:space="0" w:color="auto"/>
              <w:bottom w:val="single" w:sz="4" w:space="0" w:color="auto"/>
              <w:right w:val="single" w:sz="4" w:space="0" w:color="auto"/>
            </w:tcBorders>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6908" w:type="dxa"/>
            <w:gridSpan w:val="9"/>
            <w:vMerge/>
            <w:tcBorders>
              <w:top w:val="single" w:sz="4" w:space="0" w:color="auto"/>
              <w:left w:val="single" w:sz="4" w:space="0" w:color="auto"/>
              <w:bottom w:val="single" w:sz="4" w:space="0" w:color="auto"/>
              <w:right w:val="single" w:sz="4" w:space="0" w:color="auto"/>
            </w:tcBorders>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959" w:type="dxa"/>
            <w:gridSpan w:val="3"/>
            <w:vMerge/>
            <w:tcBorders>
              <w:top w:val="single" w:sz="4" w:space="0" w:color="auto"/>
              <w:left w:val="single" w:sz="4" w:space="0" w:color="auto"/>
              <w:bottom w:val="single" w:sz="4" w:space="0" w:color="auto"/>
              <w:right w:val="single" w:sz="4" w:space="0" w:color="auto"/>
            </w:tcBorders>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c>
          <w:tcPr>
            <w:tcW w:w="1946" w:type="dxa"/>
            <w:gridSpan w:val="3"/>
            <w:vMerge/>
            <w:tcBorders>
              <w:top w:val="single" w:sz="4" w:space="0" w:color="auto"/>
              <w:left w:val="single" w:sz="4" w:space="0" w:color="auto"/>
              <w:bottom w:val="single" w:sz="4" w:space="0" w:color="auto"/>
              <w:right w:val="single" w:sz="4" w:space="0" w:color="auto"/>
            </w:tcBorders>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43" w:type="dxa"/>
            <w:tcBorders>
              <w:top w:val="nil"/>
              <w:left w:val="single" w:sz="4" w:space="0" w:color="auto"/>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w:t>
            </w:r>
          </w:p>
        </w:tc>
        <w:tc>
          <w:tcPr>
            <w:tcW w:w="2357" w:type="dxa"/>
            <w:gridSpan w:val="3"/>
            <w:tcBorders>
              <w:top w:val="nil"/>
              <w:left w:val="nil"/>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2</w:t>
            </w:r>
          </w:p>
        </w:tc>
        <w:tc>
          <w:tcPr>
            <w:tcW w:w="1424" w:type="dxa"/>
            <w:gridSpan w:val="2"/>
            <w:tcBorders>
              <w:top w:val="nil"/>
              <w:left w:val="nil"/>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3</w:t>
            </w:r>
          </w:p>
        </w:tc>
        <w:tc>
          <w:tcPr>
            <w:tcW w:w="6908" w:type="dxa"/>
            <w:gridSpan w:val="9"/>
            <w:tcBorders>
              <w:top w:val="nil"/>
              <w:left w:val="nil"/>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4</w:t>
            </w:r>
          </w:p>
        </w:tc>
        <w:tc>
          <w:tcPr>
            <w:tcW w:w="1959" w:type="dxa"/>
            <w:gridSpan w:val="3"/>
            <w:tcBorders>
              <w:top w:val="nil"/>
              <w:left w:val="nil"/>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5</w:t>
            </w:r>
          </w:p>
        </w:tc>
        <w:tc>
          <w:tcPr>
            <w:tcW w:w="1946" w:type="dxa"/>
            <w:gridSpan w:val="3"/>
            <w:tcBorders>
              <w:top w:val="nil"/>
              <w:left w:val="nil"/>
              <w:bottom w:val="single" w:sz="4" w:space="0" w:color="auto"/>
              <w:right w:val="single" w:sz="4" w:space="0" w:color="auto"/>
            </w:tcBorders>
            <w:shd w:val="clear" w:color="auto" w:fill="auto"/>
            <w:vAlign w:val="center"/>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6</w:t>
            </w: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543" w:type="dxa"/>
            <w:tcBorders>
              <w:top w:val="nil"/>
              <w:left w:val="single" w:sz="4" w:space="0" w:color="auto"/>
              <w:bottom w:val="single" w:sz="4" w:space="0" w:color="auto"/>
              <w:right w:val="single" w:sz="4" w:space="0" w:color="auto"/>
            </w:tcBorders>
            <w:shd w:val="clear" w:color="FFFFFF" w:fill="FFFFFF"/>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1</w:t>
            </w:r>
          </w:p>
        </w:tc>
        <w:tc>
          <w:tcPr>
            <w:tcW w:w="2357" w:type="dxa"/>
            <w:gridSpan w:val="3"/>
            <w:tcBorders>
              <w:top w:val="nil"/>
              <w:left w:val="nil"/>
              <w:bottom w:val="single" w:sz="4" w:space="0" w:color="auto"/>
              <w:right w:val="single" w:sz="4" w:space="0" w:color="auto"/>
            </w:tcBorders>
            <w:shd w:val="clear" w:color="FFFFFF" w:fill="FFFFFF"/>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1424" w:type="dxa"/>
            <w:gridSpan w:val="2"/>
            <w:tcBorders>
              <w:top w:val="nil"/>
              <w:left w:val="nil"/>
              <w:bottom w:val="single" w:sz="4" w:space="0" w:color="auto"/>
              <w:right w:val="single" w:sz="4" w:space="0" w:color="auto"/>
            </w:tcBorders>
            <w:shd w:val="clear" w:color="FFFFFF" w:fill="FFFFFF"/>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Человек</w:t>
            </w:r>
          </w:p>
        </w:tc>
        <w:tc>
          <w:tcPr>
            <w:tcW w:w="6908" w:type="dxa"/>
            <w:gridSpan w:val="9"/>
            <w:tcBorders>
              <w:top w:val="nil"/>
              <w:left w:val="nil"/>
              <w:bottom w:val="single" w:sz="4" w:space="0" w:color="auto"/>
              <w:right w:val="single" w:sz="4" w:space="0" w:color="auto"/>
            </w:tcBorders>
            <w:shd w:val="clear" w:color="FFFFFF" w:fill="FFFFFF"/>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1959" w:type="dxa"/>
            <w:gridSpan w:val="3"/>
            <w:tcBorders>
              <w:top w:val="nil"/>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Отчетность администрации городского округа Власиха Московской области</w:t>
            </w:r>
          </w:p>
        </w:tc>
        <w:tc>
          <w:tcPr>
            <w:tcW w:w="1946" w:type="dxa"/>
            <w:gridSpan w:val="3"/>
            <w:tcBorders>
              <w:top w:val="nil"/>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Ежеквартально</w:t>
            </w: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5"/>
        </w:trPr>
        <w:tc>
          <w:tcPr>
            <w:tcW w:w="543" w:type="dxa"/>
            <w:tcBorders>
              <w:top w:val="single" w:sz="4" w:space="0" w:color="auto"/>
              <w:left w:val="single" w:sz="4" w:space="0" w:color="auto"/>
              <w:bottom w:val="single" w:sz="4" w:space="0" w:color="auto"/>
              <w:right w:val="single" w:sz="4" w:space="0" w:color="auto"/>
            </w:tcBorders>
            <w:shd w:val="clear" w:color="FFFFFF" w:fill="FFFFFF"/>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lastRenderedPageBreak/>
              <w:t>2</w:t>
            </w:r>
          </w:p>
        </w:tc>
        <w:tc>
          <w:tcPr>
            <w:tcW w:w="2357" w:type="dxa"/>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1424" w:type="dxa"/>
            <w:gridSpan w:val="2"/>
            <w:tcBorders>
              <w:top w:val="single" w:sz="4" w:space="0" w:color="auto"/>
              <w:left w:val="single" w:sz="4" w:space="0" w:color="auto"/>
              <w:bottom w:val="single" w:sz="4" w:space="0" w:color="auto"/>
              <w:right w:val="single" w:sz="4" w:space="0" w:color="auto"/>
            </w:tcBorders>
            <w:shd w:val="clear" w:color="FFFFFF" w:fill="FFFFFF"/>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Человек</w:t>
            </w:r>
          </w:p>
        </w:tc>
        <w:tc>
          <w:tcPr>
            <w:tcW w:w="6908" w:type="dxa"/>
            <w:gridSpan w:val="9"/>
            <w:tcBorders>
              <w:top w:val="single" w:sz="4" w:space="0" w:color="auto"/>
              <w:left w:val="single" w:sz="4" w:space="0" w:color="auto"/>
              <w:bottom w:val="single" w:sz="4" w:space="0" w:color="auto"/>
              <w:right w:val="single" w:sz="4" w:space="0" w:color="auto"/>
            </w:tcBorders>
            <w:shd w:val="clear" w:color="FFFFFF" w:fill="FFFFFF"/>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При расчете значения результата указывается 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1959" w:type="dxa"/>
            <w:gridSpan w:val="3"/>
            <w:tcBorders>
              <w:top w:val="single" w:sz="4" w:space="0" w:color="auto"/>
              <w:left w:val="single" w:sz="4" w:space="0" w:color="auto"/>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Отчетность администрации городского округа Власиха Московской области</w:t>
            </w:r>
          </w:p>
        </w:tc>
        <w:tc>
          <w:tcPr>
            <w:tcW w:w="1946" w:type="dxa"/>
            <w:gridSpan w:val="3"/>
            <w:tcBorders>
              <w:top w:val="single" w:sz="4" w:space="0" w:color="auto"/>
              <w:left w:val="single" w:sz="4" w:space="0" w:color="auto"/>
              <w:bottom w:val="single" w:sz="4" w:space="0" w:color="auto"/>
              <w:right w:val="single" w:sz="4" w:space="0" w:color="auto"/>
            </w:tcBorders>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Ежеквартально</w:t>
            </w:r>
          </w:p>
        </w:tc>
      </w:tr>
      <w:tr w:rsidR="00E74BB4" w:rsidRPr="00E74BB4" w:rsidTr="00D005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543" w:type="dxa"/>
            <w:tcBorders>
              <w:top w:val="single" w:sz="4" w:space="0" w:color="auto"/>
              <w:left w:val="single" w:sz="4" w:space="0" w:color="auto"/>
              <w:bottom w:val="single" w:sz="4" w:space="0" w:color="auto"/>
              <w:right w:val="single" w:sz="4" w:space="0" w:color="auto"/>
            </w:tcBorders>
            <w:shd w:val="clear" w:color="auto" w:fill="auto"/>
            <w:noWrap/>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3</w:t>
            </w:r>
          </w:p>
        </w:tc>
        <w:tc>
          <w:tcPr>
            <w:tcW w:w="2357" w:type="dxa"/>
            <w:gridSpan w:val="3"/>
            <w:tcBorders>
              <w:top w:val="single" w:sz="4" w:space="0" w:color="auto"/>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 xml:space="preserve">Количество детей направленных в организации отдыха и оздоровления детей за счет </w:t>
            </w:r>
            <w:r w:rsidR="00D005CA" w:rsidRPr="00E74BB4">
              <w:rPr>
                <w:rFonts w:ascii="Arial" w:eastAsia="Times New Roman" w:hAnsi="Arial" w:cs="Arial"/>
                <w:color w:val="000000"/>
                <w:sz w:val="24"/>
                <w:szCs w:val="24"/>
                <w:lang w:eastAsia="ru-RU"/>
              </w:rPr>
              <w:t>средств</w:t>
            </w:r>
            <w:r w:rsidRPr="00E74BB4">
              <w:rPr>
                <w:rFonts w:ascii="Arial" w:eastAsia="Times New Roman" w:hAnsi="Arial" w:cs="Arial"/>
                <w:color w:val="000000"/>
                <w:sz w:val="24"/>
                <w:szCs w:val="24"/>
                <w:lang w:eastAsia="ru-RU"/>
              </w:rPr>
              <w:t xml:space="preserve"> бюджета Московской области и средств местного бюджета</w:t>
            </w:r>
          </w:p>
        </w:tc>
        <w:tc>
          <w:tcPr>
            <w:tcW w:w="1424" w:type="dxa"/>
            <w:gridSpan w:val="2"/>
            <w:tcBorders>
              <w:top w:val="single" w:sz="4" w:space="0" w:color="auto"/>
              <w:left w:val="nil"/>
              <w:bottom w:val="single" w:sz="4" w:space="0" w:color="auto"/>
              <w:right w:val="single" w:sz="4" w:space="0" w:color="auto"/>
            </w:tcBorders>
            <w:shd w:val="clear" w:color="FFFFFF" w:fill="FFFFFF"/>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Человек</w:t>
            </w:r>
          </w:p>
        </w:tc>
        <w:tc>
          <w:tcPr>
            <w:tcW w:w="6908" w:type="dxa"/>
            <w:gridSpan w:val="9"/>
            <w:tcBorders>
              <w:top w:val="single" w:sz="4" w:space="0" w:color="auto"/>
              <w:left w:val="nil"/>
              <w:bottom w:val="single" w:sz="4" w:space="0" w:color="auto"/>
              <w:right w:val="single" w:sz="4" w:space="0" w:color="auto"/>
            </w:tcBorders>
            <w:shd w:val="clear" w:color="auto" w:fill="auto"/>
            <w:hideMark/>
          </w:tcPr>
          <w:p w:rsidR="00E74BB4" w:rsidRPr="00E74BB4" w:rsidRDefault="00E74BB4" w:rsidP="00D005CA">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 xml:space="preserve">При расчете значения результата указывается количество детей направленных в организации отдыха и оздоровления детей за счет </w:t>
            </w:r>
            <w:r w:rsidR="00D005CA" w:rsidRPr="00E74BB4">
              <w:rPr>
                <w:rFonts w:ascii="Arial" w:eastAsia="Times New Roman" w:hAnsi="Arial" w:cs="Arial"/>
                <w:color w:val="000000"/>
                <w:sz w:val="24"/>
                <w:szCs w:val="24"/>
                <w:lang w:eastAsia="ru-RU"/>
              </w:rPr>
              <w:t>средств</w:t>
            </w:r>
            <w:r w:rsidRPr="00E74BB4">
              <w:rPr>
                <w:rFonts w:ascii="Arial" w:eastAsia="Times New Roman" w:hAnsi="Arial" w:cs="Arial"/>
                <w:color w:val="000000"/>
                <w:sz w:val="24"/>
                <w:szCs w:val="24"/>
                <w:lang w:eastAsia="ru-RU"/>
              </w:rPr>
              <w:t xml:space="preserve"> бюджета Московской области и средств местного бюджета</w:t>
            </w:r>
          </w:p>
        </w:tc>
        <w:tc>
          <w:tcPr>
            <w:tcW w:w="1959" w:type="dxa"/>
            <w:gridSpan w:val="3"/>
            <w:tcBorders>
              <w:top w:val="single" w:sz="4" w:space="0" w:color="auto"/>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Отчетность администрации городского округа Власиха Московской области</w:t>
            </w:r>
          </w:p>
        </w:tc>
        <w:tc>
          <w:tcPr>
            <w:tcW w:w="1946" w:type="dxa"/>
            <w:gridSpan w:val="3"/>
            <w:tcBorders>
              <w:top w:val="single" w:sz="4" w:space="0" w:color="auto"/>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Ежеквартально</w:t>
            </w:r>
          </w:p>
        </w:tc>
      </w:tr>
      <w:tr w:rsidR="00E74BB4" w:rsidRPr="00E74BB4" w:rsidTr="00C15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543" w:type="dxa"/>
            <w:tcBorders>
              <w:top w:val="nil"/>
              <w:left w:val="single" w:sz="4" w:space="0" w:color="auto"/>
              <w:bottom w:val="single" w:sz="4" w:space="0" w:color="auto"/>
              <w:right w:val="single" w:sz="4" w:space="0" w:color="auto"/>
            </w:tcBorders>
            <w:shd w:val="clear" w:color="auto" w:fill="auto"/>
            <w:noWrap/>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4</w:t>
            </w:r>
          </w:p>
        </w:tc>
        <w:tc>
          <w:tcPr>
            <w:tcW w:w="2357" w:type="dxa"/>
            <w:gridSpan w:val="3"/>
            <w:tcBorders>
              <w:top w:val="nil"/>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Количество детей в пришкольных лагерях образовательных учреждений городского округа Власиха Московской области</w:t>
            </w:r>
          </w:p>
        </w:tc>
        <w:tc>
          <w:tcPr>
            <w:tcW w:w="1424" w:type="dxa"/>
            <w:gridSpan w:val="2"/>
            <w:tcBorders>
              <w:top w:val="nil"/>
              <w:left w:val="nil"/>
              <w:bottom w:val="single" w:sz="4" w:space="0" w:color="auto"/>
              <w:right w:val="single" w:sz="4" w:space="0" w:color="auto"/>
            </w:tcBorders>
            <w:shd w:val="clear" w:color="FFFFFF" w:fill="FFFFFF"/>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Человек</w:t>
            </w:r>
          </w:p>
        </w:tc>
        <w:tc>
          <w:tcPr>
            <w:tcW w:w="6908" w:type="dxa"/>
            <w:gridSpan w:val="9"/>
            <w:tcBorders>
              <w:top w:val="nil"/>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При расчете значения результат указывается количество детей в пришкольных лагерях образовательных учреждениях городского округа Власиха Московской области</w:t>
            </w:r>
          </w:p>
        </w:tc>
        <w:tc>
          <w:tcPr>
            <w:tcW w:w="1959" w:type="dxa"/>
            <w:gridSpan w:val="3"/>
            <w:tcBorders>
              <w:top w:val="nil"/>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Отчетность администрации городского округа Власиха Московской области</w:t>
            </w:r>
          </w:p>
        </w:tc>
        <w:tc>
          <w:tcPr>
            <w:tcW w:w="1946" w:type="dxa"/>
            <w:gridSpan w:val="3"/>
            <w:tcBorders>
              <w:top w:val="nil"/>
              <w:left w:val="nil"/>
              <w:bottom w:val="single" w:sz="4" w:space="0" w:color="auto"/>
              <w:right w:val="single" w:sz="4" w:space="0" w:color="auto"/>
            </w:tcBorders>
            <w:shd w:val="clear" w:color="auto" w:fill="auto"/>
            <w:hideMark/>
          </w:tcPr>
          <w:p w:rsidR="00E74BB4" w:rsidRPr="00E74BB4" w:rsidRDefault="00E74BB4" w:rsidP="00E74BB4">
            <w:pPr>
              <w:spacing w:after="0" w:line="240" w:lineRule="auto"/>
              <w:jc w:val="center"/>
              <w:rPr>
                <w:rFonts w:ascii="Arial" w:eastAsia="Times New Roman" w:hAnsi="Arial" w:cs="Arial"/>
                <w:color w:val="000000"/>
                <w:sz w:val="24"/>
                <w:szCs w:val="24"/>
                <w:lang w:eastAsia="ru-RU"/>
              </w:rPr>
            </w:pPr>
            <w:r w:rsidRPr="00E74BB4">
              <w:rPr>
                <w:rFonts w:ascii="Arial" w:eastAsia="Times New Roman" w:hAnsi="Arial" w:cs="Arial"/>
                <w:color w:val="000000"/>
                <w:sz w:val="24"/>
                <w:szCs w:val="24"/>
                <w:lang w:eastAsia="ru-RU"/>
              </w:rPr>
              <w:t>Ежеквартально</w:t>
            </w:r>
          </w:p>
        </w:tc>
      </w:tr>
    </w:tbl>
    <w:p w:rsidR="00E74BB4" w:rsidRDefault="00E74BB4" w:rsidP="00355605"/>
    <w:sectPr w:rsidR="00E74BB4" w:rsidSect="00C01BDC">
      <w:pgSz w:w="16838" w:h="11906" w:orient="landscape" w:code="9"/>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B2F" w:rsidRDefault="00364B2F">
      <w:pPr>
        <w:spacing w:after="0" w:line="240" w:lineRule="auto"/>
      </w:pPr>
      <w:r>
        <w:separator/>
      </w:r>
    </w:p>
  </w:endnote>
  <w:endnote w:type="continuationSeparator" w:id="0">
    <w:p w:rsidR="00364B2F" w:rsidRDefault="00364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B2F" w:rsidRDefault="00364B2F">
      <w:pPr>
        <w:spacing w:after="0" w:line="240" w:lineRule="auto"/>
      </w:pPr>
      <w:r>
        <w:separator/>
      </w:r>
    </w:p>
  </w:footnote>
  <w:footnote w:type="continuationSeparator" w:id="0">
    <w:p w:rsidR="00364B2F" w:rsidRDefault="00364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8655"/>
      <w:docPartObj>
        <w:docPartGallery w:val="Page Numbers (Top of Page)"/>
        <w:docPartUnique/>
      </w:docPartObj>
    </w:sdtPr>
    <w:sdtContent>
      <w:p w:rsidR="00F865B8" w:rsidRDefault="00F865B8">
        <w:pPr>
          <w:pStyle w:val="a5"/>
          <w:jc w:val="center"/>
        </w:pPr>
        <w:r>
          <w:fldChar w:fldCharType="begin"/>
        </w:r>
        <w:r>
          <w:instrText xml:space="preserve"> PAGE   \* MERGEFORMAT </w:instrText>
        </w:r>
        <w:r>
          <w:fldChar w:fldCharType="separate"/>
        </w:r>
        <w:r w:rsidR="007C0032">
          <w:t>2</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5B8" w:rsidRPr="008C585E" w:rsidRDefault="00F865B8" w:rsidP="00355605">
    <w:pPr>
      <w:pStyle w:val="a5"/>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2832"/>
    <w:multiLevelType w:val="hybridMultilevel"/>
    <w:tmpl w:val="793A2E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4D21D3"/>
    <w:multiLevelType w:val="hybridMultilevel"/>
    <w:tmpl w:val="5FFA7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131028"/>
    <w:multiLevelType w:val="hybridMultilevel"/>
    <w:tmpl w:val="E2CC368A"/>
    <w:lvl w:ilvl="0" w:tplc="A2BC80A6">
      <w:start w:val="1"/>
      <w:numFmt w:val="decimal"/>
      <w:lvlText w:val="%1."/>
      <w:lvlJc w:val="left"/>
      <w:pPr>
        <w:ind w:left="1125" w:hanging="360"/>
      </w:pPr>
      <w:rPr>
        <w:rFonts w:asciiTheme="minorHAnsi" w:hAnsiTheme="minorHAnsi" w:cstheme="minorBidi" w:hint="default"/>
        <w:color w:val="auto"/>
        <w:sz w:val="22"/>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 w15:restartNumberingAfterBreak="0">
    <w:nsid w:val="19384144"/>
    <w:multiLevelType w:val="hybridMultilevel"/>
    <w:tmpl w:val="80DAB7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4A71D1"/>
    <w:multiLevelType w:val="multilevel"/>
    <w:tmpl w:val="7D14F4D8"/>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6895F46"/>
    <w:multiLevelType w:val="hybridMultilevel"/>
    <w:tmpl w:val="42C60574"/>
    <w:lvl w:ilvl="0" w:tplc="EE524F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FE14FA1"/>
    <w:multiLevelType w:val="multilevel"/>
    <w:tmpl w:val="7468578E"/>
    <w:lvl w:ilvl="0">
      <w:start w:val="1"/>
      <w:numFmt w:val="decimal"/>
      <w:lvlText w:val="%1."/>
      <w:lvlJc w:val="left"/>
      <w:pPr>
        <w:ind w:left="928" w:hanging="360"/>
      </w:pPr>
      <w:rPr>
        <w:rFonts w:hint="default"/>
      </w:rPr>
    </w:lvl>
    <w:lvl w:ilvl="1">
      <w:start w:val="1"/>
      <w:numFmt w:val="decimal"/>
      <w:isLgl/>
      <w:lvlText w:val="%1.%2."/>
      <w:lvlJc w:val="left"/>
      <w:pPr>
        <w:ind w:left="1005"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42A32BAE"/>
    <w:multiLevelType w:val="hybridMultilevel"/>
    <w:tmpl w:val="A5A67774"/>
    <w:lvl w:ilvl="0" w:tplc="576C39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C8B5D73"/>
    <w:multiLevelType w:val="multilevel"/>
    <w:tmpl w:val="F77C0A7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6E852713"/>
    <w:multiLevelType w:val="hybridMultilevel"/>
    <w:tmpl w:val="F1D2AFE8"/>
    <w:lvl w:ilvl="0" w:tplc="3D567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B9B3D40"/>
    <w:multiLevelType w:val="hybridMultilevel"/>
    <w:tmpl w:val="FB9A0BF8"/>
    <w:lvl w:ilvl="0" w:tplc="EE524F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0"/>
  </w:num>
  <w:num w:numId="4">
    <w:abstractNumId w:val="5"/>
  </w:num>
  <w:num w:numId="5">
    <w:abstractNumId w:val="0"/>
  </w:num>
  <w:num w:numId="6">
    <w:abstractNumId w:val="8"/>
  </w:num>
  <w:num w:numId="7">
    <w:abstractNumId w:val="3"/>
  </w:num>
  <w:num w:numId="8">
    <w:abstractNumId w:val="1"/>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BDC"/>
    <w:rsid w:val="000825AF"/>
    <w:rsid w:val="000857FD"/>
    <w:rsid w:val="000F3FD0"/>
    <w:rsid w:val="00144728"/>
    <w:rsid w:val="001E64CD"/>
    <w:rsid w:val="002D5530"/>
    <w:rsid w:val="003302F3"/>
    <w:rsid w:val="00355605"/>
    <w:rsid w:val="00361E35"/>
    <w:rsid w:val="00364B2F"/>
    <w:rsid w:val="0036675C"/>
    <w:rsid w:val="00370126"/>
    <w:rsid w:val="003811BB"/>
    <w:rsid w:val="0044150B"/>
    <w:rsid w:val="00451903"/>
    <w:rsid w:val="004B1512"/>
    <w:rsid w:val="004E402E"/>
    <w:rsid w:val="00525465"/>
    <w:rsid w:val="0056326F"/>
    <w:rsid w:val="005D468A"/>
    <w:rsid w:val="005F45CF"/>
    <w:rsid w:val="006627BE"/>
    <w:rsid w:val="00687CD9"/>
    <w:rsid w:val="007327FA"/>
    <w:rsid w:val="00743B71"/>
    <w:rsid w:val="00784291"/>
    <w:rsid w:val="007C0032"/>
    <w:rsid w:val="007D0A9B"/>
    <w:rsid w:val="00804DE2"/>
    <w:rsid w:val="00820DC4"/>
    <w:rsid w:val="00887231"/>
    <w:rsid w:val="00914766"/>
    <w:rsid w:val="00A56EE9"/>
    <w:rsid w:val="00A96366"/>
    <w:rsid w:val="00AB2B39"/>
    <w:rsid w:val="00AD69F1"/>
    <w:rsid w:val="00B826A4"/>
    <w:rsid w:val="00BE1D0D"/>
    <w:rsid w:val="00C01BDC"/>
    <w:rsid w:val="00C15F55"/>
    <w:rsid w:val="00C70ACB"/>
    <w:rsid w:val="00D005CA"/>
    <w:rsid w:val="00D21C3B"/>
    <w:rsid w:val="00D27618"/>
    <w:rsid w:val="00D536C0"/>
    <w:rsid w:val="00D92C56"/>
    <w:rsid w:val="00DA20D8"/>
    <w:rsid w:val="00DF588D"/>
    <w:rsid w:val="00E640FE"/>
    <w:rsid w:val="00E74BB4"/>
    <w:rsid w:val="00E765DF"/>
    <w:rsid w:val="00E90974"/>
    <w:rsid w:val="00EB61B9"/>
    <w:rsid w:val="00F501A4"/>
    <w:rsid w:val="00F865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CECFB"/>
  <w15:chartTrackingRefBased/>
  <w15:docId w15:val="{66A2E63A-CF5E-440E-8948-3989CD4CE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D27618"/>
    <w:pPr>
      <w:keepNext/>
      <w:keepLines/>
      <w:spacing w:after="13" w:line="271" w:lineRule="auto"/>
      <w:ind w:left="10" w:right="74" w:hanging="10"/>
      <w:jc w:val="center"/>
      <w:outlineLvl w:val="0"/>
    </w:pPr>
    <w:rPr>
      <w:rFonts w:ascii="Times New Roman" w:eastAsia="Times New Roman" w:hAnsi="Times New Roman" w:cs="Times New Roman"/>
      <w:b/>
      <w:color w:val="26282F"/>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7618"/>
    <w:rPr>
      <w:rFonts w:ascii="Times New Roman" w:eastAsia="Times New Roman" w:hAnsi="Times New Roman" w:cs="Times New Roman"/>
      <w:b/>
      <w:color w:val="26282F"/>
      <w:sz w:val="24"/>
      <w:lang w:eastAsia="ru-RU"/>
    </w:rPr>
  </w:style>
  <w:style w:type="paragraph" w:customStyle="1" w:styleId="11">
    <w:name w:val="Основной текст1"/>
    <w:rsid w:val="00D27618"/>
    <w:pPr>
      <w:snapToGrid w:val="0"/>
      <w:spacing w:after="0" w:line="240" w:lineRule="auto"/>
      <w:ind w:firstLine="432"/>
    </w:pPr>
    <w:rPr>
      <w:rFonts w:ascii="Courier New" w:eastAsia="Times New Roman" w:hAnsi="Courier New" w:cs="Times New Roman"/>
      <w:color w:val="000000"/>
      <w:sz w:val="24"/>
      <w:szCs w:val="20"/>
      <w:lang w:eastAsia="ru-RU"/>
    </w:rPr>
  </w:style>
  <w:style w:type="paragraph" w:styleId="2">
    <w:name w:val="Body Text 2"/>
    <w:basedOn w:val="a"/>
    <w:link w:val="20"/>
    <w:rsid w:val="00D27618"/>
    <w:pPr>
      <w:tabs>
        <w:tab w:val="left" w:pos="0"/>
      </w:tabs>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rsid w:val="00D27618"/>
    <w:rPr>
      <w:rFonts w:ascii="Times New Roman" w:eastAsia="Times New Roman" w:hAnsi="Times New Roman" w:cs="Times New Roman"/>
      <w:sz w:val="24"/>
      <w:szCs w:val="20"/>
      <w:lang w:eastAsia="ru-RU"/>
    </w:rPr>
  </w:style>
  <w:style w:type="paragraph" w:customStyle="1" w:styleId="14-15">
    <w:name w:val="14-15"/>
    <w:basedOn w:val="a3"/>
    <w:rsid w:val="00D27618"/>
  </w:style>
  <w:style w:type="paragraph" w:styleId="a3">
    <w:name w:val="Body Text Indent"/>
    <w:basedOn w:val="a"/>
    <w:link w:val="a4"/>
    <w:uiPriority w:val="99"/>
    <w:semiHidden/>
    <w:unhideWhenUsed/>
    <w:rsid w:val="00D27618"/>
    <w:pPr>
      <w:spacing w:after="120" w:line="240" w:lineRule="auto"/>
      <w:ind w:left="283"/>
    </w:pPr>
    <w:rPr>
      <w:rFonts w:ascii="Times New Roman" w:eastAsia="Times New Roman" w:hAnsi="Times New Roman" w:cs="Times New Roman"/>
      <w:noProof/>
      <w:sz w:val="28"/>
      <w:szCs w:val="24"/>
      <w:lang w:eastAsia="ru-RU"/>
    </w:rPr>
  </w:style>
  <w:style w:type="character" w:customStyle="1" w:styleId="a4">
    <w:name w:val="Основной текст с отступом Знак"/>
    <w:basedOn w:val="a0"/>
    <w:link w:val="a3"/>
    <w:uiPriority w:val="99"/>
    <w:semiHidden/>
    <w:rsid w:val="00D27618"/>
    <w:rPr>
      <w:rFonts w:ascii="Times New Roman" w:eastAsia="Times New Roman" w:hAnsi="Times New Roman" w:cs="Times New Roman"/>
      <w:noProof/>
      <w:sz w:val="28"/>
      <w:szCs w:val="24"/>
      <w:lang w:eastAsia="ru-RU"/>
    </w:rPr>
  </w:style>
  <w:style w:type="paragraph" w:styleId="a5">
    <w:name w:val="header"/>
    <w:basedOn w:val="a"/>
    <w:link w:val="a6"/>
    <w:uiPriority w:val="99"/>
    <w:unhideWhenUsed/>
    <w:rsid w:val="00D27618"/>
    <w:pPr>
      <w:tabs>
        <w:tab w:val="center" w:pos="4677"/>
        <w:tab w:val="right" w:pos="9355"/>
      </w:tabs>
      <w:spacing w:after="0" w:line="240" w:lineRule="auto"/>
    </w:pPr>
    <w:rPr>
      <w:rFonts w:ascii="Times New Roman" w:eastAsia="Times New Roman" w:hAnsi="Times New Roman" w:cs="Times New Roman"/>
      <w:noProof/>
      <w:sz w:val="28"/>
      <w:szCs w:val="24"/>
      <w:lang w:eastAsia="ru-RU"/>
    </w:rPr>
  </w:style>
  <w:style w:type="character" w:customStyle="1" w:styleId="a6">
    <w:name w:val="Верхний колонтитул Знак"/>
    <w:basedOn w:val="a0"/>
    <w:link w:val="a5"/>
    <w:uiPriority w:val="99"/>
    <w:rsid w:val="00D27618"/>
    <w:rPr>
      <w:rFonts w:ascii="Times New Roman" w:eastAsia="Times New Roman" w:hAnsi="Times New Roman" w:cs="Times New Roman"/>
      <w:noProof/>
      <w:sz w:val="28"/>
      <w:szCs w:val="24"/>
      <w:lang w:eastAsia="ru-RU"/>
    </w:rPr>
  </w:style>
  <w:style w:type="paragraph" w:styleId="a7">
    <w:name w:val="footer"/>
    <w:basedOn w:val="a"/>
    <w:link w:val="a8"/>
    <w:uiPriority w:val="99"/>
    <w:unhideWhenUsed/>
    <w:rsid w:val="00D27618"/>
    <w:pPr>
      <w:tabs>
        <w:tab w:val="center" w:pos="4677"/>
        <w:tab w:val="right" w:pos="9355"/>
      </w:tabs>
      <w:spacing w:after="0" w:line="240" w:lineRule="auto"/>
    </w:pPr>
    <w:rPr>
      <w:rFonts w:ascii="Times New Roman" w:eastAsia="Times New Roman" w:hAnsi="Times New Roman" w:cs="Times New Roman"/>
      <w:noProof/>
      <w:sz w:val="28"/>
      <w:szCs w:val="24"/>
      <w:lang w:eastAsia="ru-RU"/>
    </w:rPr>
  </w:style>
  <w:style w:type="character" w:customStyle="1" w:styleId="a8">
    <w:name w:val="Нижний колонтитул Знак"/>
    <w:basedOn w:val="a0"/>
    <w:link w:val="a7"/>
    <w:uiPriority w:val="99"/>
    <w:rsid w:val="00D27618"/>
    <w:rPr>
      <w:rFonts w:ascii="Times New Roman" w:eastAsia="Times New Roman" w:hAnsi="Times New Roman" w:cs="Times New Roman"/>
      <w:noProof/>
      <w:sz w:val="28"/>
      <w:szCs w:val="24"/>
      <w:lang w:eastAsia="ru-RU"/>
    </w:rPr>
  </w:style>
  <w:style w:type="paragraph" w:styleId="a9">
    <w:name w:val="Balloon Text"/>
    <w:basedOn w:val="a"/>
    <w:link w:val="aa"/>
    <w:uiPriority w:val="99"/>
    <w:semiHidden/>
    <w:unhideWhenUsed/>
    <w:rsid w:val="00D27618"/>
    <w:pPr>
      <w:spacing w:after="0" w:line="240" w:lineRule="auto"/>
    </w:pPr>
    <w:rPr>
      <w:rFonts w:ascii="Tahoma" w:eastAsia="Times New Roman" w:hAnsi="Tahoma" w:cs="Tahoma"/>
      <w:noProof/>
      <w:sz w:val="16"/>
      <w:szCs w:val="16"/>
      <w:lang w:eastAsia="ru-RU"/>
    </w:rPr>
  </w:style>
  <w:style w:type="character" w:customStyle="1" w:styleId="aa">
    <w:name w:val="Текст выноски Знак"/>
    <w:basedOn w:val="a0"/>
    <w:link w:val="a9"/>
    <w:uiPriority w:val="99"/>
    <w:semiHidden/>
    <w:rsid w:val="00D27618"/>
    <w:rPr>
      <w:rFonts w:ascii="Tahoma" w:eastAsia="Times New Roman" w:hAnsi="Tahoma" w:cs="Tahoma"/>
      <w:noProof/>
      <w:sz w:val="16"/>
      <w:szCs w:val="16"/>
      <w:lang w:eastAsia="ru-RU"/>
    </w:rPr>
  </w:style>
  <w:style w:type="paragraph" w:customStyle="1" w:styleId="ConsPlusNormal">
    <w:name w:val="ConsPlusNormal"/>
    <w:link w:val="ConsPlusNormal0"/>
    <w:qFormat/>
    <w:rsid w:val="00D27618"/>
    <w:pPr>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link w:val="ConsPlusNormal"/>
    <w:locked/>
    <w:rsid w:val="00D27618"/>
    <w:rPr>
      <w:rFonts w:ascii="Arial" w:eastAsiaTheme="minorEastAsia" w:hAnsi="Arial" w:cs="Arial"/>
      <w:sz w:val="20"/>
      <w:szCs w:val="20"/>
      <w:lang w:eastAsia="ru-RU"/>
    </w:rPr>
  </w:style>
  <w:style w:type="paragraph" w:styleId="ab">
    <w:name w:val="Normal (Web)"/>
    <w:basedOn w:val="a"/>
    <w:uiPriority w:val="99"/>
    <w:unhideWhenUsed/>
    <w:rsid w:val="00D27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D2761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c">
    <w:name w:val="No Spacing"/>
    <w:uiPriority w:val="1"/>
    <w:qFormat/>
    <w:rsid w:val="00D27618"/>
    <w:pPr>
      <w:spacing w:after="0"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D2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D27618"/>
    <w:pPr>
      <w:spacing w:after="200" w:line="276" w:lineRule="auto"/>
      <w:ind w:left="720"/>
      <w:contextualSpacing/>
    </w:pPr>
  </w:style>
  <w:style w:type="table" w:customStyle="1" w:styleId="TableGrid">
    <w:name w:val="TableGrid"/>
    <w:rsid w:val="00D27618"/>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93518">
      <w:bodyDiv w:val="1"/>
      <w:marLeft w:val="0"/>
      <w:marRight w:val="0"/>
      <w:marTop w:val="0"/>
      <w:marBottom w:val="0"/>
      <w:divBdr>
        <w:top w:val="none" w:sz="0" w:space="0" w:color="auto"/>
        <w:left w:val="none" w:sz="0" w:space="0" w:color="auto"/>
        <w:bottom w:val="none" w:sz="0" w:space="0" w:color="auto"/>
        <w:right w:val="none" w:sz="0" w:space="0" w:color="auto"/>
      </w:divBdr>
    </w:div>
    <w:div w:id="323050536">
      <w:bodyDiv w:val="1"/>
      <w:marLeft w:val="0"/>
      <w:marRight w:val="0"/>
      <w:marTop w:val="0"/>
      <w:marBottom w:val="0"/>
      <w:divBdr>
        <w:top w:val="none" w:sz="0" w:space="0" w:color="auto"/>
        <w:left w:val="none" w:sz="0" w:space="0" w:color="auto"/>
        <w:bottom w:val="none" w:sz="0" w:space="0" w:color="auto"/>
        <w:right w:val="none" w:sz="0" w:space="0" w:color="auto"/>
      </w:divBdr>
    </w:div>
    <w:div w:id="626550010">
      <w:bodyDiv w:val="1"/>
      <w:marLeft w:val="0"/>
      <w:marRight w:val="0"/>
      <w:marTop w:val="0"/>
      <w:marBottom w:val="0"/>
      <w:divBdr>
        <w:top w:val="none" w:sz="0" w:space="0" w:color="auto"/>
        <w:left w:val="none" w:sz="0" w:space="0" w:color="auto"/>
        <w:bottom w:val="none" w:sz="0" w:space="0" w:color="auto"/>
        <w:right w:val="none" w:sz="0" w:space="0" w:color="auto"/>
      </w:divBdr>
    </w:div>
    <w:div w:id="846142295">
      <w:bodyDiv w:val="1"/>
      <w:marLeft w:val="0"/>
      <w:marRight w:val="0"/>
      <w:marTop w:val="0"/>
      <w:marBottom w:val="0"/>
      <w:divBdr>
        <w:top w:val="none" w:sz="0" w:space="0" w:color="auto"/>
        <w:left w:val="none" w:sz="0" w:space="0" w:color="auto"/>
        <w:bottom w:val="none" w:sz="0" w:space="0" w:color="auto"/>
        <w:right w:val="none" w:sz="0" w:space="0" w:color="auto"/>
      </w:divBdr>
    </w:div>
    <w:div w:id="866286741">
      <w:bodyDiv w:val="1"/>
      <w:marLeft w:val="0"/>
      <w:marRight w:val="0"/>
      <w:marTop w:val="0"/>
      <w:marBottom w:val="0"/>
      <w:divBdr>
        <w:top w:val="none" w:sz="0" w:space="0" w:color="auto"/>
        <w:left w:val="none" w:sz="0" w:space="0" w:color="auto"/>
        <w:bottom w:val="none" w:sz="0" w:space="0" w:color="auto"/>
        <w:right w:val="none" w:sz="0" w:space="0" w:color="auto"/>
      </w:divBdr>
    </w:div>
    <w:div w:id="868643820">
      <w:bodyDiv w:val="1"/>
      <w:marLeft w:val="0"/>
      <w:marRight w:val="0"/>
      <w:marTop w:val="0"/>
      <w:marBottom w:val="0"/>
      <w:divBdr>
        <w:top w:val="none" w:sz="0" w:space="0" w:color="auto"/>
        <w:left w:val="none" w:sz="0" w:space="0" w:color="auto"/>
        <w:bottom w:val="none" w:sz="0" w:space="0" w:color="auto"/>
        <w:right w:val="none" w:sz="0" w:space="0" w:color="auto"/>
      </w:divBdr>
    </w:div>
    <w:div w:id="882323567">
      <w:bodyDiv w:val="1"/>
      <w:marLeft w:val="0"/>
      <w:marRight w:val="0"/>
      <w:marTop w:val="0"/>
      <w:marBottom w:val="0"/>
      <w:divBdr>
        <w:top w:val="none" w:sz="0" w:space="0" w:color="auto"/>
        <w:left w:val="none" w:sz="0" w:space="0" w:color="auto"/>
        <w:bottom w:val="none" w:sz="0" w:space="0" w:color="auto"/>
        <w:right w:val="none" w:sz="0" w:space="0" w:color="auto"/>
      </w:divBdr>
    </w:div>
    <w:div w:id="898977809">
      <w:bodyDiv w:val="1"/>
      <w:marLeft w:val="0"/>
      <w:marRight w:val="0"/>
      <w:marTop w:val="0"/>
      <w:marBottom w:val="0"/>
      <w:divBdr>
        <w:top w:val="none" w:sz="0" w:space="0" w:color="auto"/>
        <w:left w:val="none" w:sz="0" w:space="0" w:color="auto"/>
        <w:bottom w:val="none" w:sz="0" w:space="0" w:color="auto"/>
        <w:right w:val="none" w:sz="0" w:space="0" w:color="auto"/>
      </w:divBdr>
    </w:div>
    <w:div w:id="985470629">
      <w:bodyDiv w:val="1"/>
      <w:marLeft w:val="0"/>
      <w:marRight w:val="0"/>
      <w:marTop w:val="0"/>
      <w:marBottom w:val="0"/>
      <w:divBdr>
        <w:top w:val="none" w:sz="0" w:space="0" w:color="auto"/>
        <w:left w:val="none" w:sz="0" w:space="0" w:color="auto"/>
        <w:bottom w:val="none" w:sz="0" w:space="0" w:color="auto"/>
        <w:right w:val="none" w:sz="0" w:space="0" w:color="auto"/>
      </w:divBdr>
    </w:div>
    <w:div w:id="1282372515">
      <w:bodyDiv w:val="1"/>
      <w:marLeft w:val="0"/>
      <w:marRight w:val="0"/>
      <w:marTop w:val="0"/>
      <w:marBottom w:val="0"/>
      <w:divBdr>
        <w:top w:val="none" w:sz="0" w:space="0" w:color="auto"/>
        <w:left w:val="none" w:sz="0" w:space="0" w:color="auto"/>
        <w:bottom w:val="none" w:sz="0" w:space="0" w:color="auto"/>
        <w:right w:val="none" w:sz="0" w:space="0" w:color="auto"/>
      </w:divBdr>
    </w:div>
    <w:div w:id="1308365035">
      <w:bodyDiv w:val="1"/>
      <w:marLeft w:val="0"/>
      <w:marRight w:val="0"/>
      <w:marTop w:val="0"/>
      <w:marBottom w:val="0"/>
      <w:divBdr>
        <w:top w:val="none" w:sz="0" w:space="0" w:color="auto"/>
        <w:left w:val="none" w:sz="0" w:space="0" w:color="auto"/>
        <w:bottom w:val="none" w:sz="0" w:space="0" w:color="auto"/>
        <w:right w:val="none" w:sz="0" w:space="0" w:color="auto"/>
      </w:divBdr>
    </w:div>
    <w:div w:id="1310404787">
      <w:bodyDiv w:val="1"/>
      <w:marLeft w:val="0"/>
      <w:marRight w:val="0"/>
      <w:marTop w:val="0"/>
      <w:marBottom w:val="0"/>
      <w:divBdr>
        <w:top w:val="none" w:sz="0" w:space="0" w:color="auto"/>
        <w:left w:val="none" w:sz="0" w:space="0" w:color="auto"/>
        <w:bottom w:val="none" w:sz="0" w:space="0" w:color="auto"/>
        <w:right w:val="none" w:sz="0" w:space="0" w:color="auto"/>
      </w:divBdr>
    </w:div>
    <w:div w:id="1329406182">
      <w:bodyDiv w:val="1"/>
      <w:marLeft w:val="0"/>
      <w:marRight w:val="0"/>
      <w:marTop w:val="0"/>
      <w:marBottom w:val="0"/>
      <w:divBdr>
        <w:top w:val="none" w:sz="0" w:space="0" w:color="auto"/>
        <w:left w:val="none" w:sz="0" w:space="0" w:color="auto"/>
        <w:bottom w:val="none" w:sz="0" w:space="0" w:color="auto"/>
        <w:right w:val="none" w:sz="0" w:space="0" w:color="auto"/>
      </w:divBdr>
    </w:div>
    <w:div w:id="1391002950">
      <w:bodyDiv w:val="1"/>
      <w:marLeft w:val="0"/>
      <w:marRight w:val="0"/>
      <w:marTop w:val="0"/>
      <w:marBottom w:val="0"/>
      <w:divBdr>
        <w:top w:val="none" w:sz="0" w:space="0" w:color="auto"/>
        <w:left w:val="none" w:sz="0" w:space="0" w:color="auto"/>
        <w:bottom w:val="none" w:sz="0" w:space="0" w:color="auto"/>
        <w:right w:val="none" w:sz="0" w:space="0" w:color="auto"/>
      </w:divBdr>
    </w:div>
    <w:div w:id="1401052547">
      <w:bodyDiv w:val="1"/>
      <w:marLeft w:val="0"/>
      <w:marRight w:val="0"/>
      <w:marTop w:val="0"/>
      <w:marBottom w:val="0"/>
      <w:divBdr>
        <w:top w:val="none" w:sz="0" w:space="0" w:color="auto"/>
        <w:left w:val="none" w:sz="0" w:space="0" w:color="auto"/>
        <w:bottom w:val="none" w:sz="0" w:space="0" w:color="auto"/>
        <w:right w:val="none" w:sz="0" w:space="0" w:color="auto"/>
      </w:divBdr>
    </w:div>
    <w:div w:id="1650985244">
      <w:bodyDiv w:val="1"/>
      <w:marLeft w:val="0"/>
      <w:marRight w:val="0"/>
      <w:marTop w:val="0"/>
      <w:marBottom w:val="0"/>
      <w:divBdr>
        <w:top w:val="none" w:sz="0" w:space="0" w:color="auto"/>
        <w:left w:val="none" w:sz="0" w:space="0" w:color="auto"/>
        <w:bottom w:val="none" w:sz="0" w:space="0" w:color="auto"/>
        <w:right w:val="none" w:sz="0" w:space="0" w:color="auto"/>
      </w:divBdr>
    </w:div>
    <w:div w:id="1698198587">
      <w:bodyDiv w:val="1"/>
      <w:marLeft w:val="0"/>
      <w:marRight w:val="0"/>
      <w:marTop w:val="0"/>
      <w:marBottom w:val="0"/>
      <w:divBdr>
        <w:top w:val="none" w:sz="0" w:space="0" w:color="auto"/>
        <w:left w:val="none" w:sz="0" w:space="0" w:color="auto"/>
        <w:bottom w:val="none" w:sz="0" w:space="0" w:color="auto"/>
        <w:right w:val="none" w:sz="0" w:space="0" w:color="auto"/>
      </w:divBdr>
    </w:div>
    <w:div w:id="1777628674">
      <w:bodyDiv w:val="1"/>
      <w:marLeft w:val="0"/>
      <w:marRight w:val="0"/>
      <w:marTop w:val="0"/>
      <w:marBottom w:val="0"/>
      <w:divBdr>
        <w:top w:val="none" w:sz="0" w:space="0" w:color="auto"/>
        <w:left w:val="none" w:sz="0" w:space="0" w:color="auto"/>
        <w:bottom w:val="none" w:sz="0" w:space="0" w:color="auto"/>
        <w:right w:val="none" w:sz="0" w:space="0" w:color="auto"/>
      </w:divBdr>
    </w:div>
    <w:div w:id="1913276858">
      <w:bodyDiv w:val="1"/>
      <w:marLeft w:val="0"/>
      <w:marRight w:val="0"/>
      <w:marTop w:val="0"/>
      <w:marBottom w:val="0"/>
      <w:divBdr>
        <w:top w:val="none" w:sz="0" w:space="0" w:color="auto"/>
        <w:left w:val="none" w:sz="0" w:space="0" w:color="auto"/>
        <w:bottom w:val="none" w:sz="0" w:space="0" w:color="auto"/>
        <w:right w:val="none" w:sz="0" w:space="0" w:color="auto"/>
      </w:divBdr>
    </w:div>
    <w:div w:id="19148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8304</Words>
  <Characters>47336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Томашевский</dc:creator>
  <cp:keywords/>
  <dc:description/>
  <cp:lastModifiedBy>Кирилл Томашевский</cp:lastModifiedBy>
  <cp:revision>2</cp:revision>
  <dcterms:created xsi:type="dcterms:W3CDTF">2025-11-13T14:15:00Z</dcterms:created>
  <dcterms:modified xsi:type="dcterms:W3CDTF">2025-11-13T14:15:00Z</dcterms:modified>
</cp:coreProperties>
</file>