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C74E3" w14:textId="77777777" w:rsidR="00014E35" w:rsidRPr="00014E35" w:rsidRDefault="00014E35" w:rsidP="00014E35">
      <w:pPr>
        <w:widowControl w:val="0"/>
        <w:autoSpaceDE w:val="0"/>
        <w:autoSpaceDN w:val="0"/>
        <w:adjustRightInd w:val="0"/>
        <w:spacing w:before="120" w:after="0" w:line="240" w:lineRule="auto"/>
        <w:jc w:val="center"/>
        <w:rPr>
          <w:rFonts w:ascii="Arial" w:eastAsia="Times New Roman" w:hAnsi="Arial" w:cs="Arial"/>
          <w:bCs/>
          <w:color w:val="000000"/>
          <w:sz w:val="24"/>
          <w:szCs w:val="24"/>
          <w:lang w:eastAsia="ru-RU"/>
        </w:rPr>
      </w:pPr>
      <w:r w:rsidRPr="00014E35">
        <w:rPr>
          <w:rFonts w:ascii="Arial" w:eastAsia="Times New Roman" w:hAnsi="Arial" w:cs="Arial"/>
          <w:bCs/>
          <w:color w:val="000000"/>
          <w:sz w:val="24"/>
          <w:szCs w:val="24"/>
          <w:lang w:eastAsia="ru-RU"/>
        </w:rPr>
        <w:t>АДМИНИСТРАЦИЯ</w:t>
      </w:r>
    </w:p>
    <w:p w14:paraId="389D0993" w14:textId="77777777" w:rsidR="00014E35" w:rsidRPr="00014E35" w:rsidRDefault="00014E35" w:rsidP="00014E35">
      <w:pPr>
        <w:spacing w:after="0" w:line="240" w:lineRule="auto"/>
        <w:jc w:val="center"/>
        <w:outlineLvl w:val="8"/>
        <w:rPr>
          <w:rFonts w:ascii="Arial" w:eastAsia="Times New Roman" w:hAnsi="Arial" w:cs="Arial"/>
          <w:sz w:val="24"/>
          <w:szCs w:val="24"/>
          <w:lang w:eastAsia="ru-RU"/>
        </w:rPr>
      </w:pPr>
      <w:r w:rsidRPr="00014E35">
        <w:rPr>
          <w:rFonts w:ascii="Arial" w:eastAsia="Times New Roman" w:hAnsi="Arial" w:cs="Arial"/>
          <w:sz w:val="24"/>
          <w:szCs w:val="24"/>
          <w:lang w:eastAsia="ru-RU"/>
        </w:rPr>
        <w:t>ГОРОДСКОГО ОКРУГА ВЛАСИХА</w:t>
      </w:r>
    </w:p>
    <w:p w14:paraId="7B850F76" w14:textId="6E2EA4A0" w:rsidR="00014E35" w:rsidRPr="00014E35" w:rsidRDefault="00014E35" w:rsidP="00014E35">
      <w:pPr>
        <w:spacing w:after="0" w:line="240" w:lineRule="auto"/>
        <w:jc w:val="center"/>
        <w:outlineLvl w:val="8"/>
        <w:rPr>
          <w:rFonts w:ascii="Arial" w:eastAsia="Times New Roman" w:hAnsi="Arial" w:cs="Arial"/>
          <w:sz w:val="24"/>
          <w:szCs w:val="24"/>
          <w:lang w:eastAsia="ru-RU"/>
        </w:rPr>
      </w:pPr>
      <w:r>
        <w:rPr>
          <w:rFonts w:ascii="Arial" w:eastAsia="Times New Roman" w:hAnsi="Arial" w:cs="Arial"/>
          <w:sz w:val="24"/>
          <w:szCs w:val="24"/>
          <w:lang w:eastAsia="ru-RU"/>
        </w:rPr>
        <w:t xml:space="preserve">МОСКОВСКОЙ </w:t>
      </w:r>
      <w:bookmarkStart w:id="0" w:name="_GoBack"/>
      <w:bookmarkEnd w:id="0"/>
      <w:r w:rsidRPr="00014E35">
        <w:rPr>
          <w:rFonts w:ascii="Arial" w:eastAsia="Times New Roman" w:hAnsi="Arial" w:cs="Arial"/>
          <w:sz w:val="24"/>
          <w:szCs w:val="24"/>
          <w:lang w:eastAsia="ru-RU"/>
        </w:rPr>
        <w:t>ОБЛАСТИ</w:t>
      </w:r>
    </w:p>
    <w:p w14:paraId="3AAF1183" w14:textId="77777777" w:rsidR="00014E35" w:rsidRPr="00014E35" w:rsidRDefault="00014E35" w:rsidP="00014E35">
      <w:pPr>
        <w:spacing w:after="0" w:line="240" w:lineRule="auto"/>
        <w:jc w:val="center"/>
        <w:rPr>
          <w:rFonts w:ascii="Arial" w:eastAsia="Times New Roman" w:hAnsi="Arial" w:cs="Arial"/>
          <w:sz w:val="24"/>
          <w:szCs w:val="24"/>
          <w:lang w:eastAsia="ru-RU"/>
        </w:rPr>
      </w:pPr>
    </w:p>
    <w:p w14:paraId="693F9AF1" w14:textId="77777777" w:rsidR="00014E35" w:rsidRPr="00014E35" w:rsidRDefault="00014E35" w:rsidP="00014E35">
      <w:pPr>
        <w:keepNext/>
        <w:spacing w:after="0" w:line="0" w:lineRule="atLeast"/>
        <w:jc w:val="center"/>
        <w:outlineLvl w:val="7"/>
        <w:rPr>
          <w:rFonts w:ascii="Arial" w:eastAsia="Times New Roman" w:hAnsi="Arial" w:cs="Arial"/>
          <w:bCs/>
          <w:sz w:val="24"/>
          <w:szCs w:val="24"/>
          <w:lang w:eastAsia="ru-RU"/>
        </w:rPr>
      </w:pPr>
      <w:r w:rsidRPr="00014E35">
        <w:rPr>
          <w:rFonts w:ascii="Arial" w:eastAsia="Times New Roman" w:hAnsi="Arial" w:cs="Arial"/>
          <w:bCs/>
          <w:sz w:val="24"/>
          <w:szCs w:val="24"/>
          <w:lang w:eastAsia="ru-RU"/>
        </w:rPr>
        <w:t>ПОСТАНОВЛЕНИЕ</w:t>
      </w:r>
    </w:p>
    <w:p w14:paraId="4827ECE9" w14:textId="77777777" w:rsidR="00014E35" w:rsidRPr="00014E35" w:rsidRDefault="00014E35" w:rsidP="00014E35">
      <w:pPr>
        <w:widowControl w:val="0"/>
        <w:autoSpaceDE w:val="0"/>
        <w:autoSpaceDN w:val="0"/>
        <w:adjustRightInd w:val="0"/>
        <w:spacing w:after="0" w:line="0" w:lineRule="atLeast"/>
        <w:jc w:val="center"/>
        <w:rPr>
          <w:rFonts w:ascii="Arial" w:eastAsia="Times New Roman" w:hAnsi="Arial" w:cs="Arial"/>
          <w:sz w:val="24"/>
          <w:szCs w:val="24"/>
          <w:lang w:eastAsia="ru-RU"/>
        </w:rPr>
      </w:pPr>
    </w:p>
    <w:p w14:paraId="3EB88CEC" w14:textId="77777777" w:rsidR="00014E35" w:rsidRPr="00014E35" w:rsidRDefault="00014E35" w:rsidP="00014E35">
      <w:pPr>
        <w:widowControl w:val="0"/>
        <w:autoSpaceDE w:val="0"/>
        <w:autoSpaceDN w:val="0"/>
        <w:adjustRightInd w:val="0"/>
        <w:spacing w:after="0" w:line="0" w:lineRule="atLeast"/>
        <w:jc w:val="center"/>
        <w:rPr>
          <w:rFonts w:ascii="Arial" w:eastAsia="Times New Roman" w:hAnsi="Arial" w:cs="Arial"/>
          <w:color w:val="000000"/>
          <w:sz w:val="24"/>
          <w:szCs w:val="24"/>
          <w:lang w:eastAsia="ru-RU"/>
        </w:rPr>
      </w:pPr>
      <w:r w:rsidRPr="00014E35">
        <w:rPr>
          <w:rFonts w:ascii="Arial" w:eastAsia="Times New Roman" w:hAnsi="Arial" w:cs="Arial"/>
          <w:color w:val="000000"/>
          <w:sz w:val="24"/>
          <w:szCs w:val="24"/>
          <w:lang w:eastAsia="ru-RU"/>
        </w:rPr>
        <w:t>«09» июля 2026 г.№345-адм</w:t>
      </w:r>
    </w:p>
    <w:p w14:paraId="49031140" w14:textId="77777777" w:rsidR="00014E35" w:rsidRPr="00014E35" w:rsidRDefault="00014E35" w:rsidP="00014E35">
      <w:pPr>
        <w:widowControl w:val="0"/>
        <w:autoSpaceDE w:val="0"/>
        <w:autoSpaceDN w:val="0"/>
        <w:adjustRightInd w:val="0"/>
        <w:spacing w:after="0" w:line="0" w:lineRule="atLeast"/>
        <w:jc w:val="center"/>
        <w:rPr>
          <w:rFonts w:ascii="Arial" w:eastAsia="Times New Roman" w:hAnsi="Arial" w:cs="Arial"/>
          <w:color w:val="000000"/>
          <w:sz w:val="24"/>
          <w:szCs w:val="24"/>
          <w:lang w:eastAsia="ru-RU"/>
        </w:rPr>
      </w:pPr>
    </w:p>
    <w:p w14:paraId="15B9A416" w14:textId="77777777" w:rsidR="00014E35" w:rsidRPr="00014E35" w:rsidRDefault="00014E35" w:rsidP="00014E35">
      <w:pPr>
        <w:widowControl w:val="0"/>
        <w:autoSpaceDE w:val="0"/>
        <w:autoSpaceDN w:val="0"/>
        <w:adjustRightInd w:val="0"/>
        <w:spacing w:after="0" w:line="0" w:lineRule="atLeast"/>
        <w:jc w:val="center"/>
        <w:rPr>
          <w:rFonts w:ascii="Arial" w:eastAsia="Times New Roman" w:hAnsi="Arial" w:cs="Arial"/>
          <w:color w:val="000000"/>
          <w:sz w:val="24"/>
          <w:szCs w:val="24"/>
          <w:lang w:eastAsia="ru-RU"/>
        </w:rPr>
      </w:pPr>
      <w:r w:rsidRPr="00014E35">
        <w:rPr>
          <w:rFonts w:ascii="Arial" w:eastAsia="Times New Roman" w:hAnsi="Arial" w:cs="Arial"/>
          <w:color w:val="000000"/>
          <w:sz w:val="24"/>
          <w:szCs w:val="24"/>
          <w:lang w:eastAsia="ru-RU"/>
        </w:rPr>
        <w:t>п. Власиха</w:t>
      </w:r>
    </w:p>
    <w:p w14:paraId="0DD89FAF" w14:textId="77777777" w:rsidR="00014E35" w:rsidRPr="00014E35" w:rsidRDefault="00014E35" w:rsidP="00014E35">
      <w:pPr>
        <w:spacing w:after="0" w:line="240" w:lineRule="auto"/>
        <w:rPr>
          <w:rFonts w:ascii="Arial" w:hAnsi="Arial" w:cs="Arial"/>
          <w:sz w:val="24"/>
          <w:szCs w:val="24"/>
        </w:rPr>
      </w:pPr>
    </w:p>
    <w:tbl>
      <w:tblPr>
        <w:tblW w:w="0" w:type="auto"/>
        <w:tblLook w:val="04A0" w:firstRow="1" w:lastRow="0" w:firstColumn="1" w:lastColumn="0" w:noHBand="0" w:noVBand="1"/>
      </w:tblPr>
      <w:tblGrid>
        <w:gridCol w:w="4678"/>
      </w:tblGrid>
      <w:tr w:rsidR="00014E35" w:rsidRPr="00014E35" w14:paraId="2F1D5A46" w14:textId="77777777" w:rsidTr="00E157D6">
        <w:tc>
          <w:tcPr>
            <w:tcW w:w="4678" w:type="dxa"/>
          </w:tcPr>
          <w:p w14:paraId="4A72BF2F" w14:textId="77777777" w:rsidR="00014E35" w:rsidRPr="00014E35" w:rsidRDefault="00014E35" w:rsidP="00014E35">
            <w:pPr>
              <w:autoSpaceDE w:val="0"/>
              <w:autoSpaceDN w:val="0"/>
              <w:adjustRightInd w:val="0"/>
              <w:spacing w:after="0" w:line="240" w:lineRule="auto"/>
              <w:jc w:val="both"/>
              <w:rPr>
                <w:rFonts w:ascii="Arial" w:eastAsia="Times New Roman" w:hAnsi="Arial" w:cs="Arial"/>
                <w:sz w:val="24"/>
                <w:szCs w:val="24"/>
                <w:lang w:eastAsia="ru-RU"/>
              </w:rPr>
            </w:pPr>
            <w:r w:rsidRPr="00014E35">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«Безопасность и обеспечение безопасности жизнедеятельности населения»</w:t>
            </w:r>
          </w:p>
        </w:tc>
      </w:tr>
    </w:tbl>
    <w:p w14:paraId="141CEDFF" w14:textId="77777777" w:rsidR="00014E35" w:rsidRPr="00014E35" w:rsidRDefault="00014E35" w:rsidP="00014E35">
      <w:pPr>
        <w:autoSpaceDE w:val="0"/>
        <w:autoSpaceDN w:val="0"/>
        <w:adjustRightInd w:val="0"/>
        <w:spacing w:after="0" w:line="240" w:lineRule="auto"/>
        <w:rPr>
          <w:rFonts w:ascii="Arial" w:eastAsia="Times New Roman" w:hAnsi="Arial" w:cs="Arial"/>
          <w:sz w:val="24"/>
          <w:szCs w:val="24"/>
          <w:lang w:eastAsia="ru-RU"/>
        </w:rPr>
      </w:pPr>
    </w:p>
    <w:p w14:paraId="34E31CD0" w14:textId="77777777" w:rsidR="00014E35" w:rsidRPr="00014E35" w:rsidRDefault="00014E35" w:rsidP="00014E35">
      <w:pPr>
        <w:autoSpaceDE w:val="0"/>
        <w:autoSpaceDN w:val="0"/>
        <w:adjustRightInd w:val="0"/>
        <w:spacing w:after="0" w:line="240" w:lineRule="auto"/>
        <w:rPr>
          <w:rFonts w:ascii="Arial" w:eastAsia="Times New Roman" w:hAnsi="Arial" w:cs="Arial"/>
          <w:sz w:val="24"/>
          <w:szCs w:val="24"/>
          <w:lang w:eastAsia="ru-RU"/>
        </w:rPr>
      </w:pPr>
    </w:p>
    <w:p w14:paraId="07D534DA" w14:textId="77777777" w:rsidR="00014E35" w:rsidRPr="00014E35" w:rsidRDefault="00014E35" w:rsidP="00014E35">
      <w:pPr>
        <w:spacing w:after="0" w:line="240" w:lineRule="auto"/>
        <w:ind w:firstLine="851"/>
        <w:jc w:val="both"/>
        <w:rPr>
          <w:rFonts w:ascii="Arial" w:hAnsi="Arial" w:cs="Arial"/>
          <w:bCs/>
          <w:sz w:val="24"/>
          <w:szCs w:val="24"/>
        </w:rPr>
      </w:pPr>
      <w:r w:rsidRPr="00014E35">
        <w:rPr>
          <w:rFonts w:ascii="Arial" w:hAnsi="Arial" w:cs="Arial"/>
          <w:bCs/>
          <w:sz w:val="24"/>
          <w:szCs w:val="24"/>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постановлением администрации городского округа Власиха Московской области от 13.11.2025 № 685-адм «О перечне муниципальных программ городского округа Власиха Московской области»,</w:t>
      </w:r>
    </w:p>
    <w:p w14:paraId="19594825" w14:textId="77777777" w:rsidR="00014E35" w:rsidRPr="00014E35" w:rsidRDefault="00014E35" w:rsidP="00014E35">
      <w:pPr>
        <w:spacing w:after="0" w:line="240" w:lineRule="auto"/>
        <w:jc w:val="center"/>
        <w:rPr>
          <w:rFonts w:ascii="Arial" w:hAnsi="Arial" w:cs="Arial"/>
          <w:sz w:val="24"/>
          <w:szCs w:val="24"/>
        </w:rPr>
      </w:pPr>
    </w:p>
    <w:p w14:paraId="113168B8" w14:textId="77777777" w:rsidR="00014E35" w:rsidRPr="00014E35" w:rsidRDefault="00014E35" w:rsidP="00014E35">
      <w:pPr>
        <w:spacing w:after="0" w:line="240" w:lineRule="auto"/>
        <w:jc w:val="center"/>
        <w:rPr>
          <w:rFonts w:ascii="Arial" w:hAnsi="Arial" w:cs="Arial"/>
          <w:sz w:val="24"/>
          <w:szCs w:val="24"/>
        </w:rPr>
      </w:pPr>
      <w:r w:rsidRPr="00014E35">
        <w:rPr>
          <w:rFonts w:ascii="Arial" w:hAnsi="Arial" w:cs="Arial"/>
          <w:sz w:val="24"/>
          <w:szCs w:val="24"/>
        </w:rPr>
        <w:t>ПОСТАНОВЛЯЮ:</w:t>
      </w:r>
    </w:p>
    <w:p w14:paraId="2F8B13F1" w14:textId="77777777" w:rsidR="00014E35" w:rsidRPr="00014E35" w:rsidRDefault="00014E35" w:rsidP="00014E35">
      <w:pPr>
        <w:spacing w:after="0" w:line="240" w:lineRule="auto"/>
        <w:jc w:val="center"/>
        <w:rPr>
          <w:rFonts w:ascii="Arial" w:hAnsi="Arial" w:cs="Arial"/>
          <w:sz w:val="24"/>
          <w:szCs w:val="24"/>
        </w:rPr>
      </w:pPr>
    </w:p>
    <w:p w14:paraId="0588C7C4" w14:textId="77777777" w:rsidR="00014E35" w:rsidRPr="00014E35" w:rsidRDefault="00014E35" w:rsidP="00014E35">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014E35">
        <w:rPr>
          <w:rFonts w:ascii="Arial" w:eastAsia="Times New Roman" w:hAnsi="Arial" w:cs="Arial"/>
          <w:sz w:val="24"/>
          <w:szCs w:val="24"/>
          <w:lang w:eastAsia="ru-RU"/>
        </w:rPr>
        <w:t>Внести изменения в Муниципальную программу городского округа Власиха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Власиха Московской области от 24.12.2025 № 798-адм, и изложить ее в новой редакции согласно приложению к настоящему постановлению.</w:t>
      </w:r>
    </w:p>
    <w:p w14:paraId="6B645B0E" w14:textId="77777777" w:rsidR="00014E35" w:rsidRPr="00014E35" w:rsidRDefault="00014E35" w:rsidP="00014E35">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014E35">
        <w:rPr>
          <w:rFonts w:ascii="Arial" w:eastAsia="Times New Roman" w:hAnsi="Arial" w:cs="Arial"/>
          <w:sz w:val="24"/>
          <w:szCs w:val="24"/>
          <w:lang w:eastAsia="ru-RU"/>
        </w:rPr>
        <w:t>Опубликовать настоящее постановление в сетевом издании (</w:t>
      </w:r>
      <w:r w:rsidRPr="00014E35">
        <w:rPr>
          <w:rFonts w:ascii="Arial" w:eastAsia="Times New Roman" w:hAnsi="Arial" w:cs="Arial"/>
          <w:sz w:val="24"/>
          <w:szCs w:val="24"/>
          <w:lang w:val="en-US" w:eastAsia="ru-RU"/>
        </w:rPr>
        <w:t>vestnik</w:t>
      </w:r>
      <w:r w:rsidRPr="00014E35">
        <w:rPr>
          <w:rFonts w:ascii="Arial" w:eastAsia="Times New Roman" w:hAnsi="Arial" w:cs="Arial"/>
          <w:sz w:val="24"/>
          <w:szCs w:val="24"/>
          <w:lang w:eastAsia="ru-RU"/>
        </w:rPr>
        <w:t>-</w:t>
      </w:r>
      <w:r w:rsidRPr="00014E35">
        <w:rPr>
          <w:rFonts w:ascii="Arial" w:eastAsia="Times New Roman" w:hAnsi="Arial" w:cs="Arial"/>
          <w:sz w:val="24"/>
          <w:szCs w:val="24"/>
          <w:lang w:val="en-US" w:eastAsia="ru-RU"/>
        </w:rPr>
        <w:t>vlasiha</w:t>
      </w:r>
      <w:r w:rsidRPr="00014E35">
        <w:rPr>
          <w:rFonts w:ascii="Arial" w:eastAsia="Times New Roman" w:hAnsi="Arial" w:cs="Arial"/>
          <w:sz w:val="24"/>
          <w:szCs w:val="24"/>
          <w:lang w:eastAsia="ru-RU"/>
        </w:rPr>
        <w:t>.</w:t>
      </w:r>
      <w:r w:rsidRPr="00014E35">
        <w:rPr>
          <w:rFonts w:ascii="Arial" w:eastAsia="Times New Roman" w:hAnsi="Arial" w:cs="Arial"/>
          <w:sz w:val="24"/>
          <w:szCs w:val="24"/>
          <w:lang w:val="en-US" w:eastAsia="ru-RU"/>
        </w:rPr>
        <w:t>ru</w:t>
      </w:r>
      <w:r w:rsidRPr="00014E35">
        <w:rPr>
          <w:rFonts w:ascii="Arial" w:eastAsia="Times New Roman" w:hAnsi="Arial" w:cs="Arial"/>
          <w:sz w:val="24"/>
          <w:szCs w:val="24"/>
          <w:lang w:eastAsia="ru-RU"/>
        </w:rPr>
        <w:t>) и разместить на официальном сайте городского округа Власиха Московской области.</w:t>
      </w:r>
    </w:p>
    <w:p w14:paraId="0406126A" w14:textId="77777777" w:rsidR="00014E35" w:rsidRPr="00014E35" w:rsidRDefault="00014E35" w:rsidP="00014E35">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014E35">
        <w:rPr>
          <w:rFonts w:ascii="Arial" w:eastAsia="Times New Roman" w:hAnsi="Arial" w:cs="Arial"/>
          <w:sz w:val="24"/>
          <w:szCs w:val="24"/>
          <w:lang w:eastAsia="ru-RU"/>
        </w:rPr>
        <w:t>Настоящее постановление вступает в силу с момента его подписания.</w:t>
      </w:r>
    </w:p>
    <w:p w14:paraId="77FD1664" w14:textId="77777777" w:rsidR="00014E35" w:rsidRPr="00014E35" w:rsidRDefault="00014E35" w:rsidP="00014E35">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014E35">
        <w:rPr>
          <w:rFonts w:ascii="Arial" w:eastAsia="Times New Roman" w:hAnsi="Arial" w:cs="Arial"/>
          <w:sz w:val="24"/>
          <w:szCs w:val="24"/>
          <w:lang w:eastAsia="ru-RU"/>
        </w:rPr>
        <w:t>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14:paraId="4350E8C6" w14:textId="77777777" w:rsidR="00014E35" w:rsidRPr="00014E35" w:rsidRDefault="00014E35" w:rsidP="00014E35">
      <w:pPr>
        <w:tabs>
          <w:tab w:val="left" w:pos="709"/>
        </w:tabs>
        <w:spacing w:after="0" w:line="240" w:lineRule="auto"/>
        <w:ind w:right="-31"/>
        <w:jc w:val="both"/>
        <w:rPr>
          <w:rFonts w:ascii="Arial" w:hAnsi="Arial" w:cs="Arial"/>
          <w:sz w:val="24"/>
          <w:szCs w:val="24"/>
        </w:rPr>
      </w:pPr>
    </w:p>
    <w:p w14:paraId="11FEC3E2" w14:textId="77777777" w:rsidR="00014E35" w:rsidRPr="00014E35" w:rsidRDefault="00014E35" w:rsidP="00014E35">
      <w:pPr>
        <w:tabs>
          <w:tab w:val="left" w:pos="709"/>
        </w:tabs>
        <w:spacing w:after="0" w:line="240" w:lineRule="auto"/>
        <w:ind w:right="-31"/>
        <w:jc w:val="both"/>
        <w:rPr>
          <w:rFonts w:ascii="Arial" w:hAnsi="Arial" w:cs="Arial"/>
          <w:sz w:val="24"/>
          <w:szCs w:val="24"/>
        </w:rPr>
      </w:pPr>
    </w:p>
    <w:p w14:paraId="75AD614E" w14:textId="77777777" w:rsidR="00014E35" w:rsidRPr="00014E35" w:rsidRDefault="00014E35" w:rsidP="00014E35">
      <w:pPr>
        <w:autoSpaceDE w:val="0"/>
        <w:autoSpaceDN w:val="0"/>
        <w:adjustRightInd w:val="0"/>
        <w:spacing w:after="0" w:line="240" w:lineRule="auto"/>
        <w:rPr>
          <w:rFonts w:ascii="Arial" w:eastAsia="Times New Roman" w:hAnsi="Arial" w:cs="Arial"/>
          <w:sz w:val="24"/>
          <w:szCs w:val="24"/>
          <w:lang w:eastAsia="ru-RU"/>
        </w:rPr>
      </w:pPr>
    </w:p>
    <w:p w14:paraId="177AF3FC" w14:textId="77777777" w:rsidR="00014E35" w:rsidRPr="00014E35" w:rsidRDefault="00014E35" w:rsidP="00014E35">
      <w:pPr>
        <w:autoSpaceDE w:val="0"/>
        <w:autoSpaceDN w:val="0"/>
        <w:adjustRightInd w:val="0"/>
        <w:spacing w:after="0" w:line="240" w:lineRule="auto"/>
        <w:rPr>
          <w:rFonts w:ascii="Arial" w:eastAsia="Times New Roman" w:hAnsi="Arial" w:cs="Arial"/>
          <w:sz w:val="24"/>
          <w:szCs w:val="24"/>
          <w:lang w:eastAsia="ru-RU"/>
        </w:rPr>
      </w:pPr>
      <w:r w:rsidRPr="00014E35">
        <w:rPr>
          <w:rFonts w:ascii="Arial" w:eastAsia="Times New Roman" w:hAnsi="Arial" w:cs="Arial"/>
          <w:sz w:val="24"/>
          <w:szCs w:val="24"/>
          <w:lang w:eastAsia="ru-RU"/>
        </w:rPr>
        <w:t xml:space="preserve">Глава городского округа </w:t>
      </w:r>
    </w:p>
    <w:p w14:paraId="62EECDC1" w14:textId="77777777" w:rsidR="00014E35" w:rsidRPr="00014E35" w:rsidRDefault="00014E35" w:rsidP="00014E35">
      <w:pPr>
        <w:autoSpaceDE w:val="0"/>
        <w:autoSpaceDN w:val="0"/>
        <w:adjustRightInd w:val="0"/>
        <w:spacing w:after="0" w:line="240" w:lineRule="auto"/>
        <w:rPr>
          <w:rFonts w:ascii="Arial" w:eastAsia="Times New Roman" w:hAnsi="Arial" w:cs="Arial"/>
          <w:sz w:val="24"/>
          <w:szCs w:val="24"/>
          <w:u w:val="single"/>
          <w:lang w:eastAsia="ru-RU"/>
        </w:rPr>
      </w:pPr>
      <w:r w:rsidRPr="00014E35">
        <w:rPr>
          <w:rFonts w:ascii="Arial" w:eastAsia="Times New Roman" w:hAnsi="Arial" w:cs="Arial"/>
          <w:sz w:val="24"/>
          <w:szCs w:val="24"/>
          <w:lang w:eastAsia="ru-RU"/>
        </w:rPr>
        <w:t>Власиха Московской области                                                                                Г.В. Потапчук</w:t>
      </w:r>
    </w:p>
    <w:p w14:paraId="3BFDD1F1" w14:textId="77777777" w:rsidR="00014E35" w:rsidRDefault="00014E35" w:rsidP="00D359D6">
      <w:pPr>
        <w:contextualSpacing/>
        <w:jc w:val="right"/>
        <w:rPr>
          <w:rFonts w:ascii="Arial" w:hAnsi="Arial" w:cs="Arial"/>
          <w:sz w:val="24"/>
          <w:szCs w:val="24"/>
        </w:rPr>
        <w:sectPr w:rsidR="00014E35" w:rsidSect="00014E35">
          <w:headerReference w:type="default" r:id="rId8"/>
          <w:pgSz w:w="11906" w:h="16838"/>
          <w:pgMar w:top="1134" w:right="567" w:bottom="1134" w:left="1134" w:header="709" w:footer="709" w:gutter="0"/>
          <w:cols w:space="708"/>
          <w:titlePg/>
          <w:docGrid w:linePitch="381"/>
        </w:sectPr>
      </w:pPr>
    </w:p>
    <w:p w14:paraId="4D299950" w14:textId="491B6BA7" w:rsidR="001C503F" w:rsidRPr="00B572B9" w:rsidRDefault="001C503F" w:rsidP="00D359D6">
      <w:pPr>
        <w:contextualSpacing/>
        <w:jc w:val="right"/>
        <w:rPr>
          <w:rFonts w:ascii="Arial" w:hAnsi="Arial" w:cs="Arial"/>
          <w:sz w:val="24"/>
          <w:szCs w:val="24"/>
        </w:rPr>
      </w:pPr>
      <w:r w:rsidRPr="00B572B9">
        <w:rPr>
          <w:rFonts w:ascii="Arial" w:hAnsi="Arial" w:cs="Arial"/>
          <w:sz w:val="24"/>
          <w:szCs w:val="24"/>
        </w:rPr>
        <w:lastRenderedPageBreak/>
        <w:t>Приложение</w:t>
      </w:r>
    </w:p>
    <w:p w14:paraId="4FEB77E4" w14:textId="77777777" w:rsidR="001C503F" w:rsidRPr="00B572B9" w:rsidRDefault="001C503F" w:rsidP="00D359D6">
      <w:pPr>
        <w:contextualSpacing/>
        <w:jc w:val="right"/>
        <w:rPr>
          <w:rFonts w:ascii="Arial" w:hAnsi="Arial" w:cs="Arial"/>
          <w:sz w:val="24"/>
          <w:szCs w:val="24"/>
        </w:rPr>
      </w:pPr>
      <w:r w:rsidRPr="00B572B9">
        <w:rPr>
          <w:rFonts w:ascii="Arial" w:hAnsi="Arial" w:cs="Arial"/>
          <w:sz w:val="24"/>
          <w:szCs w:val="24"/>
        </w:rPr>
        <w:t xml:space="preserve">к постановлению администрации </w:t>
      </w:r>
    </w:p>
    <w:p w14:paraId="176339E7" w14:textId="77777777" w:rsidR="001C503F" w:rsidRPr="00B572B9" w:rsidRDefault="001C503F" w:rsidP="00D359D6">
      <w:pPr>
        <w:contextualSpacing/>
        <w:jc w:val="right"/>
        <w:rPr>
          <w:rFonts w:ascii="Arial" w:hAnsi="Arial" w:cs="Arial"/>
          <w:sz w:val="24"/>
          <w:szCs w:val="24"/>
        </w:rPr>
      </w:pPr>
      <w:r w:rsidRPr="00B572B9">
        <w:rPr>
          <w:rFonts w:ascii="Arial" w:hAnsi="Arial" w:cs="Arial"/>
          <w:sz w:val="24"/>
          <w:szCs w:val="24"/>
        </w:rPr>
        <w:t>городского округа Власиха Московской области</w:t>
      </w:r>
    </w:p>
    <w:p w14:paraId="54B0FEC0" w14:textId="4108AB30" w:rsidR="001C503F" w:rsidRPr="00B572B9" w:rsidRDefault="00B572B9" w:rsidP="00D359D6">
      <w:pPr>
        <w:contextualSpacing/>
        <w:jc w:val="right"/>
        <w:rPr>
          <w:rFonts w:ascii="Arial" w:hAnsi="Arial" w:cs="Arial"/>
          <w:sz w:val="24"/>
          <w:szCs w:val="24"/>
        </w:rPr>
      </w:pPr>
      <w:r w:rsidRPr="00B572B9">
        <w:rPr>
          <w:rFonts w:ascii="Arial" w:hAnsi="Arial" w:cs="Arial"/>
          <w:sz w:val="24"/>
          <w:szCs w:val="24"/>
        </w:rPr>
        <w:t>от «09» июля 2026 № 345</w:t>
      </w:r>
      <w:r w:rsidR="001C503F" w:rsidRPr="00B572B9">
        <w:rPr>
          <w:rFonts w:ascii="Arial" w:hAnsi="Arial" w:cs="Arial"/>
          <w:sz w:val="24"/>
          <w:szCs w:val="24"/>
        </w:rPr>
        <w:t xml:space="preserve"> - адм</w:t>
      </w:r>
    </w:p>
    <w:p w14:paraId="2032C913" w14:textId="77777777" w:rsidR="00CB53B4" w:rsidRPr="00B572B9" w:rsidRDefault="00CB53B4" w:rsidP="00CB53B4">
      <w:pPr>
        <w:spacing w:after="0" w:line="228" w:lineRule="auto"/>
        <w:ind w:right="111"/>
        <w:rPr>
          <w:rFonts w:ascii="Arial" w:hAnsi="Arial" w:cs="Arial"/>
          <w:color w:val="C00000"/>
          <w:sz w:val="24"/>
          <w:szCs w:val="24"/>
        </w:rPr>
      </w:pPr>
    </w:p>
    <w:p w14:paraId="2B5DA191" w14:textId="4774B142" w:rsidR="00CB53B4" w:rsidRPr="00B572B9" w:rsidRDefault="00CB53B4" w:rsidP="00CB53B4">
      <w:pPr>
        <w:spacing w:after="0" w:line="228" w:lineRule="auto"/>
        <w:ind w:right="111"/>
        <w:jc w:val="right"/>
        <w:rPr>
          <w:rFonts w:ascii="Arial" w:hAnsi="Arial" w:cs="Arial"/>
          <w:sz w:val="24"/>
          <w:szCs w:val="24"/>
        </w:rPr>
      </w:pPr>
      <w:r w:rsidRPr="00B572B9">
        <w:rPr>
          <w:rFonts w:ascii="Arial" w:hAnsi="Arial" w:cs="Arial"/>
          <w:sz w:val="24"/>
          <w:szCs w:val="24"/>
        </w:rPr>
        <w:t>УТВЕРЖДЕНА</w:t>
      </w:r>
    </w:p>
    <w:p w14:paraId="420BF3D8" w14:textId="77777777" w:rsidR="00CB53B4" w:rsidRPr="00B572B9" w:rsidRDefault="00CB53B4" w:rsidP="00CB53B4">
      <w:pPr>
        <w:spacing w:after="0" w:line="240" w:lineRule="auto"/>
        <w:ind w:right="111"/>
        <w:contextualSpacing/>
        <w:jc w:val="right"/>
        <w:rPr>
          <w:rFonts w:ascii="Arial" w:hAnsi="Arial" w:cs="Arial"/>
          <w:sz w:val="24"/>
          <w:szCs w:val="24"/>
        </w:rPr>
      </w:pPr>
      <w:r w:rsidRPr="00B572B9">
        <w:rPr>
          <w:rFonts w:ascii="Arial" w:hAnsi="Arial" w:cs="Arial"/>
          <w:sz w:val="24"/>
          <w:szCs w:val="24"/>
        </w:rPr>
        <w:t>постановлением администрации</w:t>
      </w:r>
    </w:p>
    <w:p w14:paraId="5F9679D6" w14:textId="77777777" w:rsidR="00CB53B4" w:rsidRPr="00B572B9" w:rsidRDefault="00CB53B4" w:rsidP="00CB53B4">
      <w:pPr>
        <w:spacing w:after="0" w:line="240" w:lineRule="auto"/>
        <w:ind w:right="111"/>
        <w:contextualSpacing/>
        <w:jc w:val="right"/>
        <w:rPr>
          <w:rFonts w:ascii="Arial" w:hAnsi="Arial" w:cs="Arial"/>
          <w:sz w:val="24"/>
          <w:szCs w:val="24"/>
        </w:rPr>
      </w:pPr>
      <w:r w:rsidRPr="00B572B9">
        <w:rPr>
          <w:rFonts w:ascii="Arial" w:hAnsi="Arial" w:cs="Arial"/>
          <w:sz w:val="24"/>
          <w:szCs w:val="24"/>
        </w:rPr>
        <w:t xml:space="preserve">городского округа Власиха </w:t>
      </w:r>
    </w:p>
    <w:p w14:paraId="2ACCF4D0" w14:textId="77777777" w:rsidR="00CB53B4" w:rsidRPr="00B572B9" w:rsidRDefault="00CB53B4" w:rsidP="00CB53B4">
      <w:pPr>
        <w:spacing w:after="0" w:line="240" w:lineRule="auto"/>
        <w:ind w:right="111"/>
        <w:contextualSpacing/>
        <w:jc w:val="right"/>
        <w:rPr>
          <w:rFonts w:ascii="Arial" w:hAnsi="Arial" w:cs="Arial"/>
          <w:sz w:val="24"/>
          <w:szCs w:val="24"/>
        </w:rPr>
      </w:pPr>
      <w:r w:rsidRPr="00B572B9">
        <w:rPr>
          <w:rFonts w:ascii="Arial" w:hAnsi="Arial" w:cs="Arial"/>
          <w:sz w:val="24"/>
          <w:szCs w:val="24"/>
        </w:rPr>
        <w:t>Московской области</w:t>
      </w:r>
    </w:p>
    <w:p w14:paraId="13D8A2E3" w14:textId="3FE291AD" w:rsidR="00CB53B4" w:rsidRPr="00B572B9" w:rsidRDefault="00CB53B4" w:rsidP="00CB53B4">
      <w:pPr>
        <w:spacing w:after="0" w:line="240" w:lineRule="auto"/>
        <w:ind w:right="111"/>
        <w:contextualSpacing/>
        <w:jc w:val="right"/>
        <w:rPr>
          <w:rFonts w:ascii="Arial" w:hAnsi="Arial" w:cs="Arial"/>
          <w:sz w:val="24"/>
          <w:szCs w:val="24"/>
        </w:rPr>
      </w:pPr>
      <w:r w:rsidRPr="00B572B9">
        <w:rPr>
          <w:rFonts w:ascii="Arial" w:hAnsi="Arial" w:cs="Arial"/>
          <w:sz w:val="24"/>
          <w:szCs w:val="24"/>
        </w:rPr>
        <w:t xml:space="preserve">от </w:t>
      </w:r>
      <w:r w:rsidR="001C503F" w:rsidRPr="00B572B9">
        <w:rPr>
          <w:rFonts w:ascii="Arial" w:hAnsi="Arial" w:cs="Arial"/>
          <w:sz w:val="24"/>
          <w:szCs w:val="24"/>
        </w:rPr>
        <w:t>24</w:t>
      </w:r>
      <w:r w:rsidRPr="00B572B9">
        <w:rPr>
          <w:rFonts w:ascii="Arial" w:hAnsi="Arial" w:cs="Arial"/>
          <w:sz w:val="24"/>
          <w:szCs w:val="24"/>
        </w:rPr>
        <w:t xml:space="preserve"> декабря 2025 г. № </w:t>
      </w:r>
      <w:r w:rsidR="001C503F" w:rsidRPr="00B572B9">
        <w:rPr>
          <w:rFonts w:ascii="Arial" w:hAnsi="Arial" w:cs="Arial"/>
          <w:sz w:val="24"/>
          <w:szCs w:val="24"/>
        </w:rPr>
        <w:t>798</w:t>
      </w:r>
      <w:r w:rsidRPr="00B572B9">
        <w:rPr>
          <w:rFonts w:ascii="Arial" w:hAnsi="Arial" w:cs="Arial"/>
          <w:sz w:val="24"/>
          <w:szCs w:val="24"/>
        </w:rPr>
        <w:t>-адм</w:t>
      </w:r>
    </w:p>
    <w:p w14:paraId="78ED9157" w14:textId="77777777" w:rsidR="00CB53B4" w:rsidRPr="00B572B9" w:rsidRDefault="00CB53B4" w:rsidP="00CB53B4">
      <w:pPr>
        <w:spacing w:after="0" w:line="228" w:lineRule="auto"/>
        <w:rPr>
          <w:rFonts w:ascii="Arial" w:hAnsi="Arial" w:cs="Arial"/>
          <w:sz w:val="24"/>
          <w:szCs w:val="24"/>
        </w:rPr>
      </w:pPr>
    </w:p>
    <w:p w14:paraId="4CED9D42" w14:textId="77777777" w:rsidR="00CB53B4" w:rsidRPr="00B572B9" w:rsidRDefault="00CB53B4" w:rsidP="00CB53B4">
      <w:pPr>
        <w:spacing w:after="0" w:line="228" w:lineRule="auto"/>
        <w:jc w:val="center"/>
        <w:rPr>
          <w:rFonts w:ascii="Arial" w:hAnsi="Arial" w:cs="Arial"/>
          <w:sz w:val="24"/>
          <w:szCs w:val="24"/>
        </w:rPr>
      </w:pPr>
    </w:p>
    <w:p w14:paraId="52B6C11F" w14:textId="77777777" w:rsidR="00CB53B4" w:rsidRPr="00B572B9" w:rsidRDefault="00CB53B4" w:rsidP="00CB53B4">
      <w:pPr>
        <w:spacing w:after="0" w:line="228" w:lineRule="auto"/>
        <w:jc w:val="center"/>
        <w:rPr>
          <w:rFonts w:ascii="Arial" w:hAnsi="Arial" w:cs="Arial"/>
          <w:sz w:val="24"/>
          <w:szCs w:val="24"/>
        </w:rPr>
      </w:pPr>
      <w:r w:rsidRPr="00B572B9">
        <w:rPr>
          <w:rFonts w:ascii="Arial" w:hAnsi="Arial" w:cs="Arial"/>
          <w:sz w:val="24"/>
          <w:szCs w:val="24"/>
        </w:rPr>
        <w:t xml:space="preserve">Муниципальная программа городского округа Власиха Московской области </w:t>
      </w:r>
    </w:p>
    <w:p w14:paraId="481B9B6D" w14:textId="77777777" w:rsidR="00CB53B4" w:rsidRPr="00B572B9" w:rsidRDefault="00CB53B4" w:rsidP="00CB53B4">
      <w:pPr>
        <w:spacing w:after="0" w:line="228" w:lineRule="auto"/>
        <w:jc w:val="center"/>
        <w:rPr>
          <w:rFonts w:ascii="Arial" w:hAnsi="Arial" w:cs="Arial"/>
          <w:sz w:val="24"/>
          <w:szCs w:val="24"/>
        </w:rPr>
      </w:pPr>
      <w:r w:rsidRPr="00B572B9">
        <w:rPr>
          <w:rFonts w:ascii="Arial" w:hAnsi="Arial" w:cs="Arial"/>
          <w:sz w:val="24"/>
          <w:szCs w:val="24"/>
        </w:rPr>
        <w:t xml:space="preserve">«Безопасность и обеспечение безопасности жизнедеятельности населения» </w:t>
      </w:r>
    </w:p>
    <w:p w14:paraId="66268447" w14:textId="77777777" w:rsidR="00CB53B4" w:rsidRPr="00B572B9" w:rsidRDefault="00CB53B4" w:rsidP="00CB53B4">
      <w:pPr>
        <w:spacing w:after="0" w:line="228" w:lineRule="auto"/>
        <w:jc w:val="center"/>
        <w:rPr>
          <w:rFonts w:ascii="Arial" w:hAnsi="Arial" w:cs="Arial"/>
          <w:sz w:val="24"/>
          <w:szCs w:val="24"/>
        </w:rPr>
      </w:pPr>
      <w:r w:rsidRPr="00B572B9">
        <w:rPr>
          <w:rFonts w:ascii="Arial" w:hAnsi="Arial" w:cs="Arial"/>
          <w:sz w:val="24"/>
          <w:szCs w:val="24"/>
        </w:rPr>
        <w:t xml:space="preserve">(далее – муниципальная </w:t>
      </w:r>
      <w:r w:rsidRPr="00B572B9">
        <w:rPr>
          <w:rFonts w:ascii="Arial" w:hAnsi="Arial" w:cs="Arial"/>
          <w:sz w:val="24"/>
          <w:szCs w:val="24"/>
          <w:shd w:val="clear" w:color="auto" w:fill="FFFFFF" w:themeFill="background1"/>
        </w:rPr>
        <w:t>программа</w:t>
      </w:r>
      <w:r w:rsidRPr="00B572B9">
        <w:rPr>
          <w:rFonts w:ascii="Arial" w:hAnsi="Arial" w:cs="Arial"/>
          <w:sz w:val="24"/>
          <w:szCs w:val="24"/>
        </w:rPr>
        <w:t>)</w:t>
      </w:r>
    </w:p>
    <w:p w14:paraId="6EAD9645" w14:textId="77777777" w:rsidR="00CB53B4" w:rsidRPr="00B572B9" w:rsidRDefault="00CB53B4" w:rsidP="00CB53B4">
      <w:pPr>
        <w:pStyle w:val="a5"/>
        <w:tabs>
          <w:tab w:val="left" w:pos="7230"/>
          <w:tab w:val="left" w:pos="7938"/>
          <w:tab w:val="left" w:pos="10206"/>
        </w:tabs>
        <w:spacing w:after="0" w:line="240" w:lineRule="auto"/>
        <w:ind w:left="0"/>
        <w:rPr>
          <w:rFonts w:ascii="Arial" w:hAnsi="Arial" w:cs="Arial"/>
          <w:sz w:val="24"/>
          <w:szCs w:val="24"/>
        </w:rPr>
      </w:pPr>
    </w:p>
    <w:p w14:paraId="146AC649" w14:textId="77777777" w:rsidR="00CB53B4" w:rsidRPr="00B572B9" w:rsidRDefault="00CB53B4" w:rsidP="00CB53B4">
      <w:pPr>
        <w:pStyle w:val="a5"/>
        <w:numPr>
          <w:ilvl w:val="0"/>
          <w:numId w:val="17"/>
        </w:numPr>
        <w:tabs>
          <w:tab w:val="left" w:pos="284"/>
        </w:tabs>
        <w:spacing w:after="0" w:line="240" w:lineRule="auto"/>
        <w:ind w:left="0" w:firstLine="0"/>
        <w:jc w:val="center"/>
        <w:rPr>
          <w:rFonts w:ascii="Arial" w:hAnsi="Arial" w:cs="Arial"/>
          <w:sz w:val="24"/>
          <w:szCs w:val="24"/>
        </w:rPr>
      </w:pPr>
      <w:r w:rsidRPr="00B572B9">
        <w:rPr>
          <w:rFonts w:ascii="Arial" w:hAnsi="Arial" w:cs="Arial"/>
          <w:sz w:val="24"/>
          <w:szCs w:val="24"/>
        </w:rPr>
        <w:t>Паспорт муниципальной программы городского округа Власиха Московской области</w:t>
      </w:r>
    </w:p>
    <w:p w14:paraId="5F45A3AD" w14:textId="77777777" w:rsidR="00CB53B4" w:rsidRPr="00B572B9" w:rsidRDefault="00CB53B4" w:rsidP="00CB53B4">
      <w:pPr>
        <w:pStyle w:val="a3"/>
        <w:jc w:val="center"/>
        <w:rPr>
          <w:rFonts w:ascii="Arial" w:hAnsi="Arial" w:cs="Arial"/>
          <w:sz w:val="24"/>
          <w:szCs w:val="24"/>
        </w:rPr>
      </w:pPr>
      <w:r w:rsidRPr="00B572B9">
        <w:rPr>
          <w:rFonts w:ascii="Arial" w:hAnsi="Arial" w:cs="Arial"/>
          <w:sz w:val="24"/>
          <w:szCs w:val="24"/>
        </w:rPr>
        <w:t>«Безопасность и обеспечение безопасности жизнедеятельности населения»</w:t>
      </w:r>
    </w:p>
    <w:p w14:paraId="0DA516CB" w14:textId="77777777" w:rsidR="00CB53B4" w:rsidRPr="00B572B9" w:rsidRDefault="00CB53B4" w:rsidP="00CB53B4">
      <w:pPr>
        <w:pStyle w:val="a3"/>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2"/>
        <w:gridCol w:w="1310"/>
        <w:gridCol w:w="1261"/>
        <w:gridCol w:w="1264"/>
        <w:gridCol w:w="1264"/>
        <w:gridCol w:w="1261"/>
        <w:gridCol w:w="1265"/>
      </w:tblGrid>
      <w:tr w:rsidR="00CB53B4" w:rsidRPr="00B572B9" w14:paraId="2984A3F7" w14:textId="77777777" w:rsidTr="00B572B9">
        <w:trPr>
          <w:trHeight w:val="328"/>
        </w:trPr>
        <w:tc>
          <w:tcPr>
            <w:tcW w:w="2482" w:type="pct"/>
            <w:tcBorders>
              <w:top w:val="single" w:sz="4" w:space="0" w:color="auto"/>
              <w:left w:val="single" w:sz="4" w:space="0" w:color="auto"/>
              <w:bottom w:val="single" w:sz="4" w:space="0" w:color="auto"/>
              <w:right w:val="single" w:sz="4" w:space="0" w:color="auto"/>
            </w:tcBorders>
          </w:tcPr>
          <w:p w14:paraId="11680F4A"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Координатор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601F3D6F"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Первый заместитель главы городского округа Власиха Московской области – К.И. Савченко</w:t>
            </w:r>
          </w:p>
        </w:tc>
      </w:tr>
      <w:tr w:rsidR="00CB53B4" w:rsidRPr="00B572B9" w14:paraId="2BA6422E" w14:textId="77777777" w:rsidTr="00B572B9">
        <w:trPr>
          <w:trHeight w:val="328"/>
        </w:trPr>
        <w:tc>
          <w:tcPr>
            <w:tcW w:w="2482" w:type="pct"/>
            <w:tcBorders>
              <w:top w:val="single" w:sz="4" w:space="0" w:color="auto"/>
              <w:left w:val="single" w:sz="4" w:space="0" w:color="auto"/>
              <w:bottom w:val="single" w:sz="4" w:space="0" w:color="auto"/>
              <w:right w:val="single" w:sz="4" w:space="0" w:color="auto"/>
            </w:tcBorders>
          </w:tcPr>
          <w:p w14:paraId="60930FFF" w14:textId="77777777" w:rsidR="00CB53B4" w:rsidRPr="00B572B9" w:rsidRDefault="00CB53B4" w:rsidP="00A70B6B">
            <w:pPr>
              <w:pStyle w:val="a3"/>
              <w:rPr>
                <w:rFonts w:ascii="Arial" w:hAnsi="Arial" w:cs="Arial"/>
                <w:sz w:val="24"/>
                <w:szCs w:val="24"/>
              </w:rPr>
            </w:pPr>
            <w:r w:rsidRPr="00B572B9">
              <w:rPr>
                <w:rFonts w:ascii="Arial" w:hAnsi="Arial" w:cs="Arial"/>
                <w:sz w:val="24"/>
                <w:szCs w:val="24"/>
                <w:shd w:val="clear" w:color="auto" w:fill="FFFFFF" w:themeFill="background1"/>
              </w:rPr>
              <w:t>Муниципальный</w:t>
            </w:r>
            <w:r w:rsidRPr="00B572B9">
              <w:rPr>
                <w:rFonts w:ascii="Arial" w:hAnsi="Arial" w:cs="Arial"/>
                <w:sz w:val="24"/>
                <w:szCs w:val="24"/>
              </w:rPr>
              <w:t xml:space="preserve"> заказчик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04D99E9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Администрация городского округа Власиха Московской области</w:t>
            </w:r>
          </w:p>
        </w:tc>
      </w:tr>
      <w:tr w:rsidR="00CB53B4" w:rsidRPr="00B572B9" w14:paraId="157F46E1" w14:textId="77777777" w:rsidTr="00B572B9">
        <w:trPr>
          <w:trHeight w:val="328"/>
        </w:trPr>
        <w:tc>
          <w:tcPr>
            <w:tcW w:w="2482" w:type="pct"/>
            <w:tcBorders>
              <w:top w:val="single" w:sz="4" w:space="0" w:color="auto"/>
              <w:left w:val="single" w:sz="4" w:space="0" w:color="auto"/>
              <w:bottom w:val="single" w:sz="4" w:space="0" w:color="auto"/>
              <w:right w:val="single" w:sz="4" w:space="0" w:color="auto"/>
            </w:tcBorders>
          </w:tcPr>
          <w:p w14:paraId="24459616"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Цели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1C9B8663"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Комплексное обеспечение безопасности населения и объектов на территории городского округа Власиха Московской области, повышение уровня и результативности борьбы с преступностью</w:t>
            </w:r>
          </w:p>
        </w:tc>
      </w:tr>
      <w:tr w:rsidR="00CB53B4" w:rsidRPr="00B572B9" w14:paraId="4A852294"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ECEE115"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Перечень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19DB712"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Муниципальные заказчики подпрограмм</w:t>
            </w:r>
          </w:p>
        </w:tc>
      </w:tr>
      <w:tr w:rsidR="00CB53B4" w:rsidRPr="00B572B9" w14:paraId="633FB607"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708C571D"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t>1.</w:t>
            </w:r>
            <w:r w:rsidRPr="00B572B9">
              <w:rPr>
                <w:rFonts w:ascii="Arial" w:hAnsi="Arial" w:cs="Arial"/>
                <w:sz w:val="24"/>
                <w:szCs w:val="24"/>
              </w:rPr>
              <w:t xml:space="preserve"> </w:t>
            </w:r>
            <w:r w:rsidRPr="00B572B9">
              <w:rPr>
                <w:rStyle w:val="markedcontent"/>
                <w:rFonts w:ascii="Arial" w:hAnsi="Arial" w:cs="Arial"/>
                <w:sz w:val="24"/>
                <w:szCs w:val="24"/>
              </w:rPr>
              <w:t xml:space="preserve">Профилактика преступлений и иных правонарушений </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2F6DB16"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48062F01"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E371EFC"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t xml:space="preserve">2. </w:t>
            </w:r>
            <w:r w:rsidRPr="00B572B9">
              <w:rPr>
                <w:rFonts w:ascii="Arial" w:hAnsi="Arial" w:cs="Arial"/>
                <w:sz w:val="24"/>
                <w:szCs w:val="24"/>
              </w:rPr>
              <w:t>Обеспечение мероприятий по защите населения и территорий от чрезвычайных ситуаций</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3AC675D"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7FEDC384"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3046197F"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t>3. Обеспечение мероприятий гражданской обороны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C4CF8B4"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073BE04A"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F728CA6"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t>4. Обеспечение пожарной безопасности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88A9325"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61E01F25"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F18354D"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lastRenderedPageBreak/>
              <w:t>5. Обеспечение безопасности населения на водных объектах, расположенных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EC18A35"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44F74E8F" w14:textId="77777777" w:rsidTr="00B572B9">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E17AD13" w14:textId="77777777" w:rsidR="00CB53B4" w:rsidRPr="00B572B9" w:rsidRDefault="00CB53B4" w:rsidP="00A70B6B">
            <w:pPr>
              <w:pStyle w:val="a3"/>
              <w:rPr>
                <w:rFonts w:ascii="Arial" w:hAnsi="Arial" w:cs="Arial"/>
                <w:sz w:val="24"/>
                <w:szCs w:val="24"/>
              </w:rPr>
            </w:pPr>
            <w:r w:rsidRPr="00B572B9">
              <w:rPr>
                <w:rStyle w:val="markedcontent"/>
                <w:rFonts w:ascii="Arial" w:hAnsi="Arial" w:cs="Arial"/>
                <w:sz w:val="24"/>
                <w:szCs w:val="24"/>
              </w:rPr>
              <w:t>6. Обеспечивающая подпрограмма</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D579B8E"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Администрация городского округа Власиха Московской области</w:t>
            </w:r>
          </w:p>
        </w:tc>
      </w:tr>
      <w:tr w:rsidR="00CB53B4" w:rsidRPr="00B572B9" w14:paraId="71F0FA13" w14:textId="77777777" w:rsidTr="00B572B9">
        <w:trPr>
          <w:trHeight w:val="340"/>
        </w:trPr>
        <w:tc>
          <w:tcPr>
            <w:tcW w:w="2482" w:type="pct"/>
            <w:vMerge w:val="restart"/>
            <w:tcBorders>
              <w:top w:val="single" w:sz="4" w:space="0" w:color="auto"/>
              <w:left w:val="single" w:sz="4" w:space="0" w:color="auto"/>
              <w:right w:val="single" w:sz="4" w:space="0" w:color="auto"/>
            </w:tcBorders>
            <w:shd w:val="clear" w:color="auto" w:fill="FFFFFF" w:themeFill="background1"/>
          </w:tcPr>
          <w:p w14:paraId="5E8D91B9" w14:textId="77777777"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Краткая характеристика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81C54DF" w14:textId="77777777" w:rsidR="00CB53B4" w:rsidRPr="00B572B9" w:rsidRDefault="00CB53B4" w:rsidP="00A70B6B">
            <w:pPr>
              <w:pStyle w:val="a3"/>
              <w:numPr>
                <w:ilvl w:val="0"/>
                <w:numId w:val="19"/>
              </w:numPr>
              <w:tabs>
                <w:tab w:val="left" w:pos="176"/>
              </w:tabs>
              <w:ind w:left="0" w:firstLine="0"/>
              <w:rPr>
                <w:rStyle w:val="markedcontent"/>
                <w:rFonts w:ascii="Arial" w:hAnsi="Arial" w:cs="Arial"/>
                <w:sz w:val="24"/>
                <w:szCs w:val="24"/>
              </w:rPr>
            </w:pPr>
            <w:r w:rsidRPr="00B572B9">
              <w:rPr>
                <w:rFonts w:ascii="Arial" w:hAnsi="Arial" w:cs="Arial"/>
                <w:sz w:val="24"/>
                <w:szCs w:val="24"/>
              </w:rPr>
              <w:t>Подпрограмма 1 «</w:t>
            </w:r>
            <w:r w:rsidRPr="00B572B9">
              <w:rPr>
                <w:rStyle w:val="markedcontent"/>
                <w:rFonts w:ascii="Arial" w:hAnsi="Arial" w:cs="Arial"/>
                <w:sz w:val="24"/>
                <w:szCs w:val="24"/>
              </w:rPr>
              <w:t>Профилактика преступлений и иных правонарушений</w:t>
            </w:r>
            <w:r w:rsidRPr="00B572B9">
              <w:rPr>
                <w:rFonts w:ascii="Arial" w:hAnsi="Arial" w:cs="Arial"/>
                <w:sz w:val="24"/>
                <w:szCs w:val="24"/>
              </w:rPr>
              <w:t xml:space="preserve">» направлена на комплексное обеспечение безопасности населения и объектов на территории городского округа Власиха Московской области, повышение уровня и результативности борьбы с преступностью, обеспечение антитеррористической защищенности </w:t>
            </w:r>
          </w:p>
        </w:tc>
      </w:tr>
      <w:tr w:rsidR="00CB53B4" w:rsidRPr="00B572B9" w14:paraId="67562CF2" w14:textId="77777777" w:rsidTr="00B572B9">
        <w:trPr>
          <w:trHeight w:val="340"/>
        </w:trPr>
        <w:tc>
          <w:tcPr>
            <w:tcW w:w="2482" w:type="pct"/>
            <w:vMerge/>
            <w:tcBorders>
              <w:left w:val="single" w:sz="4" w:space="0" w:color="auto"/>
              <w:right w:val="single" w:sz="4" w:space="0" w:color="auto"/>
            </w:tcBorders>
            <w:shd w:val="clear" w:color="auto" w:fill="FFFFFF" w:themeFill="background1"/>
          </w:tcPr>
          <w:p w14:paraId="44B6AFE6" w14:textId="77777777" w:rsidR="00CB53B4" w:rsidRPr="00B572B9" w:rsidRDefault="00CB53B4" w:rsidP="00A70B6B">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F86F448" w14:textId="5B103751" w:rsidR="00CB53B4" w:rsidRPr="00B572B9" w:rsidRDefault="00CB53B4" w:rsidP="00A70B6B">
            <w:pPr>
              <w:pStyle w:val="a3"/>
              <w:numPr>
                <w:ilvl w:val="0"/>
                <w:numId w:val="19"/>
              </w:numPr>
              <w:tabs>
                <w:tab w:val="left" w:pos="176"/>
              </w:tabs>
              <w:ind w:left="0" w:hanging="39"/>
              <w:jc w:val="both"/>
              <w:rPr>
                <w:rStyle w:val="markedcontent"/>
                <w:rFonts w:ascii="Arial" w:hAnsi="Arial" w:cs="Arial"/>
                <w:sz w:val="24"/>
                <w:szCs w:val="24"/>
              </w:rPr>
            </w:pPr>
            <w:r w:rsidRPr="00B572B9">
              <w:rPr>
                <w:rFonts w:ascii="Arial" w:hAnsi="Arial" w:cs="Arial"/>
                <w:sz w:val="24"/>
                <w:szCs w:val="24"/>
              </w:rPr>
              <w:t xml:space="preserve"> Подпрограмма 2 </w:t>
            </w:r>
            <w:r w:rsidR="004B583E" w:rsidRPr="00B572B9">
              <w:rPr>
                <w:rFonts w:ascii="Arial" w:hAnsi="Arial" w:cs="Arial"/>
                <w:sz w:val="24"/>
                <w:szCs w:val="24"/>
              </w:rPr>
              <w:t>«</w:t>
            </w:r>
            <w:r w:rsidRPr="00B572B9">
              <w:rPr>
                <w:rFonts w:ascii="Arial" w:hAnsi="Arial" w:cs="Arial"/>
                <w:sz w:val="24"/>
                <w:szCs w:val="24"/>
              </w:rPr>
              <w:t>Обеспечение мероприятий по защите населения и территорий от чрезвычайных ситуаций</w:t>
            </w:r>
            <w:r w:rsidR="004B583E" w:rsidRPr="00B572B9">
              <w:rPr>
                <w:rFonts w:ascii="Arial" w:hAnsi="Arial" w:cs="Arial"/>
                <w:sz w:val="24"/>
                <w:szCs w:val="24"/>
              </w:rPr>
              <w:t>»</w:t>
            </w:r>
            <w:r w:rsidRPr="00B572B9">
              <w:rPr>
                <w:rFonts w:ascii="Arial" w:hAnsi="Arial" w:cs="Arial"/>
                <w:sz w:val="24"/>
                <w:szCs w:val="24"/>
              </w:rPr>
              <w:t xml:space="preserve"> направлена на повышение уровня защиты населения городского округа Власиха Московской области от чрезвычайных ситуаций природного и техногенного характера</w:t>
            </w:r>
          </w:p>
        </w:tc>
      </w:tr>
      <w:tr w:rsidR="00CB53B4" w:rsidRPr="00B572B9" w14:paraId="67ABC261" w14:textId="77777777" w:rsidTr="00B572B9">
        <w:trPr>
          <w:trHeight w:val="340"/>
        </w:trPr>
        <w:tc>
          <w:tcPr>
            <w:tcW w:w="2482" w:type="pct"/>
            <w:vMerge/>
            <w:tcBorders>
              <w:left w:val="single" w:sz="4" w:space="0" w:color="auto"/>
              <w:right w:val="single" w:sz="4" w:space="0" w:color="auto"/>
            </w:tcBorders>
            <w:shd w:val="clear" w:color="auto" w:fill="FFFFFF" w:themeFill="background1"/>
          </w:tcPr>
          <w:p w14:paraId="700721FE" w14:textId="77777777" w:rsidR="00CB53B4" w:rsidRPr="00B572B9" w:rsidRDefault="00CB53B4" w:rsidP="00A70B6B">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B0048F" w14:textId="77777777" w:rsidR="00CB53B4" w:rsidRPr="00B572B9" w:rsidRDefault="00CB53B4" w:rsidP="00A70B6B">
            <w:pPr>
              <w:pStyle w:val="a3"/>
              <w:numPr>
                <w:ilvl w:val="0"/>
                <w:numId w:val="19"/>
              </w:numPr>
              <w:tabs>
                <w:tab w:val="left" w:pos="176"/>
              </w:tabs>
              <w:ind w:left="0" w:firstLine="0"/>
              <w:rPr>
                <w:rStyle w:val="markedcontent"/>
                <w:rFonts w:ascii="Arial" w:hAnsi="Arial" w:cs="Arial"/>
                <w:sz w:val="24"/>
                <w:szCs w:val="24"/>
              </w:rPr>
            </w:pPr>
            <w:r w:rsidRPr="00B572B9">
              <w:rPr>
                <w:rFonts w:ascii="Arial" w:hAnsi="Arial" w:cs="Arial"/>
                <w:sz w:val="24"/>
                <w:szCs w:val="24"/>
              </w:rPr>
              <w:t xml:space="preserve"> Подпрограмма 3 «</w:t>
            </w:r>
            <w:r w:rsidRPr="00B572B9">
              <w:rPr>
                <w:rStyle w:val="markedcontent"/>
                <w:rFonts w:ascii="Arial" w:hAnsi="Arial" w:cs="Arial"/>
                <w:sz w:val="24"/>
                <w:szCs w:val="24"/>
              </w:rPr>
              <w:t>Обеспечение мероприятий гражданской обороны на территории муниципального образования Московской области</w:t>
            </w:r>
            <w:r w:rsidRPr="00B572B9">
              <w:rPr>
                <w:rFonts w:ascii="Arial" w:hAnsi="Arial" w:cs="Arial"/>
                <w:sz w:val="24"/>
                <w:szCs w:val="24"/>
              </w:rPr>
              <w:t>» реализует мероприятия по подготовке к защите и по защите населения, материальных ценностей на территории городского округа Власиха Московской области от опасностей, возникающих при ведении военных действий или вследствие этих действий</w:t>
            </w:r>
          </w:p>
        </w:tc>
      </w:tr>
      <w:tr w:rsidR="00CB53B4" w:rsidRPr="00B572B9" w14:paraId="68F74863" w14:textId="77777777" w:rsidTr="00B572B9">
        <w:trPr>
          <w:trHeight w:val="340"/>
        </w:trPr>
        <w:tc>
          <w:tcPr>
            <w:tcW w:w="2482" w:type="pct"/>
            <w:vMerge/>
            <w:tcBorders>
              <w:left w:val="single" w:sz="4" w:space="0" w:color="auto"/>
              <w:right w:val="single" w:sz="4" w:space="0" w:color="auto"/>
            </w:tcBorders>
            <w:shd w:val="clear" w:color="auto" w:fill="FFFFFF" w:themeFill="background1"/>
          </w:tcPr>
          <w:p w14:paraId="434CFAAD" w14:textId="77777777" w:rsidR="00CB53B4" w:rsidRPr="00B572B9" w:rsidRDefault="00CB53B4" w:rsidP="00A70B6B">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B3986DA" w14:textId="29F53B8A" w:rsidR="00CB53B4" w:rsidRPr="00B572B9" w:rsidRDefault="00CB53B4" w:rsidP="00A70B6B">
            <w:pPr>
              <w:pStyle w:val="a3"/>
              <w:numPr>
                <w:ilvl w:val="0"/>
                <w:numId w:val="19"/>
              </w:numPr>
              <w:tabs>
                <w:tab w:val="left" w:pos="176"/>
              </w:tabs>
              <w:ind w:left="0" w:firstLine="0"/>
              <w:rPr>
                <w:rStyle w:val="markedcontent"/>
                <w:rFonts w:ascii="Arial" w:hAnsi="Arial" w:cs="Arial"/>
                <w:sz w:val="24"/>
                <w:szCs w:val="24"/>
              </w:rPr>
            </w:pPr>
            <w:r w:rsidRPr="00B572B9">
              <w:rPr>
                <w:rFonts w:ascii="Arial" w:hAnsi="Arial" w:cs="Arial"/>
                <w:sz w:val="24"/>
                <w:szCs w:val="24"/>
              </w:rPr>
              <w:t>Подпрограмма 4 «</w:t>
            </w:r>
            <w:r w:rsidRPr="00B572B9">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r w:rsidRPr="00B572B9">
              <w:rPr>
                <w:rFonts w:ascii="Arial" w:hAnsi="Arial" w:cs="Arial"/>
                <w:sz w:val="24"/>
                <w:szCs w:val="24"/>
              </w:rPr>
              <w:t>» направлена на обеспечение необходимого уровня пожарной безопасности и минимизаци</w:t>
            </w:r>
            <w:r w:rsidR="004B583E" w:rsidRPr="00B572B9">
              <w:rPr>
                <w:rFonts w:ascii="Arial" w:hAnsi="Arial" w:cs="Arial"/>
                <w:sz w:val="24"/>
                <w:szCs w:val="24"/>
              </w:rPr>
              <w:t>и</w:t>
            </w:r>
            <w:r w:rsidRPr="00B572B9">
              <w:rPr>
                <w:rFonts w:ascii="Arial" w:hAnsi="Arial" w:cs="Arial"/>
                <w:sz w:val="24"/>
                <w:szCs w:val="24"/>
              </w:rPr>
              <w:t xml:space="preserve"> потерь вследствие пожаров на территории городского округа Власиха Московской области</w:t>
            </w:r>
          </w:p>
        </w:tc>
      </w:tr>
      <w:tr w:rsidR="00CB53B4" w:rsidRPr="00B572B9" w14:paraId="2B408CB7" w14:textId="77777777" w:rsidTr="00B572B9">
        <w:trPr>
          <w:trHeight w:val="340"/>
        </w:trPr>
        <w:tc>
          <w:tcPr>
            <w:tcW w:w="2482" w:type="pct"/>
            <w:vMerge/>
            <w:tcBorders>
              <w:left w:val="single" w:sz="4" w:space="0" w:color="auto"/>
              <w:right w:val="single" w:sz="4" w:space="0" w:color="auto"/>
            </w:tcBorders>
            <w:shd w:val="clear" w:color="auto" w:fill="FFFFFF" w:themeFill="background1"/>
          </w:tcPr>
          <w:p w14:paraId="71A0ED15" w14:textId="77777777" w:rsidR="00CB53B4" w:rsidRPr="00B572B9" w:rsidRDefault="00CB53B4" w:rsidP="00A70B6B">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5B426C7" w14:textId="77777777" w:rsidR="00CB53B4" w:rsidRPr="00B572B9" w:rsidRDefault="00CB53B4" w:rsidP="00A70B6B">
            <w:pPr>
              <w:pStyle w:val="a3"/>
              <w:numPr>
                <w:ilvl w:val="0"/>
                <w:numId w:val="19"/>
              </w:numPr>
              <w:tabs>
                <w:tab w:val="left" w:pos="176"/>
              </w:tabs>
              <w:ind w:left="0" w:firstLine="0"/>
              <w:rPr>
                <w:rStyle w:val="markedcontent"/>
                <w:rFonts w:ascii="Arial" w:hAnsi="Arial" w:cs="Arial"/>
                <w:sz w:val="24"/>
                <w:szCs w:val="24"/>
              </w:rPr>
            </w:pPr>
            <w:r w:rsidRPr="00B572B9">
              <w:rPr>
                <w:rStyle w:val="markedcontent"/>
                <w:rFonts w:ascii="Arial" w:hAnsi="Arial" w:cs="Arial"/>
                <w:sz w:val="24"/>
                <w:szCs w:val="24"/>
              </w:rPr>
              <w:t xml:space="preserve">Подпрограмма 5 «Обеспечение безопасности населения на водных объектах, расположенных на территории муниципального образования Московской области» направлена на реализацию мероприятий, обеспечивающих безопасность на водных объектах, расположенных на </w:t>
            </w:r>
            <w:r w:rsidRPr="00B572B9">
              <w:rPr>
                <w:rFonts w:ascii="Arial" w:hAnsi="Arial" w:cs="Arial"/>
                <w:sz w:val="24"/>
                <w:szCs w:val="24"/>
              </w:rPr>
              <w:t>территории городского округа Власиха Московской области</w:t>
            </w:r>
          </w:p>
        </w:tc>
      </w:tr>
      <w:tr w:rsidR="00CB53B4" w:rsidRPr="00B572B9" w14:paraId="01CDE08E" w14:textId="77777777" w:rsidTr="00B572B9">
        <w:trPr>
          <w:trHeight w:val="340"/>
        </w:trPr>
        <w:tc>
          <w:tcPr>
            <w:tcW w:w="2482" w:type="pct"/>
            <w:vMerge/>
            <w:tcBorders>
              <w:left w:val="single" w:sz="4" w:space="0" w:color="auto"/>
              <w:bottom w:val="single" w:sz="4" w:space="0" w:color="auto"/>
              <w:right w:val="single" w:sz="4" w:space="0" w:color="auto"/>
            </w:tcBorders>
            <w:shd w:val="clear" w:color="auto" w:fill="FFFFFF" w:themeFill="background1"/>
          </w:tcPr>
          <w:p w14:paraId="66631BF3" w14:textId="77777777" w:rsidR="00CB53B4" w:rsidRPr="00B572B9" w:rsidRDefault="00CB53B4" w:rsidP="00A70B6B">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3342075" w14:textId="7342631A" w:rsidR="00CB53B4" w:rsidRPr="00B572B9" w:rsidRDefault="00CB53B4" w:rsidP="00A70B6B">
            <w:pPr>
              <w:pStyle w:val="a3"/>
              <w:rPr>
                <w:rStyle w:val="markedcontent"/>
                <w:rFonts w:ascii="Arial" w:hAnsi="Arial" w:cs="Arial"/>
                <w:sz w:val="24"/>
                <w:szCs w:val="24"/>
              </w:rPr>
            </w:pPr>
            <w:r w:rsidRPr="00B572B9">
              <w:rPr>
                <w:rStyle w:val="markedcontent"/>
                <w:rFonts w:ascii="Arial" w:hAnsi="Arial" w:cs="Arial"/>
                <w:sz w:val="24"/>
                <w:szCs w:val="24"/>
              </w:rPr>
              <w:t>6.</w:t>
            </w:r>
            <w:r w:rsidRPr="00B572B9">
              <w:rPr>
                <w:rFonts w:ascii="Arial" w:hAnsi="Arial" w:cs="Arial"/>
                <w:sz w:val="24"/>
                <w:szCs w:val="24"/>
              </w:rPr>
              <w:t xml:space="preserve"> Подпрограмма 6 «Обеспечивающая подпрограмма» направлена на повышение готовности администрации городского округа Власиха Московской области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w:t>
            </w:r>
            <w:r w:rsidR="004B583E" w:rsidRPr="00B572B9">
              <w:rPr>
                <w:rFonts w:ascii="Arial" w:hAnsi="Arial" w:cs="Arial"/>
                <w:sz w:val="24"/>
                <w:szCs w:val="24"/>
              </w:rPr>
              <w:t xml:space="preserve"> </w:t>
            </w:r>
            <w:r w:rsidRPr="00B572B9">
              <w:rPr>
                <w:rFonts w:ascii="Arial" w:hAnsi="Arial" w:cs="Arial"/>
                <w:sz w:val="24"/>
                <w:szCs w:val="24"/>
              </w:rPr>
              <w:t>предупреждению и ликвидации чрезвычайных ситуаций на территории городского округа Власиха Московской области</w:t>
            </w:r>
          </w:p>
        </w:tc>
      </w:tr>
      <w:tr w:rsidR="00CB53B4" w:rsidRPr="00B572B9" w14:paraId="64219DCF" w14:textId="77777777" w:rsidTr="00B572B9">
        <w:trPr>
          <w:trHeight w:val="305"/>
        </w:trPr>
        <w:tc>
          <w:tcPr>
            <w:tcW w:w="2482" w:type="pct"/>
            <w:tcBorders>
              <w:top w:val="single" w:sz="4" w:space="0" w:color="auto"/>
              <w:left w:val="single" w:sz="4" w:space="0" w:color="auto"/>
              <w:bottom w:val="single" w:sz="4" w:space="0" w:color="auto"/>
              <w:right w:val="single" w:sz="4" w:space="0" w:color="auto"/>
            </w:tcBorders>
            <w:hideMark/>
          </w:tcPr>
          <w:p w14:paraId="522C55F8"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lastRenderedPageBreak/>
              <w:t>Источники финансирования муниципальной программы, в том числе по годам реализации программы (тыс. руб.)</w:t>
            </w:r>
          </w:p>
        </w:tc>
        <w:tc>
          <w:tcPr>
            <w:tcW w:w="420" w:type="pct"/>
            <w:tcBorders>
              <w:top w:val="single" w:sz="4" w:space="0" w:color="auto"/>
              <w:left w:val="single" w:sz="4" w:space="0" w:color="auto"/>
              <w:bottom w:val="single" w:sz="4" w:space="0" w:color="auto"/>
              <w:right w:val="single" w:sz="4" w:space="0" w:color="auto"/>
            </w:tcBorders>
            <w:hideMark/>
          </w:tcPr>
          <w:p w14:paraId="09EAE648" w14:textId="77777777" w:rsidR="00CB53B4" w:rsidRPr="00B572B9" w:rsidRDefault="00CB53B4" w:rsidP="00A70B6B">
            <w:pPr>
              <w:pStyle w:val="a3"/>
              <w:jc w:val="center"/>
              <w:rPr>
                <w:rFonts w:ascii="Arial" w:hAnsi="Arial" w:cs="Arial"/>
                <w:sz w:val="24"/>
                <w:szCs w:val="24"/>
              </w:rPr>
            </w:pPr>
            <w:r w:rsidRPr="00B572B9">
              <w:rPr>
                <w:rFonts w:ascii="Arial" w:hAnsi="Arial" w:cs="Arial"/>
                <w:sz w:val="24"/>
                <w:szCs w:val="24"/>
              </w:rPr>
              <w:t>Всего</w:t>
            </w:r>
          </w:p>
        </w:tc>
        <w:tc>
          <w:tcPr>
            <w:tcW w:w="419" w:type="pct"/>
            <w:tcBorders>
              <w:top w:val="single" w:sz="4" w:space="0" w:color="auto"/>
              <w:left w:val="single" w:sz="4" w:space="0" w:color="auto"/>
              <w:bottom w:val="single" w:sz="4" w:space="0" w:color="auto"/>
              <w:right w:val="single" w:sz="4" w:space="0" w:color="auto"/>
            </w:tcBorders>
            <w:hideMark/>
          </w:tcPr>
          <w:p w14:paraId="1391062A" w14:textId="5F09331F" w:rsidR="00CB53B4" w:rsidRPr="00B572B9" w:rsidRDefault="00A70B6B" w:rsidP="00A70B6B">
            <w:pPr>
              <w:pStyle w:val="a3"/>
              <w:jc w:val="center"/>
              <w:rPr>
                <w:rFonts w:ascii="Arial" w:hAnsi="Arial" w:cs="Arial"/>
                <w:sz w:val="24"/>
                <w:szCs w:val="24"/>
              </w:rPr>
            </w:pPr>
            <w:r w:rsidRPr="00B572B9">
              <w:rPr>
                <w:rFonts w:ascii="Arial" w:hAnsi="Arial" w:cs="Arial"/>
                <w:sz w:val="24"/>
                <w:szCs w:val="24"/>
              </w:rPr>
              <w:t>2026</w:t>
            </w:r>
            <w:r w:rsidR="00CB53B4" w:rsidRPr="00B572B9">
              <w:rPr>
                <w:rFonts w:ascii="Arial" w:hAnsi="Arial" w:cs="Arial"/>
                <w:sz w:val="24"/>
                <w:szCs w:val="24"/>
              </w:rPr>
              <w:t xml:space="preserve"> год</w:t>
            </w:r>
          </w:p>
        </w:tc>
        <w:tc>
          <w:tcPr>
            <w:tcW w:w="420" w:type="pct"/>
            <w:tcBorders>
              <w:top w:val="single" w:sz="4" w:space="0" w:color="auto"/>
              <w:left w:val="single" w:sz="4" w:space="0" w:color="auto"/>
              <w:bottom w:val="single" w:sz="4" w:space="0" w:color="auto"/>
              <w:right w:val="single" w:sz="4" w:space="0" w:color="auto"/>
            </w:tcBorders>
            <w:hideMark/>
          </w:tcPr>
          <w:p w14:paraId="3DA640F7" w14:textId="5B657FA5" w:rsidR="00CB53B4" w:rsidRPr="00B572B9" w:rsidRDefault="00CB53B4" w:rsidP="00A70B6B">
            <w:pPr>
              <w:pStyle w:val="a3"/>
              <w:jc w:val="center"/>
              <w:rPr>
                <w:rFonts w:ascii="Arial" w:hAnsi="Arial" w:cs="Arial"/>
                <w:sz w:val="24"/>
                <w:szCs w:val="24"/>
              </w:rPr>
            </w:pPr>
            <w:r w:rsidRPr="00B572B9">
              <w:rPr>
                <w:rFonts w:ascii="Arial" w:hAnsi="Arial" w:cs="Arial"/>
                <w:sz w:val="24"/>
                <w:szCs w:val="24"/>
              </w:rPr>
              <w:t>202</w:t>
            </w:r>
            <w:r w:rsidR="00A70B6B" w:rsidRPr="00B572B9">
              <w:rPr>
                <w:rFonts w:ascii="Arial" w:hAnsi="Arial" w:cs="Arial"/>
                <w:sz w:val="24"/>
                <w:szCs w:val="24"/>
              </w:rPr>
              <w:t>7</w:t>
            </w:r>
            <w:r w:rsidRPr="00B572B9">
              <w:rPr>
                <w:rFonts w:ascii="Arial" w:hAnsi="Arial" w:cs="Arial"/>
                <w:sz w:val="24"/>
                <w:szCs w:val="24"/>
              </w:rPr>
              <w:t xml:space="preserve"> год</w:t>
            </w:r>
          </w:p>
        </w:tc>
        <w:tc>
          <w:tcPr>
            <w:tcW w:w="420" w:type="pct"/>
            <w:tcBorders>
              <w:top w:val="single" w:sz="4" w:space="0" w:color="auto"/>
              <w:left w:val="single" w:sz="4" w:space="0" w:color="auto"/>
              <w:bottom w:val="single" w:sz="4" w:space="0" w:color="auto"/>
              <w:right w:val="single" w:sz="4" w:space="0" w:color="auto"/>
            </w:tcBorders>
            <w:hideMark/>
          </w:tcPr>
          <w:p w14:paraId="2E17170D" w14:textId="5D74A6A7" w:rsidR="00CB53B4" w:rsidRPr="00B572B9" w:rsidRDefault="00CB53B4" w:rsidP="00A70B6B">
            <w:pPr>
              <w:pStyle w:val="a3"/>
              <w:jc w:val="center"/>
              <w:rPr>
                <w:rFonts w:ascii="Arial" w:hAnsi="Arial" w:cs="Arial"/>
                <w:sz w:val="24"/>
                <w:szCs w:val="24"/>
              </w:rPr>
            </w:pPr>
            <w:r w:rsidRPr="00B572B9">
              <w:rPr>
                <w:rFonts w:ascii="Arial" w:hAnsi="Arial" w:cs="Arial"/>
                <w:sz w:val="24"/>
                <w:szCs w:val="24"/>
              </w:rPr>
              <w:t>202</w:t>
            </w:r>
            <w:r w:rsidR="00A70B6B" w:rsidRPr="00B572B9">
              <w:rPr>
                <w:rFonts w:ascii="Arial" w:hAnsi="Arial" w:cs="Arial"/>
                <w:sz w:val="24"/>
                <w:szCs w:val="24"/>
              </w:rPr>
              <w:t>8</w:t>
            </w:r>
            <w:r w:rsidRPr="00B572B9">
              <w:rPr>
                <w:rFonts w:ascii="Arial" w:hAnsi="Arial" w:cs="Arial"/>
                <w:sz w:val="24"/>
                <w:szCs w:val="24"/>
              </w:rPr>
              <w:t xml:space="preserve"> год</w:t>
            </w:r>
          </w:p>
        </w:tc>
        <w:tc>
          <w:tcPr>
            <w:tcW w:w="419" w:type="pct"/>
            <w:tcBorders>
              <w:top w:val="single" w:sz="4" w:space="0" w:color="auto"/>
              <w:left w:val="single" w:sz="4" w:space="0" w:color="auto"/>
              <w:bottom w:val="single" w:sz="4" w:space="0" w:color="auto"/>
              <w:right w:val="single" w:sz="4" w:space="0" w:color="auto"/>
            </w:tcBorders>
            <w:hideMark/>
          </w:tcPr>
          <w:p w14:paraId="46DC26F6" w14:textId="696CD8DC" w:rsidR="00CB53B4" w:rsidRPr="00B572B9" w:rsidRDefault="00CB53B4" w:rsidP="00A70B6B">
            <w:pPr>
              <w:pStyle w:val="a3"/>
              <w:jc w:val="center"/>
              <w:rPr>
                <w:rFonts w:ascii="Arial" w:hAnsi="Arial" w:cs="Arial"/>
                <w:sz w:val="24"/>
                <w:szCs w:val="24"/>
              </w:rPr>
            </w:pPr>
            <w:r w:rsidRPr="00B572B9">
              <w:rPr>
                <w:rFonts w:ascii="Arial" w:hAnsi="Arial" w:cs="Arial"/>
                <w:sz w:val="24"/>
                <w:szCs w:val="24"/>
              </w:rPr>
              <w:t>202</w:t>
            </w:r>
            <w:r w:rsidR="00A70B6B" w:rsidRPr="00B572B9">
              <w:rPr>
                <w:rFonts w:ascii="Arial" w:hAnsi="Arial" w:cs="Arial"/>
                <w:sz w:val="24"/>
                <w:szCs w:val="24"/>
              </w:rPr>
              <w:t>9</w:t>
            </w:r>
            <w:r w:rsidRPr="00B572B9">
              <w:rPr>
                <w:rFonts w:ascii="Arial" w:hAnsi="Arial" w:cs="Arial"/>
                <w:sz w:val="24"/>
                <w:szCs w:val="24"/>
              </w:rPr>
              <w:t xml:space="preserve"> год</w:t>
            </w:r>
          </w:p>
        </w:tc>
        <w:tc>
          <w:tcPr>
            <w:tcW w:w="420" w:type="pct"/>
            <w:tcBorders>
              <w:top w:val="single" w:sz="4" w:space="0" w:color="auto"/>
              <w:left w:val="single" w:sz="4" w:space="0" w:color="auto"/>
              <w:bottom w:val="single" w:sz="4" w:space="0" w:color="auto"/>
              <w:right w:val="single" w:sz="4" w:space="0" w:color="auto"/>
            </w:tcBorders>
            <w:hideMark/>
          </w:tcPr>
          <w:p w14:paraId="06CF9206" w14:textId="57F1E47A" w:rsidR="00CB53B4" w:rsidRPr="00B572B9" w:rsidRDefault="00CB53B4" w:rsidP="00A70B6B">
            <w:pPr>
              <w:pStyle w:val="a3"/>
              <w:jc w:val="center"/>
              <w:rPr>
                <w:rFonts w:ascii="Arial" w:hAnsi="Arial" w:cs="Arial"/>
                <w:sz w:val="24"/>
                <w:szCs w:val="24"/>
              </w:rPr>
            </w:pPr>
            <w:r w:rsidRPr="00B572B9">
              <w:rPr>
                <w:rFonts w:ascii="Arial" w:hAnsi="Arial" w:cs="Arial"/>
                <w:sz w:val="24"/>
                <w:szCs w:val="24"/>
              </w:rPr>
              <w:t>20</w:t>
            </w:r>
            <w:r w:rsidR="00A70B6B" w:rsidRPr="00B572B9">
              <w:rPr>
                <w:rFonts w:ascii="Arial" w:hAnsi="Arial" w:cs="Arial"/>
                <w:sz w:val="24"/>
                <w:szCs w:val="24"/>
              </w:rPr>
              <w:t>30</w:t>
            </w:r>
            <w:r w:rsidRPr="00B572B9">
              <w:rPr>
                <w:rFonts w:ascii="Arial" w:hAnsi="Arial" w:cs="Arial"/>
                <w:sz w:val="24"/>
                <w:szCs w:val="24"/>
              </w:rPr>
              <w:t xml:space="preserve"> год</w:t>
            </w:r>
          </w:p>
        </w:tc>
      </w:tr>
      <w:tr w:rsidR="00CB53B4" w:rsidRPr="00B572B9" w14:paraId="510F19A5" w14:textId="77777777" w:rsidTr="00B572B9">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FFFCA"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Средства бюджета Московской области</w:t>
            </w:r>
          </w:p>
        </w:tc>
        <w:tc>
          <w:tcPr>
            <w:tcW w:w="420" w:type="pct"/>
            <w:tcBorders>
              <w:top w:val="single" w:sz="4" w:space="0" w:color="auto"/>
              <w:left w:val="single" w:sz="4" w:space="0" w:color="auto"/>
              <w:bottom w:val="single" w:sz="4" w:space="0" w:color="auto"/>
              <w:right w:val="single" w:sz="4" w:space="0" w:color="auto"/>
            </w:tcBorders>
          </w:tcPr>
          <w:p w14:paraId="12F4D050" w14:textId="09295D93" w:rsidR="00CB53B4" w:rsidRPr="00B572B9" w:rsidRDefault="004E648C"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264</w:t>
            </w:r>
            <w:r w:rsidR="00BD3D12" w:rsidRPr="00B572B9">
              <w:rPr>
                <w:rFonts w:ascii="Arial" w:hAnsi="Arial" w:cs="Arial"/>
                <w:bCs/>
                <w:sz w:val="24"/>
                <w:szCs w:val="24"/>
              </w:rPr>
              <w:t>,00</w:t>
            </w:r>
          </w:p>
        </w:tc>
        <w:tc>
          <w:tcPr>
            <w:tcW w:w="419" w:type="pct"/>
            <w:tcBorders>
              <w:top w:val="single" w:sz="4" w:space="0" w:color="auto"/>
              <w:left w:val="single" w:sz="4" w:space="0" w:color="auto"/>
              <w:bottom w:val="single" w:sz="4" w:space="0" w:color="auto"/>
              <w:right w:val="single" w:sz="4" w:space="0" w:color="auto"/>
            </w:tcBorders>
          </w:tcPr>
          <w:p w14:paraId="54E83E24" w14:textId="7C400A12" w:rsidR="00CB53B4" w:rsidRPr="00B572B9" w:rsidRDefault="004E648C"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144</w:t>
            </w:r>
            <w:r w:rsidR="00BD3D12" w:rsidRPr="00B572B9">
              <w:rPr>
                <w:rFonts w:ascii="Arial" w:hAnsi="Arial" w:cs="Arial"/>
                <w:bCs/>
                <w:sz w:val="24"/>
                <w:szCs w:val="24"/>
              </w:rPr>
              <w:t>,00</w:t>
            </w:r>
          </w:p>
        </w:tc>
        <w:tc>
          <w:tcPr>
            <w:tcW w:w="420" w:type="pct"/>
            <w:tcBorders>
              <w:top w:val="single" w:sz="4" w:space="0" w:color="auto"/>
              <w:left w:val="single" w:sz="4" w:space="0" w:color="auto"/>
              <w:bottom w:val="single" w:sz="4" w:space="0" w:color="auto"/>
              <w:right w:val="single" w:sz="4" w:space="0" w:color="auto"/>
            </w:tcBorders>
          </w:tcPr>
          <w:p w14:paraId="6CA4C3F1" w14:textId="4C41C1E2" w:rsidR="00CB53B4" w:rsidRPr="00B572B9" w:rsidRDefault="00BD3D12"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60,00</w:t>
            </w:r>
          </w:p>
        </w:tc>
        <w:tc>
          <w:tcPr>
            <w:tcW w:w="420" w:type="pct"/>
            <w:tcBorders>
              <w:top w:val="single" w:sz="4" w:space="0" w:color="auto"/>
              <w:left w:val="single" w:sz="4" w:space="0" w:color="auto"/>
              <w:bottom w:val="single" w:sz="4" w:space="0" w:color="auto"/>
              <w:right w:val="single" w:sz="4" w:space="0" w:color="auto"/>
            </w:tcBorders>
          </w:tcPr>
          <w:p w14:paraId="07FDDEBA" w14:textId="49F8DC3E" w:rsidR="00CB53B4" w:rsidRPr="00B572B9" w:rsidRDefault="00BD3D12"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60</w:t>
            </w:r>
            <w:r w:rsidR="00CB53B4" w:rsidRPr="00B572B9">
              <w:rPr>
                <w:rFonts w:ascii="Arial" w:hAnsi="Arial" w:cs="Arial"/>
                <w:bCs/>
                <w:sz w:val="24"/>
                <w:szCs w:val="24"/>
              </w:rPr>
              <w:t>,00</w:t>
            </w:r>
          </w:p>
        </w:tc>
        <w:tc>
          <w:tcPr>
            <w:tcW w:w="419" w:type="pct"/>
            <w:tcBorders>
              <w:top w:val="single" w:sz="4" w:space="0" w:color="auto"/>
              <w:left w:val="single" w:sz="4" w:space="0" w:color="auto"/>
              <w:bottom w:val="single" w:sz="4" w:space="0" w:color="auto"/>
              <w:right w:val="single" w:sz="4" w:space="0" w:color="auto"/>
            </w:tcBorders>
          </w:tcPr>
          <w:p w14:paraId="315647E2" w14:textId="0C6FCEA6" w:rsidR="00CB53B4" w:rsidRPr="00B572B9" w:rsidRDefault="00BD3D12"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5610796C" w14:textId="6C30CF73" w:rsidR="00CB53B4" w:rsidRPr="00B572B9" w:rsidRDefault="00BD3D12"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r>
      <w:tr w:rsidR="00CB53B4" w:rsidRPr="00B572B9" w14:paraId="27634F0D" w14:textId="77777777" w:rsidTr="00B572B9">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57C0F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Средства федерального бюджета</w:t>
            </w:r>
          </w:p>
        </w:tc>
        <w:tc>
          <w:tcPr>
            <w:tcW w:w="420" w:type="pct"/>
            <w:tcBorders>
              <w:top w:val="single" w:sz="4" w:space="0" w:color="auto"/>
              <w:left w:val="single" w:sz="4" w:space="0" w:color="auto"/>
              <w:bottom w:val="single" w:sz="4" w:space="0" w:color="auto"/>
              <w:right w:val="single" w:sz="4" w:space="0" w:color="auto"/>
            </w:tcBorders>
          </w:tcPr>
          <w:p w14:paraId="0093488F"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19" w:type="pct"/>
            <w:tcBorders>
              <w:top w:val="single" w:sz="4" w:space="0" w:color="auto"/>
              <w:left w:val="single" w:sz="4" w:space="0" w:color="auto"/>
              <w:bottom w:val="single" w:sz="4" w:space="0" w:color="auto"/>
              <w:right w:val="single" w:sz="4" w:space="0" w:color="auto"/>
            </w:tcBorders>
          </w:tcPr>
          <w:p w14:paraId="2D535497"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70E0F900"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01BD59AC"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19" w:type="pct"/>
            <w:tcBorders>
              <w:top w:val="single" w:sz="4" w:space="0" w:color="auto"/>
              <w:left w:val="single" w:sz="4" w:space="0" w:color="auto"/>
              <w:bottom w:val="single" w:sz="4" w:space="0" w:color="auto"/>
              <w:right w:val="single" w:sz="4" w:space="0" w:color="auto"/>
            </w:tcBorders>
          </w:tcPr>
          <w:p w14:paraId="5825BD20"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3AD563D2"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r>
      <w:tr w:rsidR="00F27476" w:rsidRPr="00B572B9" w14:paraId="27C480CB" w14:textId="77777777" w:rsidTr="00B572B9">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7DC5E72" w14:textId="77777777" w:rsidR="00F27476" w:rsidRPr="00B572B9" w:rsidRDefault="00F27476" w:rsidP="00F27476">
            <w:pPr>
              <w:pStyle w:val="a3"/>
              <w:rPr>
                <w:rFonts w:ascii="Arial" w:hAnsi="Arial" w:cs="Arial"/>
                <w:sz w:val="24"/>
                <w:szCs w:val="24"/>
              </w:rPr>
            </w:pPr>
            <w:r w:rsidRPr="00B572B9">
              <w:rPr>
                <w:rFonts w:ascii="Arial" w:hAnsi="Arial" w:cs="Arial"/>
                <w:sz w:val="24"/>
                <w:szCs w:val="24"/>
              </w:rPr>
              <w:t>Средства бюджета городского округа Власиха Московской области</w:t>
            </w:r>
          </w:p>
        </w:tc>
        <w:tc>
          <w:tcPr>
            <w:tcW w:w="420" w:type="pct"/>
            <w:tcBorders>
              <w:top w:val="single" w:sz="4" w:space="0" w:color="auto"/>
              <w:left w:val="single" w:sz="4" w:space="0" w:color="auto"/>
              <w:bottom w:val="single" w:sz="4" w:space="0" w:color="auto"/>
              <w:right w:val="single" w:sz="4" w:space="0" w:color="auto"/>
            </w:tcBorders>
          </w:tcPr>
          <w:p w14:paraId="4C200225" w14:textId="701F2421" w:rsidR="00F27476" w:rsidRPr="00B572B9" w:rsidRDefault="005C7E63" w:rsidP="000E3A08">
            <w:pPr>
              <w:pStyle w:val="a3"/>
              <w:spacing w:line="276" w:lineRule="auto"/>
              <w:ind w:left="-108"/>
              <w:jc w:val="center"/>
              <w:rPr>
                <w:rFonts w:ascii="Arial" w:hAnsi="Arial" w:cs="Arial"/>
                <w:bCs/>
                <w:sz w:val="24"/>
                <w:szCs w:val="24"/>
              </w:rPr>
            </w:pPr>
            <w:r w:rsidRPr="00B572B9">
              <w:rPr>
                <w:rFonts w:ascii="Arial" w:hAnsi="Arial" w:cs="Arial"/>
                <w:bCs/>
                <w:color w:val="000000" w:themeColor="text1"/>
                <w:sz w:val="24"/>
                <w:szCs w:val="24"/>
              </w:rPr>
              <w:t>134 352,9</w:t>
            </w:r>
            <w:r w:rsidR="00D03F38" w:rsidRPr="00B572B9">
              <w:rPr>
                <w:rFonts w:ascii="Arial" w:hAnsi="Arial" w:cs="Arial"/>
                <w:bCs/>
                <w:color w:val="000000" w:themeColor="text1"/>
                <w:sz w:val="24"/>
                <w:szCs w:val="24"/>
              </w:rPr>
              <w:t>3</w:t>
            </w:r>
          </w:p>
        </w:tc>
        <w:tc>
          <w:tcPr>
            <w:tcW w:w="419" w:type="pct"/>
            <w:tcBorders>
              <w:top w:val="single" w:sz="4" w:space="0" w:color="auto"/>
              <w:left w:val="single" w:sz="4" w:space="0" w:color="auto"/>
              <w:bottom w:val="single" w:sz="4" w:space="0" w:color="auto"/>
              <w:right w:val="single" w:sz="4" w:space="0" w:color="auto"/>
            </w:tcBorders>
          </w:tcPr>
          <w:p w14:paraId="02FF3144" w14:textId="204C9808" w:rsidR="00F27476" w:rsidRPr="00B572B9" w:rsidRDefault="005C7E63" w:rsidP="00F27476">
            <w:pPr>
              <w:pStyle w:val="a3"/>
              <w:spacing w:line="276" w:lineRule="auto"/>
              <w:ind w:left="-108"/>
              <w:jc w:val="center"/>
              <w:rPr>
                <w:rFonts w:ascii="Arial" w:hAnsi="Arial" w:cs="Arial"/>
                <w:bCs/>
                <w:sz w:val="24"/>
                <w:szCs w:val="24"/>
              </w:rPr>
            </w:pPr>
            <w:r w:rsidRPr="00B572B9">
              <w:rPr>
                <w:rFonts w:ascii="Arial" w:hAnsi="Arial" w:cs="Arial"/>
                <w:bCs/>
                <w:color w:val="000000"/>
                <w:sz w:val="24"/>
                <w:szCs w:val="24"/>
              </w:rPr>
              <w:t>34 514,7</w:t>
            </w:r>
            <w:r w:rsidR="00D03F38" w:rsidRPr="00B572B9">
              <w:rPr>
                <w:rFonts w:ascii="Arial" w:hAnsi="Arial" w:cs="Arial"/>
                <w:bCs/>
                <w:color w:val="000000"/>
                <w:sz w:val="24"/>
                <w:szCs w:val="24"/>
              </w:rPr>
              <w:t>4</w:t>
            </w:r>
          </w:p>
        </w:tc>
        <w:tc>
          <w:tcPr>
            <w:tcW w:w="420" w:type="pct"/>
            <w:tcBorders>
              <w:top w:val="single" w:sz="4" w:space="0" w:color="auto"/>
              <w:left w:val="single" w:sz="4" w:space="0" w:color="auto"/>
              <w:bottom w:val="single" w:sz="4" w:space="0" w:color="auto"/>
              <w:right w:val="single" w:sz="4" w:space="0" w:color="auto"/>
            </w:tcBorders>
          </w:tcPr>
          <w:p w14:paraId="1311BFCB" w14:textId="1560D425" w:rsidR="00F27476" w:rsidRPr="00B572B9" w:rsidRDefault="00F27476" w:rsidP="00F27476">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c>
          <w:tcPr>
            <w:tcW w:w="420" w:type="pct"/>
            <w:tcBorders>
              <w:top w:val="single" w:sz="4" w:space="0" w:color="auto"/>
              <w:left w:val="single" w:sz="4" w:space="0" w:color="auto"/>
              <w:bottom w:val="single" w:sz="4" w:space="0" w:color="auto"/>
              <w:right w:val="single" w:sz="4" w:space="0" w:color="auto"/>
            </w:tcBorders>
          </w:tcPr>
          <w:p w14:paraId="2AF78A2B" w14:textId="6392B384" w:rsidR="00F27476" w:rsidRPr="00B572B9" w:rsidRDefault="00F27476" w:rsidP="00F27476">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c>
          <w:tcPr>
            <w:tcW w:w="419" w:type="pct"/>
            <w:tcBorders>
              <w:top w:val="single" w:sz="4" w:space="0" w:color="auto"/>
              <w:left w:val="single" w:sz="4" w:space="0" w:color="auto"/>
              <w:bottom w:val="single" w:sz="4" w:space="0" w:color="auto"/>
              <w:right w:val="single" w:sz="4" w:space="0" w:color="auto"/>
            </w:tcBorders>
          </w:tcPr>
          <w:p w14:paraId="757C5FAC" w14:textId="0DFDCBA3" w:rsidR="00F27476" w:rsidRPr="00B572B9" w:rsidRDefault="00F27476" w:rsidP="00F27476">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c>
          <w:tcPr>
            <w:tcW w:w="420" w:type="pct"/>
            <w:tcBorders>
              <w:top w:val="single" w:sz="4" w:space="0" w:color="auto"/>
              <w:left w:val="single" w:sz="4" w:space="0" w:color="auto"/>
              <w:bottom w:val="single" w:sz="4" w:space="0" w:color="auto"/>
              <w:right w:val="single" w:sz="4" w:space="0" w:color="auto"/>
            </w:tcBorders>
          </w:tcPr>
          <w:p w14:paraId="3F6F3156" w14:textId="5C79E948" w:rsidR="00F27476" w:rsidRPr="00B572B9" w:rsidRDefault="00F27476" w:rsidP="00F27476">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r>
      <w:tr w:rsidR="00CB53B4" w:rsidRPr="00B572B9" w14:paraId="047504B4" w14:textId="77777777" w:rsidTr="00B572B9">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8DA957"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Внебюджетные средства</w:t>
            </w:r>
          </w:p>
        </w:tc>
        <w:tc>
          <w:tcPr>
            <w:tcW w:w="420" w:type="pct"/>
            <w:tcBorders>
              <w:top w:val="single" w:sz="4" w:space="0" w:color="auto"/>
              <w:left w:val="single" w:sz="4" w:space="0" w:color="auto"/>
              <w:bottom w:val="single" w:sz="4" w:space="0" w:color="auto"/>
              <w:right w:val="single" w:sz="4" w:space="0" w:color="auto"/>
            </w:tcBorders>
          </w:tcPr>
          <w:p w14:paraId="2DA62DEC"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19" w:type="pct"/>
            <w:tcBorders>
              <w:top w:val="single" w:sz="4" w:space="0" w:color="auto"/>
              <w:left w:val="single" w:sz="4" w:space="0" w:color="auto"/>
              <w:bottom w:val="single" w:sz="4" w:space="0" w:color="auto"/>
              <w:right w:val="single" w:sz="4" w:space="0" w:color="auto"/>
            </w:tcBorders>
          </w:tcPr>
          <w:p w14:paraId="5B3C7CDE"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3A8F2B16"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2174CE0D"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19" w:type="pct"/>
            <w:tcBorders>
              <w:top w:val="single" w:sz="4" w:space="0" w:color="auto"/>
              <w:left w:val="single" w:sz="4" w:space="0" w:color="auto"/>
              <w:bottom w:val="single" w:sz="4" w:space="0" w:color="auto"/>
              <w:right w:val="single" w:sz="4" w:space="0" w:color="auto"/>
            </w:tcBorders>
          </w:tcPr>
          <w:p w14:paraId="19118125"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c>
          <w:tcPr>
            <w:tcW w:w="420" w:type="pct"/>
            <w:tcBorders>
              <w:top w:val="single" w:sz="4" w:space="0" w:color="auto"/>
              <w:left w:val="single" w:sz="4" w:space="0" w:color="auto"/>
              <w:bottom w:val="single" w:sz="4" w:space="0" w:color="auto"/>
              <w:right w:val="single" w:sz="4" w:space="0" w:color="auto"/>
            </w:tcBorders>
          </w:tcPr>
          <w:p w14:paraId="4F9439AA" w14:textId="77777777" w:rsidR="00CB53B4" w:rsidRPr="00B572B9" w:rsidRDefault="00CB53B4"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0,00</w:t>
            </w:r>
          </w:p>
        </w:tc>
      </w:tr>
      <w:tr w:rsidR="00CB53B4" w:rsidRPr="00B572B9" w14:paraId="0F8AA71B" w14:textId="77777777" w:rsidTr="00B572B9">
        <w:trPr>
          <w:trHeight w:val="317"/>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22DF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Всего, в том числе по годам:</w:t>
            </w:r>
          </w:p>
        </w:tc>
        <w:tc>
          <w:tcPr>
            <w:tcW w:w="420" w:type="pct"/>
            <w:tcBorders>
              <w:top w:val="single" w:sz="4" w:space="0" w:color="auto"/>
              <w:left w:val="single" w:sz="4" w:space="0" w:color="auto"/>
              <w:bottom w:val="single" w:sz="4" w:space="0" w:color="auto"/>
              <w:right w:val="single" w:sz="4" w:space="0" w:color="auto"/>
            </w:tcBorders>
          </w:tcPr>
          <w:p w14:paraId="3DEABFB0" w14:textId="5E79FA0A" w:rsidR="00CB53B4" w:rsidRPr="00B572B9" w:rsidRDefault="005C7E63" w:rsidP="004E648C">
            <w:pPr>
              <w:pStyle w:val="a3"/>
              <w:spacing w:line="276" w:lineRule="auto"/>
              <w:ind w:left="-108"/>
              <w:jc w:val="center"/>
              <w:rPr>
                <w:rFonts w:ascii="Arial" w:hAnsi="Arial" w:cs="Arial"/>
                <w:sz w:val="24"/>
                <w:szCs w:val="24"/>
              </w:rPr>
            </w:pPr>
            <w:r w:rsidRPr="00B572B9">
              <w:rPr>
                <w:rFonts w:ascii="Arial" w:hAnsi="Arial" w:cs="Arial"/>
                <w:bCs/>
                <w:color w:val="000000" w:themeColor="text1"/>
                <w:sz w:val="24"/>
                <w:szCs w:val="24"/>
              </w:rPr>
              <w:t>134</w:t>
            </w:r>
            <w:r w:rsidR="004E648C" w:rsidRPr="00B572B9">
              <w:rPr>
                <w:rFonts w:ascii="Arial" w:hAnsi="Arial" w:cs="Arial"/>
                <w:bCs/>
                <w:color w:val="000000" w:themeColor="text1"/>
                <w:sz w:val="24"/>
                <w:szCs w:val="24"/>
              </w:rPr>
              <w:t> 616,93</w:t>
            </w:r>
          </w:p>
        </w:tc>
        <w:tc>
          <w:tcPr>
            <w:tcW w:w="419" w:type="pct"/>
            <w:tcBorders>
              <w:top w:val="single" w:sz="4" w:space="0" w:color="auto"/>
              <w:left w:val="single" w:sz="4" w:space="0" w:color="auto"/>
              <w:bottom w:val="single" w:sz="4" w:space="0" w:color="auto"/>
              <w:right w:val="single" w:sz="4" w:space="0" w:color="auto"/>
            </w:tcBorders>
          </w:tcPr>
          <w:p w14:paraId="71C8A40B" w14:textId="24CB8797" w:rsidR="00CB53B4" w:rsidRPr="00B572B9" w:rsidRDefault="004E648C" w:rsidP="00A70B6B">
            <w:pPr>
              <w:pStyle w:val="a3"/>
              <w:spacing w:line="276" w:lineRule="auto"/>
              <w:ind w:left="-108"/>
              <w:jc w:val="center"/>
              <w:rPr>
                <w:rFonts w:ascii="Arial" w:hAnsi="Arial" w:cs="Arial"/>
                <w:sz w:val="24"/>
                <w:szCs w:val="24"/>
              </w:rPr>
            </w:pPr>
            <w:r w:rsidRPr="00B572B9">
              <w:rPr>
                <w:rFonts w:ascii="Arial" w:hAnsi="Arial" w:cs="Arial"/>
                <w:bCs/>
                <w:color w:val="000000"/>
                <w:sz w:val="24"/>
                <w:szCs w:val="24"/>
              </w:rPr>
              <w:t>34 658,74</w:t>
            </w:r>
          </w:p>
        </w:tc>
        <w:tc>
          <w:tcPr>
            <w:tcW w:w="420" w:type="pct"/>
            <w:tcBorders>
              <w:top w:val="single" w:sz="4" w:space="0" w:color="auto"/>
              <w:left w:val="single" w:sz="4" w:space="0" w:color="auto"/>
              <w:bottom w:val="single" w:sz="4" w:space="0" w:color="auto"/>
              <w:right w:val="single" w:sz="4" w:space="0" w:color="auto"/>
            </w:tcBorders>
          </w:tcPr>
          <w:p w14:paraId="394A236C" w14:textId="3F63E060" w:rsidR="00CB53B4" w:rsidRPr="00B572B9" w:rsidRDefault="00F27476"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25 019,55</w:t>
            </w:r>
          </w:p>
        </w:tc>
        <w:tc>
          <w:tcPr>
            <w:tcW w:w="420" w:type="pct"/>
            <w:tcBorders>
              <w:top w:val="single" w:sz="4" w:space="0" w:color="auto"/>
              <w:left w:val="single" w:sz="4" w:space="0" w:color="auto"/>
              <w:bottom w:val="single" w:sz="4" w:space="0" w:color="auto"/>
              <w:right w:val="single" w:sz="4" w:space="0" w:color="auto"/>
            </w:tcBorders>
          </w:tcPr>
          <w:p w14:paraId="6C3DAF96" w14:textId="7F3A291B" w:rsidR="00CB53B4" w:rsidRPr="00B572B9" w:rsidRDefault="00F27476"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25 019,55</w:t>
            </w:r>
          </w:p>
        </w:tc>
        <w:tc>
          <w:tcPr>
            <w:tcW w:w="419" w:type="pct"/>
            <w:tcBorders>
              <w:top w:val="single" w:sz="4" w:space="0" w:color="auto"/>
              <w:left w:val="single" w:sz="4" w:space="0" w:color="auto"/>
              <w:bottom w:val="single" w:sz="4" w:space="0" w:color="auto"/>
              <w:right w:val="single" w:sz="4" w:space="0" w:color="auto"/>
            </w:tcBorders>
          </w:tcPr>
          <w:p w14:paraId="15860707" w14:textId="689D002D" w:rsidR="00CB53B4" w:rsidRPr="00B572B9" w:rsidRDefault="00F27476"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c>
          <w:tcPr>
            <w:tcW w:w="420" w:type="pct"/>
            <w:tcBorders>
              <w:top w:val="single" w:sz="4" w:space="0" w:color="auto"/>
              <w:left w:val="single" w:sz="4" w:space="0" w:color="auto"/>
              <w:bottom w:val="single" w:sz="4" w:space="0" w:color="auto"/>
              <w:right w:val="single" w:sz="4" w:space="0" w:color="auto"/>
            </w:tcBorders>
          </w:tcPr>
          <w:p w14:paraId="51C862FF" w14:textId="30FABD13" w:rsidR="00CB53B4" w:rsidRPr="00B572B9" w:rsidRDefault="00F27476" w:rsidP="00A70B6B">
            <w:pPr>
              <w:pStyle w:val="a3"/>
              <w:spacing w:line="276" w:lineRule="auto"/>
              <w:ind w:left="-108"/>
              <w:jc w:val="center"/>
              <w:rPr>
                <w:rFonts w:ascii="Arial" w:hAnsi="Arial" w:cs="Arial"/>
                <w:bCs/>
                <w:sz w:val="24"/>
                <w:szCs w:val="24"/>
              </w:rPr>
            </w:pPr>
            <w:r w:rsidRPr="00B572B9">
              <w:rPr>
                <w:rFonts w:ascii="Arial" w:hAnsi="Arial" w:cs="Arial"/>
                <w:bCs/>
                <w:sz w:val="24"/>
                <w:szCs w:val="24"/>
              </w:rPr>
              <w:t>24 959,55</w:t>
            </w:r>
          </w:p>
        </w:tc>
      </w:tr>
    </w:tbl>
    <w:p w14:paraId="553981D0" w14:textId="77777777" w:rsidR="00CB53B4" w:rsidRPr="00B572B9" w:rsidRDefault="00CB53B4" w:rsidP="00CB53B4">
      <w:pPr>
        <w:widowControl w:val="0"/>
        <w:tabs>
          <w:tab w:val="left" w:pos="5955"/>
        </w:tabs>
        <w:autoSpaceDE w:val="0"/>
        <w:autoSpaceDN w:val="0"/>
        <w:adjustRightInd w:val="0"/>
        <w:spacing w:after="0" w:line="240" w:lineRule="auto"/>
        <w:jc w:val="both"/>
        <w:rPr>
          <w:rFonts w:ascii="Arial" w:hAnsi="Arial" w:cs="Arial"/>
          <w:sz w:val="24"/>
          <w:szCs w:val="24"/>
        </w:rPr>
      </w:pPr>
    </w:p>
    <w:p w14:paraId="6D1AB6B1" w14:textId="77777777" w:rsidR="00CB53B4" w:rsidRPr="00B572B9" w:rsidRDefault="00CB53B4" w:rsidP="00CB53B4">
      <w:pPr>
        <w:widowControl w:val="0"/>
        <w:tabs>
          <w:tab w:val="left" w:pos="5955"/>
        </w:tabs>
        <w:autoSpaceDE w:val="0"/>
        <w:autoSpaceDN w:val="0"/>
        <w:adjustRightInd w:val="0"/>
        <w:spacing w:after="0" w:line="240" w:lineRule="auto"/>
        <w:jc w:val="both"/>
        <w:rPr>
          <w:rFonts w:ascii="Arial" w:hAnsi="Arial" w:cs="Arial"/>
          <w:sz w:val="24"/>
          <w:szCs w:val="24"/>
        </w:rPr>
      </w:pPr>
    </w:p>
    <w:p w14:paraId="34DF9D29" w14:textId="3FEABB0E" w:rsidR="00CB53B4" w:rsidRPr="00B572B9" w:rsidRDefault="00D70A70" w:rsidP="00CB53B4">
      <w:pPr>
        <w:pStyle w:val="a5"/>
        <w:numPr>
          <w:ilvl w:val="0"/>
          <w:numId w:val="17"/>
        </w:numPr>
        <w:ind w:hanging="579"/>
        <w:jc w:val="center"/>
        <w:rPr>
          <w:rFonts w:ascii="Arial" w:hAnsi="Arial" w:cs="Arial"/>
          <w:sz w:val="24"/>
          <w:szCs w:val="24"/>
          <w:shd w:val="clear" w:color="auto" w:fill="FFFFFF" w:themeFill="background1"/>
        </w:rPr>
      </w:pPr>
      <w:r w:rsidRPr="00B572B9">
        <w:rPr>
          <w:rFonts w:ascii="Arial" w:hAnsi="Arial" w:cs="Arial"/>
          <w:sz w:val="24"/>
          <w:szCs w:val="24"/>
        </w:rPr>
        <w:t>Краткая</w:t>
      </w:r>
      <w:r w:rsidR="00CB53B4" w:rsidRPr="00B572B9">
        <w:rPr>
          <w:rFonts w:ascii="Arial" w:hAnsi="Arial" w:cs="Arial"/>
          <w:sz w:val="24"/>
          <w:szCs w:val="24"/>
          <w:shd w:val="clear" w:color="auto" w:fill="FFFFFF" w:themeFill="background1"/>
        </w:rPr>
        <w:t xml:space="preserve"> характеристика сферы реализации муниципальной программы, </w:t>
      </w:r>
      <w:r w:rsidRPr="00B572B9">
        <w:rPr>
          <w:rFonts w:ascii="Arial" w:hAnsi="Arial" w:cs="Arial"/>
          <w:sz w:val="24"/>
          <w:szCs w:val="24"/>
        </w:rPr>
        <w:t>в том числе формулировк</w:t>
      </w:r>
      <w:r w:rsidR="00D841FB" w:rsidRPr="00B572B9">
        <w:rPr>
          <w:rFonts w:ascii="Arial" w:hAnsi="Arial" w:cs="Arial"/>
          <w:sz w:val="24"/>
          <w:szCs w:val="24"/>
        </w:rPr>
        <w:t>а</w:t>
      </w:r>
      <w:r w:rsidRPr="00B572B9">
        <w:rPr>
          <w:rFonts w:ascii="Arial" w:hAnsi="Arial" w:cs="Arial"/>
          <w:sz w:val="24"/>
          <w:szCs w:val="24"/>
        </w:rPr>
        <w:t xml:space="preserve"> основных проблем</w:t>
      </w:r>
      <w:r w:rsidR="00D841FB" w:rsidRPr="00B572B9">
        <w:rPr>
          <w:rFonts w:ascii="Arial" w:hAnsi="Arial" w:cs="Arial"/>
          <w:sz w:val="24"/>
          <w:szCs w:val="24"/>
        </w:rPr>
        <w:t xml:space="preserve"> в указанной сфере, описание целей муниципальной программы</w:t>
      </w:r>
    </w:p>
    <w:p w14:paraId="019D074A" w14:textId="77777777" w:rsidR="00CB53B4" w:rsidRPr="00B572B9" w:rsidRDefault="00CB53B4" w:rsidP="00CB53B4">
      <w:pPr>
        <w:pStyle w:val="a3"/>
        <w:tabs>
          <w:tab w:val="left" w:pos="284"/>
        </w:tabs>
        <w:autoSpaceDE w:val="0"/>
        <w:autoSpaceDN w:val="0"/>
        <w:adjustRightInd w:val="0"/>
        <w:ind w:right="-31" w:firstLine="567"/>
        <w:jc w:val="both"/>
        <w:rPr>
          <w:rFonts w:ascii="Arial" w:hAnsi="Arial" w:cs="Arial"/>
          <w:sz w:val="24"/>
          <w:szCs w:val="24"/>
        </w:rPr>
      </w:pPr>
      <w:r w:rsidRPr="00B572B9">
        <w:rPr>
          <w:rFonts w:ascii="Arial" w:hAnsi="Arial" w:cs="Arial"/>
          <w:sz w:val="24"/>
          <w:szCs w:val="24"/>
        </w:rPr>
        <w:t xml:space="preserve">Городской округ Власиха Московской области (далее – городской округ) является закрытым административно-территориальным образованием (далее – ЗАТО), на территории которого находится и функционируют стратегические объекты Министерства обороны Российской Федерации. На территории городского округа проживают </w:t>
      </w:r>
      <w:r w:rsidRPr="00B572B9">
        <w:rPr>
          <w:rFonts w:ascii="Arial" w:hAnsi="Arial" w:cs="Arial"/>
          <w:color w:val="000000" w:themeColor="text1"/>
          <w:sz w:val="24"/>
          <w:szCs w:val="24"/>
        </w:rPr>
        <w:t xml:space="preserve">28 556 человека., </w:t>
      </w:r>
      <w:r w:rsidRPr="00B572B9">
        <w:rPr>
          <w:rFonts w:ascii="Arial" w:hAnsi="Arial" w:cs="Arial"/>
          <w:sz w:val="24"/>
          <w:szCs w:val="24"/>
        </w:rPr>
        <w:t>большинство из которых составляют военнослужащие командования Ракетный войск стратегического назначения, военные пенсионеры и члены их семей.</w:t>
      </w:r>
    </w:p>
    <w:p w14:paraId="002D49C0"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Необходимым условием поддержания нормальной жизнедеятельности на территории городского округа является обеспечение общественной безопасности, при этом сфера общественной безопасности включает:</w:t>
      </w:r>
    </w:p>
    <w:p w14:paraId="6472F023" w14:textId="77777777" w:rsidR="00CB53B4" w:rsidRPr="00B572B9" w:rsidRDefault="00CB53B4" w:rsidP="00CB53B4">
      <w:pPr>
        <w:autoSpaceDE w:val="0"/>
        <w:autoSpaceDN w:val="0"/>
        <w:adjustRightInd w:val="0"/>
        <w:spacing w:after="0" w:line="240" w:lineRule="auto"/>
        <w:ind w:right="-314" w:firstLine="567"/>
        <w:jc w:val="both"/>
        <w:rPr>
          <w:rFonts w:ascii="Arial" w:hAnsi="Arial" w:cs="Arial"/>
          <w:sz w:val="24"/>
          <w:szCs w:val="24"/>
        </w:rPr>
      </w:pPr>
      <w:r w:rsidRPr="00B572B9">
        <w:rPr>
          <w:rFonts w:ascii="Arial" w:hAnsi="Arial" w:cs="Arial"/>
          <w:sz w:val="24"/>
          <w:szCs w:val="24"/>
        </w:rPr>
        <w:t>- организацию охраны общественного порядка, профилактику преступлений и правонарушений;</w:t>
      </w:r>
    </w:p>
    <w:p w14:paraId="28736C8E" w14:textId="77777777" w:rsidR="00CB53B4" w:rsidRPr="00B572B9" w:rsidRDefault="00CB53B4" w:rsidP="00CB53B4">
      <w:pPr>
        <w:autoSpaceDE w:val="0"/>
        <w:autoSpaceDN w:val="0"/>
        <w:adjustRightInd w:val="0"/>
        <w:spacing w:after="0" w:line="240" w:lineRule="auto"/>
        <w:ind w:right="-314" w:firstLine="567"/>
        <w:jc w:val="both"/>
        <w:rPr>
          <w:rFonts w:ascii="Arial" w:hAnsi="Arial" w:cs="Arial"/>
          <w:sz w:val="24"/>
          <w:szCs w:val="24"/>
        </w:rPr>
      </w:pPr>
      <w:r w:rsidRPr="00B572B9">
        <w:rPr>
          <w:rFonts w:ascii="Arial" w:hAnsi="Arial" w:cs="Arial"/>
          <w:sz w:val="24"/>
          <w:szCs w:val="24"/>
        </w:rPr>
        <w:t>- обеспечение соблюдения пропускного режима во взаимодействии с гарнизоном;</w:t>
      </w:r>
    </w:p>
    <w:p w14:paraId="6F185EFF" w14:textId="77777777" w:rsidR="00CB53B4" w:rsidRPr="00B572B9" w:rsidRDefault="00CB53B4" w:rsidP="00CB53B4">
      <w:pPr>
        <w:autoSpaceDE w:val="0"/>
        <w:autoSpaceDN w:val="0"/>
        <w:adjustRightInd w:val="0"/>
        <w:spacing w:after="0" w:line="240" w:lineRule="auto"/>
        <w:ind w:right="-314" w:firstLine="567"/>
        <w:jc w:val="both"/>
        <w:rPr>
          <w:rFonts w:ascii="Arial" w:hAnsi="Arial" w:cs="Arial"/>
          <w:sz w:val="24"/>
          <w:szCs w:val="24"/>
        </w:rPr>
      </w:pPr>
      <w:r w:rsidRPr="00B572B9">
        <w:rPr>
          <w:rFonts w:ascii="Arial" w:hAnsi="Arial" w:cs="Arial"/>
          <w:sz w:val="24"/>
          <w:szCs w:val="24"/>
        </w:rPr>
        <w:t>- профилактику любых проявлений терроризма и экстремизма;</w:t>
      </w:r>
    </w:p>
    <w:p w14:paraId="15014D8E" w14:textId="77777777" w:rsidR="00CB53B4" w:rsidRPr="00B572B9" w:rsidRDefault="00CB53B4" w:rsidP="00B572B9">
      <w:pPr>
        <w:autoSpaceDE w:val="0"/>
        <w:autoSpaceDN w:val="0"/>
        <w:adjustRightInd w:val="0"/>
        <w:spacing w:after="0" w:line="240" w:lineRule="auto"/>
        <w:ind w:firstLine="567"/>
        <w:jc w:val="both"/>
        <w:rPr>
          <w:rFonts w:ascii="Arial" w:hAnsi="Arial" w:cs="Arial"/>
          <w:sz w:val="24"/>
          <w:szCs w:val="24"/>
        </w:rPr>
      </w:pPr>
      <w:r w:rsidRPr="00B572B9">
        <w:rPr>
          <w:rFonts w:ascii="Arial" w:hAnsi="Arial" w:cs="Arial"/>
          <w:sz w:val="24"/>
          <w:szCs w:val="24"/>
        </w:rPr>
        <w:t>- недопущение и своевременное пресечение незаконного оборота наркотических средств, психотропных веществ и их прекурсоров;</w:t>
      </w:r>
    </w:p>
    <w:p w14:paraId="6E09103B"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готовность к предупреждению и ликвидации последствий чрезвычайных ситуаций природного и техногенного характера, обеспечение пожарной безопасности, организации и ведению гражданской обороны.</w:t>
      </w:r>
    </w:p>
    <w:p w14:paraId="6CC0AADB"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lastRenderedPageBreak/>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3667847A"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3C520BF8" w14:textId="73E70A4F"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xml:space="preserve">Ввиду особого режима и ограничений на въезд </w:t>
      </w:r>
      <w:r w:rsidR="00AA2711" w:rsidRPr="00B572B9">
        <w:rPr>
          <w:rFonts w:ascii="Arial" w:hAnsi="Arial" w:cs="Arial"/>
          <w:sz w:val="24"/>
          <w:szCs w:val="24"/>
        </w:rPr>
        <w:t>на территорию ЗАТО Власиха</w:t>
      </w:r>
      <w:r w:rsidRPr="00B572B9">
        <w:rPr>
          <w:rFonts w:ascii="Arial" w:hAnsi="Arial" w:cs="Arial"/>
          <w:sz w:val="24"/>
          <w:szCs w:val="24"/>
        </w:rPr>
        <w:t>, соблюдение пропускного режима, в частности организаций осуществляющих свою деятельность на территории ЗАТО Власиха по муниципальным контрактам, гражданское населения, получающее образовательные услуги на территории ЗАТО Власиха, и. т.д., взаимодействие по вопросу организации и контроля пропускного режима, является одной из задач обеспечения антитеррористической защищенности и обеспечения профилактики преступлений и иных правонарушений.</w:t>
      </w:r>
    </w:p>
    <w:p w14:paraId="32A20628"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проблемы защиты населения и территории городского округа от чрезвычайных ситуаций и пожаров, обязывает предвидеть будущие угрозы, риски и опасности, развивать методы их прогноза и предупреждения.</w:t>
      </w:r>
    </w:p>
    <w:p w14:paraId="0CD2F6F0"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Основными причинами возникновения чрезвычайных ситуаций техногенного и природного характера являются:</w:t>
      </w:r>
    </w:p>
    <w:p w14:paraId="145816D4"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уязвимость опасных производственных объектов для несанкционированных внешних воздействий (терроризм, диверсии, хулиганство, халатность);</w:t>
      </w:r>
    </w:p>
    <w:p w14:paraId="12707AFD"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повышение концентрации опасных производств в недопустимой близости к жилым массивам и сложным инженерным комплексам;</w:t>
      </w:r>
    </w:p>
    <w:p w14:paraId="002B09B1"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влияние целого ряда необратимых природных факторов;</w:t>
      </w:r>
    </w:p>
    <w:p w14:paraId="0E1F6D3F"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увеличение антропогенного воздействия на окружающую природную среду;</w:t>
      </w:r>
    </w:p>
    <w:p w14:paraId="66AEC83A"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неразвитость систем мониторинга компонентов природной среды;</w:t>
      </w:r>
    </w:p>
    <w:p w14:paraId="5A444612"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низкая достоверность прогнозирования опасных природных явлений.</w:t>
      </w:r>
    </w:p>
    <w:p w14:paraId="08410D44"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Все это в комплексе создает угрозу возникновения крупных чрезвычайных ситуаций и пожаров с тяжелыми последствиями.</w:t>
      </w:r>
    </w:p>
    <w:p w14:paraId="42A68C52"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Развитие и совершенствование опережающих мер предупреждения различных чрезвычайных ситуаций и ликвидация их последствий обусловлены особой важностью государственных задач, решаемых градообразующим объектом.</w:t>
      </w:r>
    </w:p>
    <w:p w14:paraId="0A61FC7C"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t xml:space="preserve">Как показала практика, решение вышеперечисленных многогранных и особо важных для обеспечения нормальной жизнедеятельности населения задач наиболее эффективно осуществляется программным методом. В этой связи актуализируется необходимость разработки собственной муниципальной программы, призванной обеспечить благоприятные условия для жизнедеятельности населения городского округа. </w:t>
      </w:r>
    </w:p>
    <w:p w14:paraId="6C1FDA97" w14:textId="77777777" w:rsidR="00CB53B4" w:rsidRPr="00B572B9" w:rsidRDefault="00CB53B4" w:rsidP="00CB53B4">
      <w:pPr>
        <w:autoSpaceDE w:val="0"/>
        <w:autoSpaceDN w:val="0"/>
        <w:adjustRightInd w:val="0"/>
        <w:spacing w:after="0" w:line="240" w:lineRule="auto"/>
        <w:ind w:right="-31" w:firstLine="567"/>
        <w:jc w:val="both"/>
        <w:rPr>
          <w:rFonts w:ascii="Arial" w:hAnsi="Arial" w:cs="Arial"/>
          <w:sz w:val="24"/>
          <w:szCs w:val="24"/>
        </w:rPr>
      </w:pPr>
      <w:r w:rsidRPr="00B572B9">
        <w:rPr>
          <w:rFonts w:ascii="Arial" w:hAnsi="Arial" w:cs="Arial"/>
          <w:sz w:val="24"/>
          <w:szCs w:val="24"/>
        </w:rPr>
        <w:lastRenderedPageBreak/>
        <w:t>Целью Программы является комплексное обеспечение безопасности населения и объектов на территории городского округа.</w:t>
      </w:r>
    </w:p>
    <w:p w14:paraId="1D11BFE1" w14:textId="77777777" w:rsidR="00CB53B4" w:rsidRPr="00B572B9" w:rsidRDefault="00CB53B4" w:rsidP="00CB53B4">
      <w:pPr>
        <w:pStyle w:val="a3"/>
        <w:ind w:left="862"/>
        <w:jc w:val="both"/>
        <w:rPr>
          <w:rFonts w:ascii="Arial" w:hAnsi="Arial" w:cs="Arial"/>
          <w:sz w:val="24"/>
          <w:szCs w:val="24"/>
        </w:rPr>
      </w:pPr>
    </w:p>
    <w:p w14:paraId="4CFAD94E" w14:textId="2395649A" w:rsidR="00CB53B4" w:rsidRPr="00B572B9" w:rsidRDefault="00AA2711" w:rsidP="00CB53B4">
      <w:pPr>
        <w:pStyle w:val="a3"/>
        <w:numPr>
          <w:ilvl w:val="0"/>
          <w:numId w:val="17"/>
        </w:numPr>
        <w:tabs>
          <w:tab w:val="left" w:pos="426"/>
        </w:tabs>
        <w:jc w:val="center"/>
        <w:rPr>
          <w:rFonts w:ascii="Arial" w:hAnsi="Arial" w:cs="Arial"/>
          <w:sz w:val="24"/>
          <w:szCs w:val="24"/>
        </w:rPr>
      </w:pPr>
      <w:r w:rsidRPr="00B572B9">
        <w:rPr>
          <w:rFonts w:ascii="Arial" w:hAnsi="Arial" w:cs="Arial"/>
          <w:sz w:val="24"/>
          <w:szCs w:val="24"/>
        </w:rPr>
        <w:t xml:space="preserve">Инерционный </w:t>
      </w:r>
      <w:r w:rsidRPr="00B572B9">
        <w:rPr>
          <w:rFonts w:ascii="Arial" w:hAnsi="Arial" w:cs="Arial"/>
          <w:sz w:val="24"/>
          <w:szCs w:val="24"/>
          <w:shd w:val="clear" w:color="auto" w:fill="FFFFFF" w:themeFill="background1"/>
        </w:rPr>
        <w:t>п</w:t>
      </w:r>
      <w:r w:rsidR="00CB53B4" w:rsidRPr="00B572B9">
        <w:rPr>
          <w:rFonts w:ascii="Arial" w:hAnsi="Arial" w:cs="Arial"/>
          <w:sz w:val="24"/>
          <w:szCs w:val="24"/>
          <w:shd w:val="clear" w:color="auto" w:fill="FFFFFF" w:themeFill="background1"/>
        </w:rPr>
        <w:t xml:space="preserve">рогноз развития </w:t>
      </w:r>
      <w:r w:rsidR="00D841FB" w:rsidRPr="00B572B9">
        <w:rPr>
          <w:rFonts w:ascii="Arial" w:hAnsi="Arial" w:cs="Arial"/>
          <w:sz w:val="24"/>
          <w:szCs w:val="24"/>
          <w:shd w:val="clear" w:color="auto" w:fill="FFFFFF" w:themeFill="background1"/>
        </w:rPr>
        <w:t xml:space="preserve">соответствующей </w:t>
      </w:r>
      <w:r w:rsidR="00CB53B4" w:rsidRPr="00B572B9">
        <w:rPr>
          <w:rFonts w:ascii="Arial" w:hAnsi="Arial" w:cs="Arial"/>
          <w:sz w:val="24"/>
          <w:szCs w:val="24"/>
          <w:shd w:val="clear" w:color="auto" w:fill="FFFFFF" w:themeFill="background1"/>
        </w:rPr>
        <w:t xml:space="preserve">сферы </w:t>
      </w:r>
      <w:r w:rsidRPr="00B572B9">
        <w:rPr>
          <w:rFonts w:ascii="Arial" w:hAnsi="Arial" w:cs="Arial"/>
          <w:sz w:val="24"/>
          <w:szCs w:val="24"/>
          <w:shd w:val="clear" w:color="auto" w:fill="FFFFFF" w:themeFill="background1"/>
        </w:rPr>
        <w:t>реализации муниципальной программы с учетом ранее достигнутых результатов, а также предложения по решению проблем</w:t>
      </w:r>
      <w:r w:rsidR="00D841FB" w:rsidRPr="00B572B9">
        <w:rPr>
          <w:rFonts w:ascii="Arial" w:hAnsi="Arial" w:cs="Arial"/>
          <w:sz w:val="24"/>
          <w:szCs w:val="24"/>
          <w:shd w:val="clear" w:color="auto" w:fill="FFFFFF" w:themeFill="background1"/>
        </w:rPr>
        <w:t xml:space="preserve"> в указанной сфере</w:t>
      </w:r>
      <w:r w:rsidR="00CB53B4" w:rsidRPr="00B572B9">
        <w:rPr>
          <w:rFonts w:ascii="Arial" w:hAnsi="Arial" w:cs="Arial"/>
          <w:sz w:val="24"/>
          <w:szCs w:val="24"/>
          <w:shd w:val="clear" w:color="auto" w:fill="FFFFFF" w:themeFill="background1"/>
        </w:rPr>
        <w:t xml:space="preserve"> </w:t>
      </w:r>
    </w:p>
    <w:p w14:paraId="4E6F5283" w14:textId="77777777" w:rsidR="00CB53B4" w:rsidRPr="00B572B9" w:rsidRDefault="00CB53B4" w:rsidP="00CB53B4">
      <w:pPr>
        <w:pStyle w:val="a3"/>
        <w:tabs>
          <w:tab w:val="left" w:pos="426"/>
        </w:tabs>
        <w:ind w:left="1146"/>
        <w:rPr>
          <w:rFonts w:ascii="Arial" w:hAnsi="Arial" w:cs="Arial"/>
          <w:sz w:val="24"/>
          <w:szCs w:val="24"/>
        </w:rPr>
      </w:pPr>
    </w:p>
    <w:p w14:paraId="1FBD48E1"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bCs/>
          <w:iCs/>
          <w:sz w:val="24"/>
          <w:szCs w:val="24"/>
        </w:rPr>
        <w:t>Реализация программных мероприятий</w:t>
      </w:r>
      <w:r w:rsidRPr="00B572B9">
        <w:rPr>
          <w:rFonts w:ascii="Arial" w:hAnsi="Arial" w:cs="Arial"/>
          <w:bCs/>
          <w:i/>
          <w:iCs/>
          <w:sz w:val="24"/>
          <w:szCs w:val="24"/>
        </w:rPr>
        <w:t xml:space="preserve"> </w:t>
      </w:r>
      <w:r w:rsidRPr="00B572B9">
        <w:rPr>
          <w:rFonts w:ascii="Arial" w:hAnsi="Arial" w:cs="Arial"/>
          <w:sz w:val="24"/>
          <w:szCs w:val="24"/>
        </w:rPr>
        <w:t xml:space="preserve">позволит </w:t>
      </w:r>
      <w:r w:rsidRPr="00B572B9">
        <w:rPr>
          <w:rFonts w:ascii="Arial" w:hAnsi="Arial" w:cs="Arial"/>
          <w:bCs/>
          <w:iCs/>
          <w:sz w:val="24"/>
          <w:szCs w:val="24"/>
        </w:rPr>
        <w:t>нейтрализовать</w:t>
      </w:r>
      <w:r w:rsidRPr="00B572B9">
        <w:rPr>
          <w:rFonts w:ascii="Arial" w:hAnsi="Arial" w:cs="Arial"/>
          <w:bCs/>
          <w:i/>
          <w:iCs/>
          <w:sz w:val="24"/>
          <w:szCs w:val="24"/>
        </w:rPr>
        <w:t xml:space="preserve"> </w:t>
      </w:r>
      <w:r w:rsidRPr="00B572B9">
        <w:rPr>
          <w:rFonts w:ascii="Arial" w:hAnsi="Arial" w:cs="Arial"/>
          <w:sz w:val="24"/>
          <w:szCs w:val="24"/>
        </w:rPr>
        <w:t>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 городского округа, обеспечения защищенности объектов социальной сферы, культуры и спорта, мест с массовым пребыванием людей.</w:t>
      </w:r>
    </w:p>
    <w:p w14:paraId="3BA198AF" w14:textId="77777777" w:rsidR="00CB53B4" w:rsidRPr="00B572B9" w:rsidRDefault="00CB53B4" w:rsidP="00CB53B4">
      <w:pPr>
        <w:pStyle w:val="a3"/>
        <w:ind w:firstLine="567"/>
        <w:jc w:val="both"/>
        <w:rPr>
          <w:rFonts w:ascii="Arial" w:hAnsi="Arial" w:cs="Arial"/>
          <w:bCs/>
          <w:iCs/>
          <w:sz w:val="24"/>
          <w:szCs w:val="24"/>
        </w:rPr>
      </w:pPr>
      <w:r w:rsidRPr="00B572B9">
        <w:rPr>
          <w:rFonts w:ascii="Arial" w:hAnsi="Arial" w:cs="Arial"/>
          <w:sz w:val="24"/>
          <w:szCs w:val="24"/>
        </w:rPr>
        <w:t xml:space="preserve">По предварительным оценкам </w:t>
      </w:r>
      <w:r w:rsidRPr="00B572B9">
        <w:rPr>
          <w:rFonts w:ascii="Arial" w:hAnsi="Arial" w:cs="Arial"/>
          <w:bCs/>
          <w:iCs/>
          <w:sz w:val="24"/>
          <w:szCs w:val="24"/>
        </w:rPr>
        <w:t xml:space="preserve">реализация программных мероприятий по сравнению с 2025 годом должна привести к следующим изменениям: </w:t>
      </w:r>
    </w:p>
    <w:p w14:paraId="416B4D36"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снижению уровня преступности в городском округе;</w:t>
      </w:r>
    </w:p>
    <w:p w14:paraId="4C7DF013"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увеличению доли раскрытых преступлений и правонарушений с помощью камер видеонаблюдения;</w:t>
      </w:r>
    </w:p>
    <w:p w14:paraId="166FF27B"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снижению количества преступлений, связанных с незаконным оборотом наркотиков;</w:t>
      </w:r>
    </w:p>
    <w:p w14:paraId="5FB60989"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выявлению на ранней стадии лиц из числа несовершеннолетних и молодежи, незаконно потребляющих наркотические средства, больных наркоманией и токсикоманией;</w:t>
      </w:r>
    </w:p>
    <w:p w14:paraId="6598B717"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увеличению доли объектов социальной сферы и спорта, мест с массовым пребыванием людей, оборудованных системами видеонаблюдения и подключенных к системе «Безопасный регион»;</w:t>
      </w:r>
    </w:p>
    <w:p w14:paraId="2EB4E3E5"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увеличению доли коммерческих объектов, оборудованных системами видеонаблюдения и подключенных к системе «Безопасный регион»;</w:t>
      </w:r>
    </w:p>
    <w:p w14:paraId="6C97894D" w14:textId="77777777" w:rsidR="00CB53B4" w:rsidRPr="00B572B9" w:rsidRDefault="00CB53B4" w:rsidP="00CB53B4">
      <w:pPr>
        <w:pStyle w:val="a3"/>
        <w:ind w:firstLine="567"/>
        <w:jc w:val="both"/>
        <w:rPr>
          <w:rFonts w:ascii="Arial" w:hAnsi="Arial" w:cs="Arial"/>
          <w:bCs/>
          <w:iCs/>
          <w:sz w:val="24"/>
          <w:szCs w:val="24"/>
        </w:rPr>
      </w:pPr>
      <w:r w:rsidRPr="00B572B9">
        <w:rPr>
          <w:rFonts w:ascii="Arial" w:hAnsi="Arial" w:cs="Arial"/>
          <w:bCs/>
          <w:iCs/>
          <w:sz w:val="24"/>
          <w:szCs w:val="24"/>
        </w:rPr>
        <w:t>- созданию условий для снижения рисков и смягчения последствий чрезвычайных ситуаций природного и техногенного характера, обеспечению пожарной безопасности.</w:t>
      </w:r>
    </w:p>
    <w:p w14:paraId="0C7B4942"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Программа рассчитана на </w:t>
      </w:r>
      <w:r w:rsidRPr="00B572B9">
        <w:rPr>
          <w:rFonts w:ascii="Arial" w:hAnsi="Arial" w:cs="Arial"/>
          <w:sz w:val="24"/>
          <w:szCs w:val="24"/>
          <w:shd w:val="clear" w:color="auto" w:fill="FFFFFF" w:themeFill="background1"/>
        </w:rPr>
        <w:t>пять</w:t>
      </w:r>
      <w:r w:rsidRPr="00B572B9">
        <w:rPr>
          <w:rFonts w:ascii="Arial" w:hAnsi="Arial" w:cs="Arial"/>
          <w:sz w:val="24"/>
          <w:szCs w:val="24"/>
        </w:rPr>
        <w:t xml:space="preserve"> лет (с 2026 по 2030 годы), ее выполнение предусмотрено без разделения на этапы и включает постоянную реализацию планируемых мероприятий.</w:t>
      </w:r>
    </w:p>
    <w:p w14:paraId="70B62D3C"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Оценка рисков и возможные варианты решения проблем в ходе реализации </w:t>
      </w:r>
      <w:r w:rsidRPr="00B572B9">
        <w:rPr>
          <w:rFonts w:ascii="Arial" w:hAnsi="Arial" w:cs="Arial"/>
          <w:sz w:val="24"/>
          <w:szCs w:val="24"/>
          <w:shd w:val="clear" w:color="auto" w:fill="FFFFFF" w:themeFill="background1"/>
        </w:rPr>
        <w:t>муниципальной программы.</w:t>
      </w:r>
    </w:p>
    <w:p w14:paraId="17F242D9"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Применение программно-целевого метода к решению проблемы повышения безопасности городского округа сопряжено с определенными рисками. Так, в процессе реализации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возможно выявление отклонений в достижении промежуточных результатов из-за несоответствия влияния отдельных мероприятий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на ситуацию в сфере обеспечения безопасности, обусловленного использованием новых подходов к решению задач в этой области, а также недостаточной скоординированностью деятельности исполнителей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на начальных стадиях ее реализации.</w:t>
      </w:r>
    </w:p>
    <w:p w14:paraId="43FB2F9C"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В целях решения указанной проблемы в процессе реализации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предусматриваются:</w:t>
      </w:r>
    </w:p>
    <w:p w14:paraId="165E5708" w14:textId="77777777" w:rsidR="00CB53B4" w:rsidRPr="00B572B9" w:rsidRDefault="00CB53B4" w:rsidP="00CB53B4">
      <w:pPr>
        <w:pStyle w:val="a3"/>
        <w:shd w:val="clear" w:color="auto" w:fill="FFFFFF" w:themeFill="background1"/>
        <w:ind w:firstLine="567"/>
        <w:jc w:val="both"/>
        <w:rPr>
          <w:rFonts w:ascii="Arial" w:hAnsi="Arial" w:cs="Arial"/>
          <w:sz w:val="24"/>
          <w:szCs w:val="24"/>
        </w:rPr>
      </w:pPr>
      <w:r w:rsidRPr="00B572B9">
        <w:rPr>
          <w:rFonts w:ascii="Arial" w:hAnsi="Arial" w:cs="Arial"/>
          <w:sz w:val="24"/>
          <w:szCs w:val="24"/>
        </w:rPr>
        <w:t xml:space="preserve">- создание эффективной системы управления на основе четкого распределения функций, полномочий и ответственности основных исполнителей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w:t>
      </w:r>
    </w:p>
    <w:p w14:paraId="3C3D7BD6"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мониторинг выполнения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w:t>
      </w:r>
    </w:p>
    <w:p w14:paraId="1DC4A7D9"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14:paraId="1C67E0EA" w14:textId="77777777" w:rsidR="00CB53B4" w:rsidRPr="00B572B9" w:rsidRDefault="00CB53B4" w:rsidP="00CB53B4">
      <w:pPr>
        <w:pStyle w:val="a3"/>
        <w:ind w:firstLine="567"/>
        <w:jc w:val="both"/>
        <w:rPr>
          <w:rFonts w:ascii="Arial" w:hAnsi="Arial" w:cs="Arial"/>
          <w:bCs/>
          <w:sz w:val="24"/>
          <w:szCs w:val="24"/>
        </w:rPr>
      </w:pPr>
      <w:r w:rsidRPr="00B572B9">
        <w:rPr>
          <w:rFonts w:ascii="Arial" w:hAnsi="Arial" w:cs="Arial"/>
          <w:sz w:val="24"/>
          <w:szCs w:val="24"/>
        </w:rPr>
        <w:t xml:space="preserve">На ход выполнения и эффективность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 реалистический и пессимистический</w:t>
      </w:r>
      <w:r w:rsidRPr="00B572B9">
        <w:rPr>
          <w:rFonts w:ascii="Arial" w:hAnsi="Arial" w:cs="Arial"/>
          <w:bCs/>
          <w:sz w:val="24"/>
          <w:szCs w:val="24"/>
        </w:rPr>
        <w:t>.</w:t>
      </w:r>
    </w:p>
    <w:p w14:paraId="582C2382"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Реалистический вариант предполагает, что:</w:t>
      </w:r>
    </w:p>
    <w:p w14:paraId="305B1C67"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политическая обстановка в стране и регионе стабильная; </w:t>
      </w:r>
    </w:p>
    <w:p w14:paraId="325D5DA8"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экономическая ситуация в стране и в Московской области благоприятная; </w:t>
      </w:r>
    </w:p>
    <w:p w14:paraId="42DEBF63"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социальная напряженность в обществе относительно низкая. </w:t>
      </w:r>
    </w:p>
    <w:p w14:paraId="76610C22"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В этом случае гарантировано эффективное проведение и выполнение программных мероприятий в срок и в полном объеме, что позволит достичь поставленной программой цели. </w:t>
      </w:r>
    </w:p>
    <w:p w14:paraId="041B6606"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Пессимистический вариант предполагает: </w:t>
      </w:r>
    </w:p>
    <w:p w14:paraId="2A25966C"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экономическая ситуация в стране и в Московской области неблагоприятная; </w:t>
      </w:r>
    </w:p>
    <w:p w14:paraId="7F088772"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 социальная напряженность в обществе относительно высокая. </w:t>
      </w:r>
    </w:p>
    <w:p w14:paraId="054114EE"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могут привести к тому, что отдельные мероприятия будут выполнены в ограниченном объеме, что приведет к снижению эффективности </w:t>
      </w:r>
      <w:r w:rsidRPr="00B572B9">
        <w:rPr>
          <w:rFonts w:ascii="Arial" w:hAnsi="Arial" w:cs="Arial"/>
          <w:sz w:val="24"/>
          <w:szCs w:val="24"/>
          <w:shd w:val="clear" w:color="auto" w:fill="FFFFFF" w:themeFill="background1"/>
        </w:rPr>
        <w:t>муниципальной программы</w:t>
      </w:r>
      <w:r w:rsidRPr="00B572B9">
        <w:rPr>
          <w:rFonts w:ascii="Arial" w:hAnsi="Arial" w:cs="Arial"/>
          <w:sz w:val="24"/>
          <w:szCs w:val="24"/>
        </w:rPr>
        <w:t xml:space="preserve"> в целом.</w:t>
      </w:r>
    </w:p>
    <w:p w14:paraId="2CCCB352" w14:textId="77777777" w:rsidR="00CB53B4" w:rsidRPr="00B572B9" w:rsidRDefault="00CB53B4" w:rsidP="00CB53B4">
      <w:pPr>
        <w:pStyle w:val="a3"/>
        <w:ind w:firstLine="567"/>
        <w:jc w:val="both"/>
        <w:rPr>
          <w:rFonts w:ascii="Arial" w:hAnsi="Arial" w:cs="Arial"/>
          <w:sz w:val="24"/>
          <w:szCs w:val="24"/>
          <w:u w:val="single"/>
        </w:rPr>
      </w:pPr>
      <w:r w:rsidRPr="00B572B9">
        <w:rPr>
          <w:rFonts w:ascii="Arial" w:hAnsi="Arial" w:cs="Arial"/>
          <w:sz w:val="24"/>
          <w:szCs w:val="24"/>
          <w:u w:val="single"/>
        </w:rPr>
        <w:t>Внутренние риски:</w:t>
      </w:r>
    </w:p>
    <w:p w14:paraId="440827DB"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1) неэффективность организации и управления процессом реализации положений программных мероприятий;</w:t>
      </w:r>
    </w:p>
    <w:p w14:paraId="07EDD8F3"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2) низкая эффективность использования бюджетных средств;</w:t>
      </w:r>
    </w:p>
    <w:p w14:paraId="4AA89454"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3) необоснованное перераспределение средств, определенных муниципальной программой в ходе ее исполнения.</w:t>
      </w:r>
    </w:p>
    <w:p w14:paraId="404F413E"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Варианты решения указанной проблемы:</w:t>
      </w:r>
    </w:p>
    <w:p w14:paraId="3B86C27D"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1) 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3BDFFC85"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 xml:space="preserve">2) проведение регулярной оценки результативности и эффективности реализации муниципальной программы. </w:t>
      </w:r>
    </w:p>
    <w:p w14:paraId="1AE73C42" w14:textId="77777777" w:rsidR="00CB53B4" w:rsidRPr="00B572B9" w:rsidRDefault="00CB53B4" w:rsidP="00CB53B4">
      <w:pPr>
        <w:pStyle w:val="a3"/>
        <w:ind w:firstLine="567"/>
        <w:jc w:val="both"/>
        <w:rPr>
          <w:rFonts w:ascii="Arial" w:hAnsi="Arial" w:cs="Arial"/>
          <w:sz w:val="24"/>
          <w:szCs w:val="24"/>
          <w:u w:val="single"/>
        </w:rPr>
      </w:pPr>
      <w:r w:rsidRPr="00B572B9">
        <w:rPr>
          <w:rFonts w:ascii="Arial" w:hAnsi="Arial" w:cs="Arial"/>
          <w:sz w:val="24"/>
          <w:szCs w:val="24"/>
          <w:u w:val="single"/>
        </w:rPr>
        <w:t>Внешние риски:</w:t>
      </w:r>
    </w:p>
    <w:p w14:paraId="33FF5D76"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1) финансовые риски, связанные с недостаточным уровнем бюджетного финансирования муниципальной программы, вызванные различными причинами, в т.ч. возникновением бюджетного дефицита;</w:t>
      </w:r>
    </w:p>
    <w:p w14:paraId="66B13528"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2) риски природных и техногенных аварий и катастроф. В период реализации муниципальной программы возможно возникновение аварий на отдельных предприятиях, негативных и опасных процессов и явлений природного характера.</w:t>
      </w:r>
    </w:p>
    <w:p w14:paraId="37512FB3"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Варианты решения указанной проблемы:</w:t>
      </w:r>
    </w:p>
    <w:p w14:paraId="409FBCA5"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t>1) проведение комплексного анализа внешней и внутренней среды исполнения муниципальной программы с дальнейшим пересмотром критериев оценки и отбора мероприятий муниципальной программы;</w:t>
      </w:r>
    </w:p>
    <w:p w14:paraId="4B14DEE2" w14:textId="77777777" w:rsidR="00CB53B4" w:rsidRPr="00B572B9" w:rsidRDefault="00CB53B4" w:rsidP="00CB53B4">
      <w:pPr>
        <w:pStyle w:val="a3"/>
        <w:ind w:firstLine="567"/>
        <w:jc w:val="both"/>
        <w:rPr>
          <w:rFonts w:ascii="Arial" w:hAnsi="Arial" w:cs="Arial"/>
          <w:sz w:val="24"/>
          <w:szCs w:val="24"/>
        </w:rPr>
      </w:pPr>
      <w:r w:rsidRPr="00B572B9">
        <w:rPr>
          <w:rFonts w:ascii="Arial" w:hAnsi="Arial" w:cs="Arial"/>
          <w:sz w:val="24"/>
          <w:szCs w:val="24"/>
        </w:rPr>
        <w:lastRenderedPageBreak/>
        <w:t>2) оперативное реагирование и внесение изменений в муниципальную программу, снижающие воздействие негативных факторов на выполнение целевых показателей муниципальной программы.</w:t>
      </w:r>
    </w:p>
    <w:p w14:paraId="413359A5" w14:textId="77777777" w:rsidR="00CB53B4" w:rsidRPr="00B572B9" w:rsidRDefault="00CB53B4" w:rsidP="00603189">
      <w:pPr>
        <w:pStyle w:val="a3"/>
        <w:jc w:val="both"/>
        <w:rPr>
          <w:rFonts w:ascii="Arial" w:eastAsiaTheme="minorHAnsi" w:hAnsi="Arial" w:cs="Arial"/>
          <w:sz w:val="24"/>
          <w:szCs w:val="24"/>
        </w:rPr>
      </w:pPr>
    </w:p>
    <w:p w14:paraId="027FCDCF" w14:textId="77777777" w:rsidR="00CB53B4" w:rsidRPr="00B572B9" w:rsidRDefault="00CB53B4" w:rsidP="00CB53B4">
      <w:pPr>
        <w:pStyle w:val="a3"/>
        <w:ind w:firstLine="567"/>
        <w:jc w:val="both"/>
        <w:rPr>
          <w:rFonts w:ascii="Arial" w:eastAsiaTheme="minorHAnsi" w:hAnsi="Arial" w:cs="Arial"/>
          <w:sz w:val="24"/>
          <w:szCs w:val="24"/>
        </w:rPr>
      </w:pPr>
    </w:p>
    <w:p w14:paraId="7C073006" w14:textId="0FF87E62" w:rsidR="00CB53B4" w:rsidRPr="00B572B9" w:rsidRDefault="00CB53B4" w:rsidP="00CB53B4">
      <w:pPr>
        <w:pStyle w:val="a3"/>
        <w:widowControl w:val="0"/>
        <w:numPr>
          <w:ilvl w:val="0"/>
          <w:numId w:val="17"/>
        </w:numPr>
        <w:tabs>
          <w:tab w:val="left" w:pos="426"/>
        </w:tabs>
        <w:autoSpaceDE w:val="0"/>
        <w:autoSpaceDN w:val="0"/>
        <w:adjustRightInd w:val="0"/>
        <w:ind w:left="0" w:right="111" w:firstLine="0"/>
        <w:jc w:val="center"/>
        <w:rPr>
          <w:rFonts w:ascii="Arial" w:hAnsi="Arial" w:cs="Arial"/>
          <w:sz w:val="24"/>
          <w:szCs w:val="24"/>
        </w:rPr>
      </w:pPr>
      <w:r w:rsidRPr="00B572B9">
        <w:rPr>
          <w:rFonts w:ascii="Arial" w:hAnsi="Arial" w:cs="Arial"/>
          <w:sz w:val="24"/>
          <w:szCs w:val="24"/>
        </w:rPr>
        <w:t>Целевые показатели муниципальной программы</w:t>
      </w:r>
      <w:r w:rsidR="00603189" w:rsidRPr="00B572B9">
        <w:rPr>
          <w:rFonts w:ascii="Arial" w:hAnsi="Arial" w:cs="Arial"/>
          <w:sz w:val="24"/>
          <w:szCs w:val="24"/>
        </w:rPr>
        <w:t xml:space="preserve"> городского округа Власиха Московской области</w:t>
      </w:r>
      <w:r w:rsidRPr="00B572B9">
        <w:rPr>
          <w:rFonts w:ascii="Arial" w:hAnsi="Arial" w:cs="Arial"/>
          <w:sz w:val="24"/>
          <w:szCs w:val="24"/>
        </w:rPr>
        <w:t xml:space="preserve"> «Безопасность и обеспечение безопасности жизнедеятельности населения» </w:t>
      </w:r>
    </w:p>
    <w:p w14:paraId="3ACA4E5E" w14:textId="77777777" w:rsidR="00CB53B4" w:rsidRPr="00B572B9" w:rsidRDefault="00CB53B4" w:rsidP="00CB53B4">
      <w:pPr>
        <w:pStyle w:val="a3"/>
        <w:widowControl w:val="0"/>
        <w:tabs>
          <w:tab w:val="left" w:pos="426"/>
        </w:tabs>
        <w:autoSpaceDE w:val="0"/>
        <w:autoSpaceDN w:val="0"/>
        <w:adjustRightInd w:val="0"/>
        <w:ind w:right="111"/>
        <w:rPr>
          <w:rFonts w:ascii="Arial" w:hAnsi="Arial" w:cs="Arial"/>
          <w:sz w:val="24"/>
          <w:szCs w:val="24"/>
        </w:rPr>
      </w:pPr>
    </w:p>
    <w:tbl>
      <w:tblPr>
        <w:tblStyle w:val="a4"/>
        <w:tblW w:w="5000" w:type="pct"/>
        <w:tblLook w:val="04A0" w:firstRow="1" w:lastRow="0" w:firstColumn="1" w:lastColumn="0" w:noHBand="0" w:noVBand="1"/>
      </w:tblPr>
      <w:tblGrid>
        <w:gridCol w:w="498"/>
        <w:gridCol w:w="2228"/>
        <w:gridCol w:w="2174"/>
        <w:gridCol w:w="1647"/>
        <w:gridCol w:w="1275"/>
        <w:gridCol w:w="737"/>
        <w:gridCol w:w="737"/>
        <w:gridCol w:w="737"/>
        <w:gridCol w:w="737"/>
        <w:gridCol w:w="737"/>
        <w:gridCol w:w="1909"/>
        <w:gridCol w:w="1711"/>
      </w:tblGrid>
      <w:tr w:rsidR="00CB53B4" w:rsidRPr="00B572B9" w14:paraId="20FD1592" w14:textId="77777777" w:rsidTr="00B572B9">
        <w:trPr>
          <w:tblHeader/>
        </w:trPr>
        <w:tc>
          <w:tcPr>
            <w:tcW w:w="146" w:type="pct"/>
            <w:vMerge w:val="restart"/>
          </w:tcPr>
          <w:p w14:paraId="7E2D4430" w14:textId="77777777" w:rsidR="00CB53B4" w:rsidRPr="00B572B9" w:rsidRDefault="00CB53B4" w:rsidP="00A70B6B">
            <w:pPr>
              <w:contextualSpacing/>
              <w:jc w:val="center"/>
              <w:rPr>
                <w:rFonts w:ascii="Arial" w:hAnsi="Arial" w:cs="Arial"/>
                <w:sz w:val="24"/>
                <w:szCs w:val="24"/>
              </w:rPr>
            </w:pPr>
            <w:r w:rsidRPr="00B572B9">
              <w:rPr>
                <w:rFonts w:ascii="Arial" w:hAnsi="Arial" w:cs="Arial"/>
                <w:color w:val="000000" w:themeColor="text1"/>
                <w:sz w:val="24"/>
                <w:szCs w:val="24"/>
              </w:rPr>
              <w:t>№ п/п</w:t>
            </w:r>
          </w:p>
        </w:tc>
        <w:tc>
          <w:tcPr>
            <w:tcW w:w="642" w:type="pct"/>
            <w:vMerge w:val="restart"/>
          </w:tcPr>
          <w:p w14:paraId="299DCFB0" w14:textId="4C12A9B8" w:rsidR="00CB53B4" w:rsidRPr="00B572B9" w:rsidRDefault="00A92EB0" w:rsidP="00A70B6B">
            <w:pPr>
              <w:contextualSpacing/>
              <w:jc w:val="center"/>
              <w:rPr>
                <w:rFonts w:ascii="Arial" w:hAnsi="Arial" w:cs="Arial"/>
                <w:sz w:val="24"/>
                <w:szCs w:val="24"/>
              </w:rPr>
            </w:pPr>
            <w:r w:rsidRPr="00B572B9">
              <w:rPr>
                <w:rFonts w:ascii="Arial" w:hAnsi="Arial" w:cs="Arial"/>
                <w:sz w:val="24"/>
                <w:szCs w:val="24"/>
              </w:rPr>
              <w:t>Наименование целевых показателей</w:t>
            </w:r>
          </w:p>
        </w:tc>
        <w:tc>
          <w:tcPr>
            <w:tcW w:w="511" w:type="pct"/>
            <w:vMerge w:val="restart"/>
          </w:tcPr>
          <w:p w14:paraId="26355C4B" w14:textId="2AEC004B" w:rsidR="00CB53B4" w:rsidRPr="00B572B9" w:rsidRDefault="00CB53B4" w:rsidP="00A70B6B">
            <w:pPr>
              <w:pStyle w:val="ConsPlusNormal"/>
              <w:ind w:right="-108"/>
              <w:jc w:val="center"/>
              <w:rPr>
                <w:sz w:val="24"/>
                <w:szCs w:val="24"/>
              </w:rPr>
            </w:pPr>
            <w:r w:rsidRPr="00B572B9">
              <w:rPr>
                <w:color w:val="000000" w:themeColor="text1"/>
                <w:sz w:val="24"/>
                <w:szCs w:val="24"/>
              </w:rPr>
              <w:t>Тип показателя</w:t>
            </w:r>
            <w:r w:rsidR="00A92EB0" w:rsidRPr="00B572B9">
              <w:rPr>
                <w:color w:val="000000" w:themeColor="text1"/>
                <w:sz w:val="24"/>
                <w:szCs w:val="24"/>
              </w:rPr>
              <w:t xml:space="preserve"> *</w:t>
            </w:r>
            <w:r w:rsidRPr="00B572B9">
              <w:rPr>
                <w:color w:val="000000" w:themeColor="text1"/>
                <w:sz w:val="24"/>
                <w:szCs w:val="24"/>
              </w:rPr>
              <w:t xml:space="preserve"> </w:t>
            </w:r>
          </w:p>
        </w:tc>
        <w:tc>
          <w:tcPr>
            <w:tcW w:w="464" w:type="pct"/>
            <w:vMerge w:val="restart"/>
          </w:tcPr>
          <w:p w14:paraId="68227C6A" w14:textId="5C0BA277" w:rsidR="00CB53B4" w:rsidRPr="00B572B9" w:rsidRDefault="00CB53B4" w:rsidP="00A70B6B">
            <w:pPr>
              <w:pStyle w:val="ConsPlusNormal"/>
              <w:jc w:val="center"/>
              <w:rPr>
                <w:sz w:val="24"/>
                <w:szCs w:val="24"/>
              </w:rPr>
            </w:pPr>
            <w:r w:rsidRPr="00B572B9">
              <w:rPr>
                <w:sz w:val="24"/>
                <w:szCs w:val="24"/>
              </w:rPr>
              <w:t>Единица измерения</w:t>
            </w:r>
            <w:r w:rsidR="00A92EB0" w:rsidRPr="00B572B9">
              <w:rPr>
                <w:sz w:val="24"/>
                <w:szCs w:val="24"/>
              </w:rPr>
              <w:t xml:space="preserve"> (по ОКЕИ)</w:t>
            </w:r>
          </w:p>
        </w:tc>
        <w:tc>
          <w:tcPr>
            <w:tcW w:w="325" w:type="pct"/>
            <w:vMerge w:val="restart"/>
          </w:tcPr>
          <w:p w14:paraId="0E0BE02D" w14:textId="73479287" w:rsidR="00CB53B4" w:rsidRPr="00B572B9" w:rsidRDefault="00A92EB0" w:rsidP="00A70B6B">
            <w:pPr>
              <w:pStyle w:val="ConsPlusNormal"/>
              <w:jc w:val="center"/>
              <w:rPr>
                <w:sz w:val="24"/>
                <w:szCs w:val="24"/>
              </w:rPr>
            </w:pPr>
            <w:r w:rsidRPr="00B572B9">
              <w:rPr>
                <w:sz w:val="24"/>
                <w:szCs w:val="24"/>
              </w:rPr>
              <w:t>Базовое значение**</w:t>
            </w:r>
          </w:p>
        </w:tc>
        <w:tc>
          <w:tcPr>
            <w:tcW w:w="1671" w:type="pct"/>
            <w:gridSpan w:val="5"/>
          </w:tcPr>
          <w:p w14:paraId="78A3E6E0" w14:textId="421338DE" w:rsidR="00CB53B4" w:rsidRPr="00B572B9" w:rsidRDefault="00CB53B4" w:rsidP="00A70B6B">
            <w:pPr>
              <w:pStyle w:val="ConsPlusNormal"/>
              <w:jc w:val="center"/>
              <w:rPr>
                <w:sz w:val="24"/>
                <w:szCs w:val="24"/>
              </w:rPr>
            </w:pPr>
            <w:r w:rsidRPr="00B572B9">
              <w:rPr>
                <w:sz w:val="24"/>
                <w:szCs w:val="24"/>
              </w:rPr>
              <w:t xml:space="preserve">Планируемое значение </w:t>
            </w:r>
            <w:r w:rsidR="00A92EB0" w:rsidRPr="00B572B9">
              <w:rPr>
                <w:sz w:val="24"/>
                <w:szCs w:val="24"/>
              </w:rPr>
              <w:t>по годам реализации программы</w:t>
            </w:r>
          </w:p>
        </w:tc>
        <w:tc>
          <w:tcPr>
            <w:tcW w:w="511" w:type="pct"/>
            <w:vMerge w:val="restart"/>
          </w:tcPr>
          <w:p w14:paraId="42DD18FC" w14:textId="77777777" w:rsidR="00CB53B4" w:rsidRPr="00B572B9" w:rsidRDefault="00CB53B4" w:rsidP="00A70B6B">
            <w:pPr>
              <w:contextualSpacing/>
              <w:jc w:val="center"/>
              <w:rPr>
                <w:rFonts w:ascii="Arial" w:hAnsi="Arial" w:cs="Arial"/>
                <w:sz w:val="24"/>
                <w:szCs w:val="24"/>
              </w:rPr>
            </w:pPr>
            <w:r w:rsidRPr="00B572B9">
              <w:rPr>
                <w:rFonts w:ascii="Arial" w:hAnsi="Arial" w:cs="Arial"/>
                <w:color w:val="000000" w:themeColor="text1"/>
                <w:sz w:val="24"/>
                <w:szCs w:val="24"/>
              </w:rPr>
              <w:t>Ответственный за достижение показателя</w:t>
            </w:r>
          </w:p>
        </w:tc>
        <w:tc>
          <w:tcPr>
            <w:tcW w:w="728" w:type="pct"/>
            <w:vMerge w:val="restart"/>
          </w:tcPr>
          <w:p w14:paraId="37144DE5" w14:textId="77777777" w:rsidR="00CB53B4" w:rsidRPr="00B572B9" w:rsidRDefault="00CB53B4" w:rsidP="00A70B6B">
            <w:pPr>
              <w:contextualSpacing/>
              <w:jc w:val="center"/>
              <w:rPr>
                <w:rFonts w:ascii="Arial" w:hAnsi="Arial" w:cs="Arial"/>
                <w:sz w:val="24"/>
                <w:szCs w:val="24"/>
              </w:rPr>
            </w:pPr>
            <w:r w:rsidRPr="00B572B9">
              <w:rPr>
                <w:rFonts w:ascii="Arial" w:hAnsi="Arial" w:cs="Arial"/>
                <w:color w:val="000000" w:themeColor="text1"/>
                <w:sz w:val="24"/>
                <w:szCs w:val="24"/>
              </w:rPr>
              <w:t xml:space="preserve">Номер подпрограммы, мероприятий, оказывающих влияние на достижение показателя </w:t>
            </w:r>
            <w:r w:rsidRPr="00B572B9">
              <w:rPr>
                <w:rFonts w:ascii="Arial" w:hAnsi="Arial" w:cs="Arial"/>
                <w:sz w:val="24"/>
                <w:szCs w:val="24"/>
                <w:shd w:val="clear" w:color="auto" w:fill="FFFFFF" w:themeFill="background1"/>
              </w:rPr>
              <w:t>(Y.XX.ZZ) ***</w:t>
            </w:r>
          </w:p>
        </w:tc>
      </w:tr>
      <w:tr w:rsidR="00CB53B4" w:rsidRPr="00B572B9" w14:paraId="664FFA1E" w14:textId="77777777" w:rsidTr="00B572B9">
        <w:trPr>
          <w:tblHeader/>
        </w:trPr>
        <w:tc>
          <w:tcPr>
            <w:tcW w:w="146" w:type="pct"/>
            <w:vMerge/>
          </w:tcPr>
          <w:p w14:paraId="2831518A" w14:textId="77777777" w:rsidR="00CB53B4" w:rsidRPr="00B572B9" w:rsidRDefault="00CB53B4" w:rsidP="00A70B6B">
            <w:pPr>
              <w:contextualSpacing/>
              <w:jc w:val="center"/>
              <w:rPr>
                <w:rFonts w:ascii="Arial" w:hAnsi="Arial" w:cs="Arial"/>
                <w:sz w:val="24"/>
                <w:szCs w:val="24"/>
              </w:rPr>
            </w:pPr>
          </w:p>
        </w:tc>
        <w:tc>
          <w:tcPr>
            <w:tcW w:w="642" w:type="pct"/>
            <w:vMerge/>
          </w:tcPr>
          <w:p w14:paraId="0711EA43" w14:textId="77777777" w:rsidR="00CB53B4" w:rsidRPr="00B572B9" w:rsidRDefault="00CB53B4" w:rsidP="00A70B6B">
            <w:pPr>
              <w:contextualSpacing/>
              <w:rPr>
                <w:rFonts w:ascii="Arial" w:hAnsi="Arial" w:cs="Arial"/>
                <w:sz w:val="24"/>
                <w:szCs w:val="24"/>
              </w:rPr>
            </w:pPr>
          </w:p>
        </w:tc>
        <w:tc>
          <w:tcPr>
            <w:tcW w:w="511" w:type="pct"/>
            <w:vMerge/>
          </w:tcPr>
          <w:p w14:paraId="5554B89F" w14:textId="77777777" w:rsidR="00CB53B4" w:rsidRPr="00B572B9" w:rsidRDefault="00CB53B4" w:rsidP="00A70B6B">
            <w:pPr>
              <w:pStyle w:val="ConsPlusNormal"/>
              <w:ind w:right="-108"/>
              <w:rPr>
                <w:sz w:val="24"/>
                <w:szCs w:val="24"/>
              </w:rPr>
            </w:pPr>
          </w:p>
        </w:tc>
        <w:tc>
          <w:tcPr>
            <w:tcW w:w="464" w:type="pct"/>
            <w:vMerge/>
          </w:tcPr>
          <w:p w14:paraId="2E3B9304" w14:textId="77777777" w:rsidR="00CB53B4" w:rsidRPr="00B572B9" w:rsidRDefault="00CB53B4" w:rsidP="00A70B6B">
            <w:pPr>
              <w:pStyle w:val="ConsPlusNormal"/>
              <w:rPr>
                <w:sz w:val="24"/>
                <w:szCs w:val="24"/>
              </w:rPr>
            </w:pPr>
          </w:p>
        </w:tc>
        <w:tc>
          <w:tcPr>
            <w:tcW w:w="325" w:type="pct"/>
            <w:vMerge/>
          </w:tcPr>
          <w:p w14:paraId="3E83BF78" w14:textId="77777777" w:rsidR="00CB53B4" w:rsidRPr="00B572B9" w:rsidRDefault="00CB53B4" w:rsidP="00A70B6B">
            <w:pPr>
              <w:pStyle w:val="ConsPlusNormal"/>
              <w:jc w:val="center"/>
              <w:rPr>
                <w:sz w:val="24"/>
                <w:szCs w:val="24"/>
              </w:rPr>
            </w:pPr>
          </w:p>
        </w:tc>
        <w:tc>
          <w:tcPr>
            <w:tcW w:w="335" w:type="pct"/>
            <w:vAlign w:val="center"/>
          </w:tcPr>
          <w:p w14:paraId="5F552F37" w14:textId="77777777" w:rsidR="00CB53B4" w:rsidRPr="00B572B9" w:rsidRDefault="00CB53B4" w:rsidP="00A70B6B">
            <w:pPr>
              <w:pStyle w:val="ConsPlusNormal"/>
              <w:jc w:val="center"/>
              <w:rPr>
                <w:sz w:val="24"/>
                <w:szCs w:val="24"/>
              </w:rPr>
            </w:pPr>
            <w:r w:rsidRPr="00B572B9">
              <w:rPr>
                <w:color w:val="000000" w:themeColor="text1"/>
                <w:sz w:val="24"/>
                <w:szCs w:val="24"/>
              </w:rPr>
              <w:t>2026 год</w:t>
            </w:r>
          </w:p>
        </w:tc>
        <w:tc>
          <w:tcPr>
            <w:tcW w:w="335" w:type="pct"/>
            <w:vAlign w:val="center"/>
          </w:tcPr>
          <w:p w14:paraId="62013BE7" w14:textId="77777777" w:rsidR="00CB53B4" w:rsidRPr="00B572B9" w:rsidRDefault="00CB53B4" w:rsidP="00A70B6B">
            <w:pPr>
              <w:pStyle w:val="ConsPlusNormal"/>
              <w:jc w:val="center"/>
              <w:rPr>
                <w:sz w:val="24"/>
                <w:szCs w:val="24"/>
              </w:rPr>
            </w:pPr>
            <w:r w:rsidRPr="00B572B9">
              <w:rPr>
                <w:color w:val="000000" w:themeColor="text1"/>
                <w:sz w:val="24"/>
                <w:szCs w:val="24"/>
              </w:rPr>
              <w:t>2027 год</w:t>
            </w:r>
          </w:p>
        </w:tc>
        <w:tc>
          <w:tcPr>
            <w:tcW w:w="335" w:type="pct"/>
            <w:vAlign w:val="center"/>
          </w:tcPr>
          <w:p w14:paraId="6463EE79" w14:textId="77777777" w:rsidR="00CB53B4" w:rsidRPr="00B572B9" w:rsidRDefault="00CB53B4" w:rsidP="00A70B6B">
            <w:pPr>
              <w:pStyle w:val="ConsPlusNormal"/>
              <w:jc w:val="center"/>
              <w:rPr>
                <w:sz w:val="24"/>
                <w:szCs w:val="24"/>
              </w:rPr>
            </w:pPr>
            <w:r w:rsidRPr="00B572B9">
              <w:rPr>
                <w:color w:val="000000" w:themeColor="text1"/>
                <w:sz w:val="24"/>
                <w:szCs w:val="24"/>
              </w:rPr>
              <w:t>2028 год</w:t>
            </w:r>
          </w:p>
        </w:tc>
        <w:tc>
          <w:tcPr>
            <w:tcW w:w="323" w:type="pct"/>
            <w:vAlign w:val="center"/>
          </w:tcPr>
          <w:p w14:paraId="68C084D3" w14:textId="77777777" w:rsidR="00CB53B4" w:rsidRPr="00B572B9" w:rsidRDefault="00CB53B4" w:rsidP="00A70B6B">
            <w:pPr>
              <w:pStyle w:val="ConsPlusNormal"/>
              <w:jc w:val="center"/>
              <w:rPr>
                <w:sz w:val="24"/>
                <w:szCs w:val="24"/>
              </w:rPr>
            </w:pPr>
            <w:r w:rsidRPr="00B572B9">
              <w:rPr>
                <w:color w:val="000000" w:themeColor="text1"/>
                <w:sz w:val="24"/>
                <w:szCs w:val="24"/>
              </w:rPr>
              <w:t>2029 год</w:t>
            </w:r>
          </w:p>
        </w:tc>
        <w:tc>
          <w:tcPr>
            <w:tcW w:w="342" w:type="pct"/>
            <w:vAlign w:val="center"/>
          </w:tcPr>
          <w:p w14:paraId="3CB48FEF" w14:textId="77777777" w:rsidR="00CB53B4" w:rsidRPr="00B572B9" w:rsidRDefault="00CB53B4" w:rsidP="00A70B6B">
            <w:pPr>
              <w:pStyle w:val="ConsPlusNormal"/>
              <w:jc w:val="center"/>
              <w:rPr>
                <w:sz w:val="24"/>
                <w:szCs w:val="24"/>
              </w:rPr>
            </w:pPr>
            <w:r w:rsidRPr="00B572B9">
              <w:rPr>
                <w:color w:val="000000" w:themeColor="text1"/>
                <w:sz w:val="24"/>
                <w:szCs w:val="24"/>
              </w:rPr>
              <w:t>2030 год</w:t>
            </w:r>
          </w:p>
        </w:tc>
        <w:tc>
          <w:tcPr>
            <w:tcW w:w="511" w:type="pct"/>
            <w:vMerge/>
          </w:tcPr>
          <w:p w14:paraId="76029245" w14:textId="77777777" w:rsidR="00CB53B4" w:rsidRPr="00B572B9" w:rsidRDefault="00CB53B4" w:rsidP="00A70B6B">
            <w:pPr>
              <w:contextualSpacing/>
              <w:jc w:val="center"/>
              <w:rPr>
                <w:rFonts w:ascii="Arial" w:hAnsi="Arial" w:cs="Arial"/>
                <w:sz w:val="24"/>
                <w:szCs w:val="24"/>
              </w:rPr>
            </w:pPr>
          </w:p>
        </w:tc>
        <w:tc>
          <w:tcPr>
            <w:tcW w:w="728" w:type="pct"/>
            <w:vMerge/>
          </w:tcPr>
          <w:p w14:paraId="5BB26816" w14:textId="77777777" w:rsidR="00CB53B4" w:rsidRPr="00B572B9" w:rsidRDefault="00CB53B4" w:rsidP="00A70B6B">
            <w:pPr>
              <w:contextualSpacing/>
              <w:jc w:val="center"/>
              <w:rPr>
                <w:rFonts w:ascii="Arial" w:hAnsi="Arial" w:cs="Arial"/>
                <w:sz w:val="24"/>
                <w:szCs w:val="24"/>
              </w:rPr>
            </w:pPr>
          </w:p>
        </w:tc>
      </w:tr>
      <w:tr w:rsidR="00CB53B4" w:rsidRPr="00B572B9" w14:paraId="34915BAF" w14:textId="77777777" w:rsidTr="00B572B9">
        <w:trPr>
          <w:tblHeader/>
        </w:trPr>
        <w:tc>
          <w:tcPr>
            <w:tcW w:w="146" w:type="pct"/>
          </w:tcPr>
          <w:p w14:paraId="253B40D8"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w:t>
            </w:r>
          </w:p>
        </w:tc>
        <w:tc>
          <w:tcPr>
            <w:tcW w:w="642" w:type="pct"/>
          </w:tcPr>
          <w:p w14:paraId="6D33602E"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2</w:t>
            </w:r>
          </w:p>
        </w:tc>
        <w:tc>
          <w:tcPr>
            <w:tcW w:w="511" w:type="pct"/>
          </w:tcPr>
          <w:p w14:paraId="66FDAA03" w14:textId="77777777" w:rsidR="00CB53B4" w:rsidRPr="00B572B9" w:rsidRDefault="00CB53B4" w:rsidP="00A70B6B">
            <w:pPr>
              <w:pStyle w:val="ConsPlusNormal"/>
              <w:ind w:right="-108"/>
              <w:jc w:val="center"/>
              <w:rPr>
                <w:sz w:val="24"/>
                <w:szCs w:val="24"/>
              </w:rPr>
            </w:pPr>
            <w:r w:rsidRPr="00B572B9">
              <w:rPr>
                <w:sz w:val="24"/>
                <w:szCs w:val="24"/>
              </w:rPr>
              <w:t>3</w:t>
            </w:r>
          </w:p>
        </w:tc>
        <w:tc>
          <w:tcPr>
            <w:tcW w:w="464" w:type="pct"/>
          </w:tcPr>
          <w:p w14:paraId="2C70251C" w14:textId="77777777" w:rsidR="00CB53B4" w:rsidRPr="00B572B9" w:rsidRDefault="00CB53B4" w:rsidP="00A70B6B">
            <w:pPr>
              <w:pStyle w:val="ConsPlusNormal"/>
              <w:jc w:val="center"/>
              <w:rPr>
                <w:sz w:val="24"/>
                <w:szCs w:val="24"/>
              </w:rPr>
            </w:pPr>
            <w:r w:rsidRPr="00B572B9">
              <w:rPr>
                <w:sz w:val="24"/>
                <w:szCs w:val="24"/>
              </w:rPr>
              <w:t>4</w:t>
            </w:r>
          </w:p>
        </w:tc>
        <w:tc>
          <w:tcPr>
            <w:tcW w:w="325" w:type="pct"/>
          </w:tcPr>
          <w:p w14:paraId="654C6BDA" w14:textId="77777777" w:rsidR="00CB53B4" w:rsidRPr="00B572B9" w:rsidRDefault="00CB53B4" w:rsidP="00A70B6B">
            <w:pPr>
              <w:pStyle w:val="ConsPlusNormal"/>
              <w:jc w:val="center"/>
              <w:rPr>
                <w:sz w:val="24"/>
                <w:szCs w:val="24"/>
              </w:rPr>
            </w:pPr>
            <w:r w:rsidRPr="00B572B9">
              <w:rPr>
                <w:sz w:val="24"/>
                <w:szCs w:val="24"/>
              </w:rPr>
              <w:t>5</w:t>
            </w:r>
          </w:p>
        </w:tc>
        <w:tc>
          <w:tcPr>
            <w:tcW w:w="335" w:type="pct"/>
          </w:tcPr>
          <w:p w14:paraId="3FD26B61" w14:textId="77777777" w:rsidR="00CB53B4" w:rsidRPr="00B572B9" w:rsidRDefault="00CB53B4" w:rsidP="00A70B6B">
            <w:pPr>
              <w:pStyle w:val="ConsPlusNormal"/>
              <w:jc w:val="center"/>
              <w:rPr>
                <w:sz w:val="24"/>
                <w:szCs w:val="24"/>
              </w:rPr>
            </w:pPr>
            <w:r w:rsidRPr="00B572B9">
              <w:rPr>
                <w:sz w:val="24"/>
                <w:szCs w:val="24"/>
              </w:rPr>
              <w:t>6</w:t>
            </w:r>
          </w:p>
        </w:tc>
        <w:tc>
          <w:tcPr>
            <w:tcW w:w="335" w:type="pct"/>
          </w:tcPr>
          <w:p w14:paraId="066E3245" w14:textId="77777777" w:rsidR="00CB53B4" w:rsidRPr="00B572B9" w:rsidRDefault="00CB53B4" w:rsidP="00A70B6B">
            <w:pPr>
              <w:pStyle w:val="ConsPlusNormal"/>
              <w:jc w:val="center"/>
              <w:rPr>
                <w:sz w:val="24"/>
                <w:szCs w:val="24"/>
              </w:rPr>
            </w:pPr>
            <w:r w:rsidRPr="00B572B9">
              <w:rPr>
                <w:sz w:val="24"/>
                <w:szCs w:val="24"/>
              </w:rPr>
              <w:t>7</w:t>
            </w:r>
          </w:p>
        </w:tc>
        <w:tc>
          <w:tcPr>
            <w:tcW w:w="335" w:type="pct"/>
          </w:tcPr>
          <w:p w14:paraId="4C8B463A" w14:textId="77777777" w:rsidR="00CB53B4" w:rsidRPr="00B572B9" w:rsidRDefault="00CB53B4" w:rsidP="00A70B6B">
            <w:pPr>
              <w:pStyle w:val="ConsPlusNormal"/>
              <w:jc w:val="center"/>
              <w:rPr>
                <w:sz w:val="24"/>
                <w:szCs w:val="24"/>
              </w:rPr>
            </w:pPr>
            <w:r w:rsidRPr="00B572B9">
              <w:rPr>
                <w:sz w:val="24"/>
                <w:szCs w:val="24"/>
              </w:rPr>
              <w:t>8</w:t>
            </w:r>
          </w:p>
        </w:tc>
        <w:tc>
          <w:tcPr>
            <w:tcW w:w="323" w:type="pct"/>
          </w:tcPr>
          <w:p w14:paraId="1611EBA6" w14:textId="77777777" w:rsidR="00CB53B4" w:rsidRPr="00B572B9" w:rsidRDefault="00CB53B4" w:rsidP="00A70B6B">
            <w:pPr>
              <w:pStyle w:val="ConsPlusNormal"/>
              <w:jc w:val="center"/>
              <w:rPr>
                <w:sz w:val="24"/>
                <w:szCs w:val="24"/>
              </w:rPr>
            </w:pPr>
            <w:r w:rsidRPr="00B572B9">
              <w:rPr>
                <w:sz w:val="24"/>
                <w:szCs w:val="24"/>
              </w:rPr>
              <w:t>9</w:t>
            </w:r>
          </w:p>
        </w:tc>
        <w:tc>
          <w:tcPr>
            <w:tcW w:w="342" w:type="pct"/>
          </w:tcPr>
          <w:p w14:paraId="488A0B35" w14:textId="77777777" w:rsidR="00CB53B4" w:rsidRPr="00B572B9" w:rsidRDefault="00CB53B4" w:rsidP="00A70B6B">
            <w:pPr>
              <w:pStyle w:val="ConsPlusNormal"/>
              <w:jc w:val="center"/>
              <w:rPr>
                <w:sz w:val="24"/>
                <w:szCs w:val="24"/>
              </w:rPr>
            </w:pPr>
            <w:r w:rsidRPr="00B572B9">
              <w:rPr>
                <w:sz w:val="24"/>
                <w:szCs w:val="24"/>
              </w:rPr>
              <w:t>10</w:t>
            </w:r>
          </w:p>
        </w:tc>
        <w:tc>
          <w:tcPr>
            <w:tcW w:w="511" w:type="pct"/>
          </w:tcPr>
          <w:p w14:paraId="72DCCA2A" w14:textId="77777777" w:rsidR="00CB53B4" w:rsidRPr="00B572B9" w:rsidRDefault="00CB53B4" w:rsidP="00A70B6B">
            <w:pPr>
              <w:tabs>
                <w:tab w:val="left" w:pos="913"/>
                <w:tab w:val="center" w:pos="1627"/>
              </w:tabs>
              <w:contextualSpacing/>
              <w:jc w:val="center"/>
              <w:rPr>
                <w:rFonts w:ascii="Arial" w:hAnsi="Arial" w:cs="Arial"/>
                <w:sz w:val="24"/>
                <w:szCs w:val="24"/>
              </w:rPr>
            </w:pPr>
            <w:r w:rsidRPr="00B572B9">
              <w:rPr>
                <w:rFonts w:ascii="Arial" w:hAnsi="Arial" w:cs="Arial"/>
                <w:sz w:val="24"/>
                <w:szCs w:val="24"/>
              </w:rPr>
              <w:t>11</w:t>
            </w:r>
          </w:p>
        </w:tc>
        <w:tc>
          <w:tcPr>
            <w:tcW w:w="728" w:type="pct"/>
          </w:tcPr>
          <w:p w14:paraId="1B44AC44"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12</w:t>
            </w:r>
          </w:p>
        </w:tc>
      </w:tr>
      <w:tr w:rsidR="00CB53B4" w:rsidRPr="00B572B9" w14:paraId="3FCC358D" w14:textId="77777777" w:rsidTr="00B572B9">
        <w:trPr>
          <w:trHeight w:val="236"/>
        </w:trPr>
        <w:tc>
          <w:tcPr>
            <w:tcW w:w="5000" w:type="pct"/>
            <w:gridSpan w:val="12"/>
            <w:shd w:val="clear" w:color="auto" w:fill="FFFFFF" w:themeFill="background1"/>
          </w:tcPr>
          <w:p w14:paraId="47771E24" w14:textId="77777777" w:rsidR="00CB53B4" w:rsidRPr="00B572B9" w:rsidRDefault="00CB53B4" w:rsidP="00A70B6B">
            <w:pPr>
              <w:jc w:val="center"/>
              <w:rPr>
                <w:rFonts w:ascii="Arial" w:hAnsi="Arial" w:cs="Arial"/>
                <w:sz w:val="24"/>
                <w:szCs w:val="24"/>
              </w:rPr>
            </w:pPr>
            <w:r w:rsidRPr="00B572B9">
              <w:rPr>
                <w:rFonts w:ascii="Arial" w:hAnsi="Arial" w:cs="Arial"/>
                <w:sz w:val="24"/>
                <w:szCs w:val="24"/>
              </w:rPr>
              <w:t>Подпрограмма 1. Профилактика преступлений и иных правонарушений</w:t>
            </w:r>
          </w:p>
        </w:tc>
      </w:tr>
      <w:tr w:rsidR="00CB53B4" w:rsidRPr="00B572B9" w14:paraId="02A432F5" w14:textId="77777777" w:rsidTr="00B572B9">
        <w:tc>
          <w:tcPr>
            <w:tcW w:w="146" w:type="pct"/>
          </w:tcPr>
          <w:p w14:paraId="182F4056" w14:textId="1FBBD8A8"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w:t>
            </w:r>
            <w:r w:rsidR="00746422" w:rsidRPr="00B572B9">
              <w:rPr>
                <w:rFonts w:ascii="Arial" w:hAnsi="Arial" w:cs="Arial"/>
                <w:sz w:val="24"/>
                <w:szCs w:val="24"/>
              </w:rPr>
              <w:t>.</w:t>
            </w:r>
          </w:p>
        </w:tc>
        <w:tc>
          <w:tcPr>
            <w:tcW w:w="642" w:type="pct"/>
          </w:tcPr>
          <w:p w14:paraId="67C3DC1C"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511" w:type="pct"/>
          </w:tcPr>
          <w:p w14:paraId="5FE01934" w14:textId="77777777" w:rsidR="00CB53B4" w:rsidRPr="00B572B9" w:rsidRDefault="00CB53B4" w:rsidP="00A70B6B">
            <w:pPr>
              <w:pStyle w:val="ConsPlusNormal"/>
              <w:ind w:right="-108"/>
              <w:rPr>
                <w:sz w:val="24"/>
                <w:szCs w:val="24"/>
              </w:rPr>
            </w:pPr>
            <w:r w:rsidRPr="00B572B9">
              <w:rPr>
                <w:sz w:val="24"/>
                <w:szCs w:val="24"/>
              </w:rPr>
              <w:t>Приоритетный целевой показатель</w:t>
            </w:r>
          </w:p>
        </w:tc>
        <w:tc>
          <w:tcPr>
            <w:tcW w:w="464" w:type="pct"/>
          </w:tcPr>
          <w:p w14:paraId="3333C379" w14:textId="77777777" w:rsidR="00CB53B4" w:rsidRPr="00B572B9" w:rsidRDefault="00CB53B4" w:rsidP="00A70B6B">
            <w:pPr>
              <w:pStyle w:val="ConsPlusNormal"/>
              <w:ind w:firstLine="34"/>
              <w:outlineLvl w:val="1"/>
              <w:rPr>
                <w:sz w:val="24"/>
                <w:szCs w:val="24"/>
              </w:rPr>
            </w:pPr>
            <w:r w:rsidRPr="00B572B9">
              <w:rPr>
                <w:sz w:val="24"/>
                <w:szCs w:val="24"/>
              </w:rPr>
              <w:t>кол-во</w:t>
            </w:r>
          </w:p>
          <w:p w14:paraId="63DEBBCB" w14:textId="77777777" w:rsidR="00CB53B4" w:rsidRPr="00B572B9" w:rsidRDefault="00CB53B4" w:rsidP="00A70B6B">
            <w:pPr>
              <w:pStyle w:val="ConsPlusNormal"/>
              <w:ind w:firstLine="34"/>
              <w:outlineLvl w:val="1"/>
              <w:rPr>
                <w:sz w:val="24"/>
                <w:szCs w:val="24"/>
              </w:rPr>
            </w:pPr>
            <w:r w:rsidRPr="00B572B9">
              <w:rPr>
                <w:sz w:val="24"/>
                <w:szCs w:val="24"/>
              </w:rPr>
              <w:t xml:space="preserve">преступлений, </w:t>
            </w:r>
          </w:p>
          <w:p w14:paraId="72D7357B" w14:textId="77777777" w:rsidR="00CB53B4" w:rsidRPr="00B572B9" w:rsidRDefault="00CB53B4" w:rsidP="00A70B6B">
            <w:pPr>
              <w:pStyle w:val="ConsPlusNormal"/>
              <w:rPr>
                <w:sz w:val="24"/>
                <w:szCs w:val="24"/>
              </w:rPr>
            </w:pPr>
            <w:r w:rsidRPr="00B572B9">
              <w:rPr>
                <w:sz w:val="24"/>
                <w:szCs w:val="24"/>
              </w:rPr>
              <w:t>динамика в %</w:t>
            </w:r>
          </w:p>
        </w:tc>
        <w:tc>
          <w:tcPr>
            <w:tcW w:w="325" w:type="pct"/>
          </w:tcPr>
          <w:p w14:paraId="452BAE9D" w14:textId="3C4CF980" w:rsidR="00CB53B4" w:rsidRPr="00B572B9" w:rsidRDefault="005F0131" w:rsidP="00A70B6B">
            <w:pPr>
              <w:pStyle w:val="ConsPlusNormal"/>
              <w:jc w:val="center"/>
              <w:rPr>
                <w:sz w:val="24"/>
                <w:szCs w:val="24"/>
              </w:rPr>
            </w:pPr>
            <w:r w:rsidRPr="00B572B9">
              <w:rPr>
                <w:sz w:val="24"/>
                <w:szCs w:val="24"/>
              </w:rPr>
              <w:t>102</w:t>
            </w:r>
          </w:p>
        </w:tc>
        <w:tc>
          <w:tcPr>
            <w:tcW w:w="335" w:type="pct"/>
          </w:tcPr>
          <w:p w14:paraId="37D68B7C" w14:textId="2BD4F166" w:rsidR="00CB53B4" w:rsidRPr="00B572B9" w:rsidRDefault="005F0131" w:rsidP="00A70B6B">
            <w:pPr>
              <w:pStyle w:val="ConsPlusNormal"/>
              <w:jc w:val="center"/>
              <w:rPr>
                <w:sz w:val="24"/>
                <w:szCs w:val="24"/>
              </w:rPr>
            </w:pPr>
            <w:r w:rsidRPr="00B572B9">
              <w:rPr>
                <w:sz w:val="24"/>
                <w:szCs w:val="24"/>
              </w:rPr>
              <w:t>98</w:t>
            </w:r>
          </w:p>
        </w:tc>
        <w:tc>
          <w:tcPr>
            <w:tcW w:w="335" w:type="pct"/>
          </w:tcPr>
          <w:p w14:paraId="3CB1F4B4" w14:textId="0C9263E8" w:rsidR="00CB53B4" w:rsidRPr="00B572B9" w:rsidRDefault="005F0131" w:rsidP="00A70B6B">
            <w:pPr>
              <w:pStyle w:val="ConsPlusNormal"/>
              <w:jc w:val="center"/>
              <w:rPr>
                <w:sz w:val="24"/>
                <w:szCs w:val="24"/>
              </w:rPr>
            </w:pPr>
            <w:r w:rsidRPr="00B572B9">
              <w:rPr>
                <w:sz w:val="24"/>
                <w:szCs w:val="24"/>
              </w:rPr>
              <w:t>95</w:t>
            </w:r>
          </w:p>
        </w:tc>
        <w:tc>
          <w:tcPr>
            <w:tcW w:w="335" w:type="pct"/>
          </w:tcPr>
          <w:p w14:paraId="1205835F" w14:textId="576C0AE3" w:rsidR="00CB53B4" w:rsidRPr="00B572B9" w:rsidRDefault="005F0131" w:rsidP="00A70B6B">
            <w:pPr>
              <w:pStyle w:val="ConsPlusNormal"/>
              <w:jc w:val="center"/>
              <w:rPr>
                <w:sz w:val="24"/>
                <w:szCs w:val="24"/>
              </w:rPr>
            </w:pPr>
            <w:r w:rsidRPr="00B572B9">
              <w:rPr>
                <w:sz w:val="24"/>
                <w:szCs w:val="24"/>
              </w:rPr>
              <w:t>92</w:t>
            </w:r>
          </w:p>
        </w:tc>
        <w:tc>
          <w:tcPr>
            <w:tcW w:w="323" w:type="pct"/>
          </w:tcPr>
          <w:p w14:paraId="788D8F27" w14:textId="4F14ED51" w:rsidR="00CB53B4" w:rsidRPr="00B572B9" w:rsidRDefault="005F0131" w:rsidP="00A70B6B">
            <w:pPr>
              <w:pStyle w:val="ConsPlusNormal"/>
              <w:jc w:val="center"/>
              <w:rPr>
                <w:sz w:val="24"/>
                <w:szCs w:val="24"/>
              </w:rPr>
            </w:pPr>
            <w:r w:rsidRPr="00B572B9">
              <w:rPr>
                <w:sz w:val="24"/>
                <w:szCs w:val="24"/>
              </w:rPr>
              <w:t>89</w:t>
            </w:r>
          </w:p>
        </w:tc>
        <w:tc>
          <w:tcPr>
            <w:tcW w:w="342" w:type="pct"/>
          </w:tcPr>
          <w:p w14:paraId="69B9BB7C" w14:textId="04FACD92" w:rsidR="00CB53B4" w:rsidRPr="00B572B9" w:rsidRDefault="005F0131" w:rsidP="00A70B6B">
            <w:pPr>
              <w:pStyle w:val="ConsPlusNormal"/>
              <w:jc w:val="center"/>
              <w:rPr>
                <w:sz w:val="24"/>
                <w:szCs w:val="24"/>
              </w:rPr>
            </w:pPr>
            <w:r w:rsidRPr="00B572B9">
              <w:rPr>
                <w:sz w:val="24"/>
                <w:szCs w:val="24"/>
              </w:rPr>
              <w:t>86</w:t>
            </w:r>
          </w:p>
        </w:tc>
        <w:tc>
          <w:tcPr>
            <w:tcW w:w="511" w:type="pct"/>
          </w:tcPr>
          <w:p w14:paraId="155A68AE" w14:textId="77777777" w:rsidR="00CB53B4" w:rsidRPr="00B572B9" w:rsidRDefault="00CB53B4" w:rsidP="00A70B6B">
            <w:pPr>
              <w:tabs>
                <w:tab w:val="left" w:pos="913"/>
                <w:tab w:val="center" w:pos="1627"/>
              </w:tabs>
              <w:contextualSpacing/>
              <w:rPr>
                <w:rFonts w:ascii="Arial" w:hAnsi="Arial" w:cs="Arial"/>
                <w:sz w:val="24"/>
                <w:szCs w:val="24"/>
                <w:lang w:val="en-US"/>
              </w:rPr>
            </w:pPr>
            <w:r w:rsidRPr="00B572B9">
              <w:rPr>
                <w:rFonts w:ascii="Arial" w:hAnsi="Arial" w:cs="Arial"/>
                <w:sz w:val="24"/>
                <w:szCs w:val="24"/>
              </w:rPr>
              <w:t>Управление территориальной безопасности</w:t>
            </w:r>
          </w:p>
        </w:tc>
        <w:tc>
          <w:tcPr>
            <w:tcW w:w="728" w:type="pct"/>
          </w:tcPr>
          <w:p w14:paraId="54116B5C" w14:textId="3F65A7A7" w:rsidR="005F0131" w:rsidRPr="00B572B9" w:rsidRDefault="005F0131" w:rsidP="005F0131">
            <w:pPr>
              <w:pStyle w:val="ConsPlusNormal"/>
              <w:jc w:val="center"/>
              <w:outlineLvl w:val="1"/>
              <w:rPr>
                <w:sz w:val="24"/>
                <w:szCs w:val="24"/>
              </w:rPr>
            </w:pPr>
            <w:r w:rsidRPr="00B572B9">
              <w:rPr>
                <w:sz w:val="24"/>
                <w:szCs w:val="24"/>
              </w:rPr>
              <w:t>1.01.01, 1.01.02, 1.01.03</w:t>
            </w:r>
          </w:p>
          <w:p w14:paraId="037FE8EE" w14:textId="6E9D70E7" w:rsidR="005F0131" w:rsidRPr="00B572B9" w:rsidRDefault="005F0131" w:rsidP="005F0131">
            <w:pPr>
              <w:pStyle w:val="ConsPlusNormal"/>
              <w:jc w:val="center"/>
              <w:outlineLvl w:val="1"/>
              <w:rPr>
                <w:sz w:val="24"/>
                <w:szCs w:val="24"/>
              </w:rPr>
            </w:pPr>
            <w:r w:rsidRPr="00B572B9">
              <w:rPr>
                <w:sz w:val="24"/>
                <w:szCs w:val="24"/>
              </w:rPr>
              <w:t>1.02.01, 1.02.02, 1.02.03, 1.02.04, 1.02.05</w:t>
            </w:r>
          </w:p>
          <w:p w14:paraId="329D4752" w14:textId="06B8EFBD" w:rsidR="005F0131" w:rsidRPr="00B572B9" w:rsidRDefault="005F0131" w:rsidP="005F0131">
            <w:pPr>
              <w:pStyle w:val="ConsPlusNormal"/>
              <w:jc w:val="center"/>
              <w:outlineLvl w:val="1"/>
              <w:rPr>
                <w:sz w:val="24"/>
                <w:szCs w:val="24"/>
              </w:rPr>
            </w:pPr>
            <w:r w:rsidRPr="00B572B9">
              <w:rPr>
                <w:sz w:val="24"/>
                <w:szCs w:val="24"/>
              </w:rPr>
              <w:t>1.03.01, 1.03.02, 1.03.03, 1.03.04</w:t>
            </w:r>
          </w:p>
          <w:p w14:paraId="2F50533A" w14:textId="562BBD4B" w:rsidR="005F0131" w:rsidRPr="00B572B9" w:rsidRDefault="005F0131" w:rsidP="005F0131">
            <w:pPr>
              <w:pStyle w:val="ConsPlusNormal"/>
              <w:jc w:val="center"/>
              <w:outlineLvl w:val="1"/>
              <w:rPr>
                <w:sz w:val="24"/>
                <w:szCs w:val="24"/>
              </w:rPr>
            </w:pPr>
            <w:r w:rsidRPr="00B572B9">
              <w:rPr>
                <w:sz w:val="24"/>
                <w:szCs w:val="24"/>
              </w:rPr>
              <w:t xml:space="preserve">1.04.01, 1.04.02, 1.04.03, </w:t>
            </w:r>
            <w:r w:rsidRPr="00B572B9">
              <w:rPr>
                <w:sz w:val="24"/>
                <w:szCs w:val="24"/>
              </w:rPr>
              <w:lastRenderedPageBreak/>
              <w:t>1.04.04</w:t>
            </w:r>
          </w:p>
          <w:p w14:paraId="7D70EE45" w14:textId="2147BEE1" w:rsidR="005F0131" w:rsidRPr="00B572B9" w:rsidRDefault="005F0131" w:rsidP="005F0131">
            <w:pPr>
              <w:pStyle w:val="ConsPlusNormal"/>
              <w:jc w:val="center"/>
              <w:outlineLvl w:val="1"/>
              <w:rPr>
                <w:sz w:val="24"/>
                <w:szCs w:val="24"/>
              </w:rPr>
            </w:pPr>
            <w:r w:rsidRPr="00B572B9">
              <w:rPr>
                <w:sz w:val="24"/>
                <w:szCs w:val="24"/>
              </w:rPr>
              <w:t>1.05.01, 1.05.02, 1.05.03, 1.05.04, 1.05.05</w:t>
            </w:r>
          </w:p>
          <w:p w14:paraId="1489B9A9" w14:textId="24AD0B6B" w:rsidR="00CB53B4" w:rsidRPr="00B572B9" w:rsidRDefault="00CB53B4" w:rsidP="00A70B6B">
            <w:pPr>
              <w:contextualSpacing/>
              <w:jc w:val="center"/>
              <w:rPr>
                <w:rFonts w:ascii="Arial" w:hAnsi="Arial" w:cs="Arial"/>
                <w:sz w:val="24"/>
                <w:szCs w:val="24"/>
              </w:rPr>
            </w:pPr>
          </w:p>
        </w:tc>
      </w:tr>
      <w:tr w:rsidR="00CB53B4" w:rsidRPr="00B572B9" w14:paraId="2367B6F4" w14:textId="77777777" w:rsidTr="00B572B9">
        <w:tc>
          <w:tcPr>
            <w:tcW w:w="146" w:type="pct"/>
          </w:tcPr>
          <w:p w14:paraId="70439B12" w14:textId="74F96C47" w:rsidR="00CB53B4" w:rsidRPr="00B572B9" w:rsidRDefault="00CB53B4" w:rsidP="00A70B6B">
            <w:pPr>
              <w:contextualSpacing/>
              <w:jc w:val="center"/>
              <w:rPr>
                <w:rFonts w:ascii="Arial" w:hAnsi="Arial" w:cs="Arial"/>
                <w:sz w:val="24"/>
                <w:szCs w:val="24"/>
                <w:lang w:val="en-US"/>
              </w:rPr>
            </w:pPr>
            <w:r w:rsidRPr="00B572B9">
              <w:rPr>
                <w:rFonts w:ascii="Arial" w:hAnsi="Arial" w:cs="Arial"/>
                <w:sz w:val="24"/>
                <w:szCs w:val="24"/>
              </w:rPr>
              <w:lastRenderedPageBreak/>
              <w:t>2</w:t>
            </w:r>
            <w:r w:rsidR="00746422" w:rsidRPr="00B572B9">
              <w:rPr>
                <w:rFonts w:ascii="Arial" w:hAnsi="Arial" w:cs="Arial"/>
                <w:sz w:val="24"/>
                <w:szCs w:val="24"/>
              </w:rPr>
              <w:t>.</w:t>
            </w:r>
          </w:p>
        </w:tc>
        <w:tc>
          <w:tcPr>
            <w:tcW w:w="642" w:type="pct"/>
          </w:tcPr>
          <w:p w14:paraId="6CA0F8FA"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 xml:space="preserve">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w:t>
            </w:r>
            <w:r w:rsidRPr="00B572B9">
              <w:rPr>
                <w:rFonts w:ascii="Arial" w:hAnsi="Arial" w:cs="Arial"/>
                <w:sz w:val="24"/>
                <w:szCs w:val="24"/>
              </w:rPr>
              <w:lastRenderedPageBreak/>
              <w:t>менее чем на 5 % ежегодно</w:t>
            </w:r>
          </w:p>
        </w:tc>
        <w:tc>
          <w:tcPr>
            <w:tcW w:w="511" w:type="pct"/>
          </w:tcPr>
          <w:p w14:paraId="767C6DE7" w14:textId="77777777" w:rsidR="00CB53B4" w:rsidRPr="00B572B9" w:rsidRDefault="00CB53B4" w:rsidP="00A70B6B">
            <w:pPr>
              <w:pStyle w:val="ConsPlusNormal"/>
              <w:ind w:right="-108"/>
              <w:rPr>
                <w:sz w:val="24"/>
                <w:szCs w:val="24"/>
              </w:rPr>
            </w:pPr>
            <w:r w:rsidRPr="00B572B9">
              <w:rPr>
                <w:sz w:val="24"/>
                <w:szCs w:val="24"/>
              </w:rPr>
              <w:lastRenderedPageBreak/>
              <w:t>Приоритетный целевой</w:t>
            </w:r>
            <w:r w:rsidRPr="00B572B9">
              <w:rPr>
                <w:sz w:val="24"/>
                <w:szCs w:val="24"/>
                <w:lang w:val="en-US"/>
              </w:rPr>
              <w:t xml:space="preserve"> </w:t>
            </w:r>
            <w:r w:rsidRPr="00B572B9">
              <w:rPr>
                <w:sz w:val="24"/>
                <w:szCs w:val="24"/>
              </w:rPr>
              <w:t>показатель</w:t>
            </w:r>
          </w:p>
        </w:tc>
        <w:tc>
          <w:tcPr>
            <w:tcW w:w="464" w:type="pct"/>
          </w:tcPr>
          <w:p w14:paraId="1E912417" w14:textId="77777777" w:rsidR="00CB53B4" w:rsidRPr="00B572B9" w:rsidRDefault="00CB53B4" w:rsidP="00A70B6B">
            <w:pPr>
              <w:pStyle w:val="ConsPlusNormal"/>
              <w:jc w:val="center"/>
              <w:rPr>
                <w:sz w:val="24"/>
                <w:szCs w:val="24"/>
              </w:rPr>
            </w:pPr>
            <w:r w:rsidRPr="00B572B9">
              <w:rPr>
                <w:sz w:val="24"/>
                <w:szCs w:val="24"/>
              </w:rPr>
              <w:t>единица</w:t>
            </w:r>
          </w:p>
        </w:tc>
        <w:tc>
          <w:tcPr>
            <w:tcW w:w="325" w:type="pct"/>
          </w:tcPr>
          <w:p w14:paraId="412252DC" w14:textId="07A72460" w:rsidR="00CB53B4" w:rsidRPr="00B572B9" w:rsidRDefault="00047852" w:rsidP="00A70B6B">
            <w:pPr>
              <w:pStyle w:val="ConsPlusNormal"/>
              <w:jc w:val="center"/>
              <w:rPr>
                <w:sz w:val="24"/>
                <w:szCs w:val="24"/>
              </w:rPr>
            </w:pPr>
            <w:r w:rsidRPr="00B572B9">
              <w:rPr>
                <w:sz w:val="24"/>
                <w:szCs w:val="24"/>
              </w:rPr>
              <w:t>432</w:t>
            </w:r>
          </w:p>
        </w:tc>
        <w:tc>
          <w:tcPr>
            <w:tcW w:w="335" w:type="pct"/>
          </w:tcPr>
          <w:p w14:paraId="5CD186DB" w14:textId="545FD6EA" w:rsidR="00CB53B4" w:rsidRPr="00B572B9" w:rsidRDefault="009035AA" w:rsidP="00A70B6B">
            <w:pPr>
              <w:pStyle w:val="ConsPlusNormal"/>
              <w:jc w:val="center"/>
              <w:rPr>
                <w:sz w:val="24"/>
                <w:szCs w:val="24"/>
              </w:rPr>
            </w:pPr>
            <w:r w:rsidRPr="00B572B9">
              <w:rPr>
                <w:sz w:val="24"/>
                <w:szCs w:val="24"/>
              </w:rPr>
              <w:t>45</w:t>
            </w:r>
            <w:r w:rsidR="00047852" w:rsidRPr="00B572B9">
              <w:rPr>
                <w:sz w:val="24"/>
                <w:szCs w:val="24"/>
              </w:rPr>
              <w:t>4</w:t>
            </w:r>
          </w:p>
        </w:tc>
        <w:tc>
          <w:tcPr>
            <w:tcW w:w="335" w:type="pct"/>
          </w:tcPr>
          <w:p w14:paraId="6D2F5D97" w14:textId="3F65F4F3" w:rsidR="00CB53B4" w:rsidRPr="00B572B9" w:rsidRDefault="00746422" w:rsidP="009035AA">
            <w:pPr>
              <w:pStyle w:val="ConsPlusNormal"/>
              <w:jc w:val="center"/>
              <w:rPr>
                <w:sz w:val="24"/>
                <w:szCs w:val="24"/>
              </w:rPr>
            </w:pPr>
            <w:r w:rsidRPr="00B572B9">
              <w:rPr>
                <w:sz w:val="24"/>
                <w:szCs w:val="24"/>
              </w:rPr>
              <w:t>47</w:t>
            </w:r>
            <w:r w:rsidR="00047852" w:rsidRPr="00B572B9">
              <w:rPr>
                <w:sz w:val="24"/>
                <w:szCs w:val="24"/>
              </w:rPr>
              <w:t>7</w:t>
            </w:r>
          </w:p>
        </w:tc>
        <w:tc>
          <w:tcPr>
            <w:tcW w:w="335" w:type="pct"/>
          </w:tcPr>
          <w:p w14:paraId="4D26687C" w14:textId="1A47AA7E" w:rsidR="00CB53B4" w:rsidRPr="00B572B9" w:rsidRDefault="00047852" w:rsidP="009035AA">
            <w:pPr>
              <w:pStyle w:val="ConsPlusNormal"/>
              <w:jc w:val="center"/>
              <w:rPr>
                <w:sz w:val="24"/>
                <w:szCs w:val="24"/>
              </w:rPr>
            </w:pPr>
            <w:r w:rsidRPr="00B572B9">
              <w:rPr>
                <w:sz w:val="24"/>
                <w:szCs w:val="24"/>
              </w:rPr>
              <w:t>501</w:t>
            </w:r>
          </w:p>
        </w:tc>
        <w:tc>
          <w:tcPr>
            <w:tcW w:w="323" w:type="pct"/>
          </w:tcPr>
          <w:p w14:paraId="558335FC" w14:textId="0987A07D" w:rsidR="00CB53B4" w:rsidRPr="00B572B9" w:rsidRDefault="00746422" w:rsidP="00A70B6B">
            <w:pPr>
              <w:pStyle w:val="ConsPlusNormal"/>
              <w:jc w:val="center"/>
              <w:rPr>
                <w:sz w:val="24"/>
                <w:szCs w:val="24"/>
              </w:rPr>
            </w:pPr>
            <w:r w:rsidRPr="00B572B9">
              <w:rPr>
                <w:sz w:val="24"/>
                <w:szCs w:val="24"/>
              </w:rPr>
              <w:t>52</w:t>
            </w:r>
            <w:r w:rsidR="00047852" w:rsidRPr="00B572B9">
              <w:rPr>
                <w:sz w:val="24"/>
                <w:szCs w:val="24"/>
              </w:rPr>
              <w:t>7</w:t>
            </w:r>
          </w:p>
        </w:tc>
        <w:tc>
          <w:tcPr>
            <w:tcW w:w="342" w:type="pct"/>
          </w:tcPr>
          <w:p w14:paraId="25BAF5B1" w14:textId="1FBAC769" w:rsidR="00CB53B4" w:rsidRPr="00B572B9" w:rsidRDefault="00746422" w:rsidP="009035AA">
            <w:pPr>
              <w:pStyle w:val="ConsPlusNormal"/>
              <w:jc w:val="center"/>
              <w:rPr>
                <w:sz w:val="24"/>
                <w:szCs w:val="24"/>
              </w:rPr>
            </w:pPr>
            <w:r w:rsidRPr="00B572B9">
              <w:rPr>
                <w:sz w:val="24"/>
                <w:szCs w:val="24"/>
              </w:rPr>
              <w:t>55</w:t>
            </w:r>
            <w:r w:rsidR="00047852" w:rsidRPr="00B572B9">
              <w:rPr>
                <w:sz w:val="24"/>
                <w:szCs w:val="24"/>
              </w:rPr>
              <w:t>4</w:t>
            </w:r>
          </w:p>
        </w:tc>
        <w:tc>
          <w:tcPr>
            <w:tcW w:w="511" w:type="pct"/>
          </w:tcPr>
          <w:p w14:paraId="1070456B" w14:textId="77777777" w:rsidR="00CB53B4" w:rsidRPr="00B572B9" w:rsidRDefault="00CB53B4" w:rsidP="00A70B6B">
            <w:pPr>
              <w:tabs>
                <w:tab w:val="left" w:pos="913"/>
                <w:tab w:val="center" w:pos="1627"/>
              </w:tabs>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3E23E39A" w14:textId="77777777" w:rsidR="00CB53B4" w:rsidRPr="00B572B9" w:rsidRDefault="00CB53B4" w:rsidP="00A70B6B">
            <w:pPr>
              <w:widowControl w:val="0"/>
              <w:autoSpaceDE w:val="0"/>
              <w:autoSpaceDN w:val="0"/>
              <w:adjustRightInd w:val="0"/>
              <w:jc w:val="center"/>
              <w:rPr>
                <w:rFonts w:ascii="Arial" w:hAnsi="Arial" w:cs="Arial"/>
                <w:sz w:val="24"/>
                <w:szCs w:val="24"/>
              </w:rPr>
            </w:pPr>
            <w:r w:rsidRPr="00B572B9">
              <w:rPr>
                <w:rFonts w:ascii="Arial" w:hAnsi="Arial" w:cs="Arial"/>
                <w:sz w:val="24"/>
                <w:szCs w:val="24"/>
              </w:rPr>
              <w:t>1.04.01</w:t>
            </w:r>
          </w:p>
          <w:p w14:paraId="01DF5A99" w14:textId="77777777" w:rsidR="00CB53B4" w:rsidRPr="00B572B9" w:rsidRDefault="00CB53B4" w:rsidP="00A70B6B">
            <w:pPr>
              <w:widowControl w:val="0"/>
              <w:autoSpaceDE w:val="0"/>
              <w:autoSpaceDN w:val="0"/>
              <w:adjustRightInd w:val="0"/>
              <w:jc w:val="center"/>
              <w:rPr>
                <w:rFonts w:ascii="Arial" w:hAnsi="Arial" w:cs="Arial"/>
                <w:sz w:val="24"/>
                <w:szCs w:val="24"/>
              </w:rPr>
            </w:pPr>
            <w:r w:rsidRPr="00B572B9">
              <w:rPr>
                <w:rFonts w:ascii="Arial" w:hAnsi="Arial" w:cs="Arial"/>
                <w:sz w:val="24"/>
                <w:szCs w:val="24"/>
              </w:rPr>
              <w:t>1.04.02</w:t>
            </w:r>
          </w:p>
          <w:p w14:paraId="70A35647" w14:textId="77777777" w:rsidR="00CB53B4" w:rsidRPr="00B572B9" w:rsidRDefault="00CB53B4" w:rsidP="00A70B6B">
            <w:pPr>
              <w:widowControl w:val="0"/>
              <w:autoSpaceDE w:val="0"/>
              <w:autoSpaceDN w:val="0"/>
              <w:adjustRightInd w:val="0"/>
              <w:jc w:val="center"/>
              <w:rPr>
                <w:rFonts w:ascii="Arial" w:hAnsi="Arial" w:cs="Arial"/>
                <w:sz w:val="24"/>
                <w:szCs w:val="24"/>
              </w:rPr>
            </w:pPr>
            <w:r w:rsidRPr="00B572B9">
              <w:rPr>
                <w:rFonts w:ascii="Arial" w:hAnsi="Arial" w:cs="Arial"/>
                <w:sz w:val="24"/>
                <w:szCs w:val="24"/>
              </w:rPr>
              <w:t>1.04.04</w:t>
            </w:r>
          </w:p>
          <w:p w14:paraId="4531D290" w14:textId="77777777" w:rsidR="00CB53B4" w:rsidRPr="00B572B9" w:rsidRDefault="00CB53B4" w:rsidP="00A70B6B">
            <w:pPr>
              <w:contextualSpacing/>
              <w:jc w:val="center"/>
              <w:rPr>
                <w:rFonts w:ascii="Arial" w:hAnsi="Arial" w:cs="Arial"/>
                <w:sz w:val="24"/>
                <w:szCs w:val="24"/>
              </w:rPr>
            </w:pPr>
          </w:p>
        </w:tc>
      </w:tr>
      <w:tr w:rsidR="00CB53B4" w:rsidRPr="00B572B9" w14:paraId="7D0D4991" w14:textId="77777777" w:rsidTr="00B572B9">
        <w:tc>
          <w:tcPr>
            <w:tcW w:w="146" w:type="pct"/>
          </w:tcPr>
          <w:p w14:paraId="5CE283E8" w14:textId="24F20D6A"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3</w:t>
            </w:r>
            <w:r w:rsidR="00746422" w:rsidRPr="00B572B9">
              <w:rPr>
                <w:rFonts w:ascii="Arial" w:hAnsi="Arial" w:cs="Arial"/>
                <w:sz w:val="24"/>
                <w:szCs w:val="24"/>
              </w:rPr>
              <w:t>.</w:t>
            </w:r>
          </w:p>
        </w:tc>
        <w:tc>
          <w:tcPr>
            <w:tcW w:w="642" w:type="pct"/>
          </w:tcPr>
          <w:p w14:paraId="78EB503E"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Снижение уровня вовлеченности населения в незаконный оборот наркотиков на 100 тыс. населения</w:t>
            </w:r>
          </w:p>
        </w:tc>
        <w:tc>
          <w:tcPr>
            <w:tcW w:w="511" w:type="pct"/>
          </w:tcPr>
          <w:p w14:paraId="7672491D" w14:textId="77777777" w:rsidR="00CB53B4" w:rsidRPr="00B572B9" w:rsidRDefault="00CB53B4" w:rsidP="00A70B6B">
            <w:pPr>
              <w:pStyle w:val="ConsPlusNormal"/>
              <w:ind w:right="-108"/>
              <w:rPr>
                <w:sz w:val="24"/>
                <w:szCs w:val="24"/>
              </w:rPr>
            </w:pPr>
            <w:r w:rsidRPr="00B572B9">
              <w:rPr>
                <w:sz w:val="24"/>
                <w:szCs w:val="24"/>
              </w:rPr>
              <w:t>Отраслевой показатель</w:t>
            </w:r>
          </w:p>
        </w:tc>
        <w:tc>
          <w:tcPr>
            <w:tcW w:w="464" w:type="pct"/>
          </w:tcPr>
          <w:p w14:paraId="196BE1A3" w14:textId="77777777" w:rsidR="00CB53B4" w:rsidRPr="00B572B9" w:rsidRDefault="00CB53B4" w:rsidP="00A70B6B">
            <w:pPr>
              <w:pStyle w:val="ConsPlusNormal"/>
              <w:jc w:val="center"/>
              <w:rPr>
                <w:sz w:val="24"/>
                <w:szCs w:val="24"/>
              </w:rPr>
            </w:pPr>
            <w:r w:rsidRPr="00B572B9">
              <w:rPr>
                <w:sz w:val="24"/>
                <w:szCs w:val="24"/>
              </w:rPr>
              <w:t>человек на 100 тыс. населения</w:t>
            </w:r>
          </w:p>
        </w:tc>
        <w:tc>
          <w:tcPr>
            <w:tcW w:w="325" w:type="pct"/>
          </w:tcPr>
          <w:p w14:paraId="5ABBE6AE" w14:textId="62727D97" w:rsidR="00CB53B4" w:rsidRPr="00B572B9" w:rsidRDefault="005F0131" w:rsidP="00A70B6B">
            <w:pPr>
              <w:pStyle w:val="ConsPlusNormal"/>
              <w:jc w:val="center"/>
              <w:rPr>
                <w:sz w:val="24"/>
                <w:szCs w:val="24"/>
              </w:rPr>
            </w:pPr>
            <w:r w:rsidRPr="00B572B9">
              <w:rPr>
                <w:sz w:val="24"/>
                <w:szCs w:val="24"/>
              </w:rPr>
              <w:t>34,92</w:t>
            </w:r>
          </w:p>
        </w:tc>
        <w:tc>
          <w:tcPr>
            <w:tcW w:w="335" w:type="pct"/>
          </w:tcPr>
          <w:p w14:paraId="758D9173" w14:textId="7404DEC1" w:rsidR="00CB53B4" w:rsidRPr="00B572B9" w:rsidRDefault="00E73552" w:rsidP="00A70B6B">
            <w:pPr>
              <w:pStyle w:val="ConsPlusNormal"/>
              <w:jc w:val="center"/>
              <w:rPr>
                <w:sz w:val="24"/>
                <w:szCs w:val="24"/>
              </w:rPr>
            </w:pPr>
            <w:r w:rsidRPr="00B572B9">
              <w:rPr>
                <w:sz w:val="24"/>
                <w:szCs w:val="24"/>
              </w:rPr>
              <w:t>34,39</w:t>
            </w:r>
          </w:p>
        </w:tc>
        <w:tc>
          <w:tcPr>
            <w:tcW w:w="335" w:type="pct"/>
          </w:tcPr>
          <w:p w14:paraId="5311ECBA" w14:textId="0235DBE7" w:rsidR="00CB53B4" w:rsidRPr="00B572B9" w:rsidRDefault="00E73552" w:rsidP="00A70B6B">
            <w:pPr>
              <w:pStyle w:val="ConsPlusNormal"/>
              <w:jc w:val="center"/>
              <w:rPr>
                <w:sz w:val="24"/>
                <w:szCs w:val="24"/>
              </w:rPr>
            </w:pPr>
            <w:r w:rsidRPr="00B572B9">
              <w:rPr>
                <w:sz w:val="24"/>
                <w:szCs w:val="24"/>
              </w:rPr>
              <w:t>33,88</w:t>
            </w:r>
          </w:p>
        </w:tc>
        <w:tc>
          <w:tcPr>
            <w:tcW w:w="335" w:type="pct"/>
          </w:tcPr>
          <w:p w14:paraId="71B37076" w14:textId="723E9FA6" w:rsidR="00CB53B4" w:rsidRPr="00B572B9" w:rsidRDefault="00E73552" w:rsidP="00A70B6B">
            <w:pPr>
              <w:pStyle w:val="ConsPlusNormal"/>
              <w:jc w:val="center"/>
              <w:rPr>
                <w:sz w:val="24"/>
                <w:szCs w:val="24"/>
              </w:rPr>
            </w:pPr>
            <w:r w:rsidRPr="00B572B9">
              <w:rPr>
                <w:sz w:val="24"/>
                <w:szCs w:val="24"/>
              </w:rPr>
              <w:t>33,38</w:t>
            </w:r>
          </w:p>
        </w:tc>
        <w:tc>
          <w:tcPr>
            <w:tcW w:w="323" w:type="pct"/>
          </w:tcPr>
          <w:p w14:paraId="0BEE575B" w14:textId="0F7EDF0B" w:rsidR="00CB53B4" w:rsidRPr="00B572B9" w:rsidRDefault="00E73552" w:rsidP="00A70B6B">
            <w:pPr>
              <w:pStyle w:val="ConsPlusNormal"/>
              <w:jc w:val="center"/>
              <w:rPr>
                <w:sz w:val="24"/>
                <w:szCs w:val="24"/>
              </w:rPr>
            </w:pPr>
            <w:r w:rsidRPr="00B572B9">
              <w:rPr>
                <w:sz w:val="24"/>
                <w:szCs w:val="24"/>
              </w:rPr>
              <w:t>32,89</w:t>
            </w:r>
          </w:p>
        </w:tc>
        <w:tc>
          <w:tcPr>
            <w:tcW w:w="342" w:type="pct"/>
          </w:tcPr>
          <w:p w14:paraId="5199F488" w14:textId="740A0A71" w:rsidR="00CB53B4" w:rsidRPr="00B572B9" w:rsidRDefault="00E73552" w:rsidP="00A70B6B">
            <w:pPr>
              <w:pStyle w:val="ConsPlusNormal"/>
              <w:jc w:val="center"/>
              <w:rPr>
                <w:sz w:val="24"/>
                <w:szCs w:val="24"/>
              </w:rPr>
            </w:pPr>
            <w:r w:rsidRPr="00B572B9">
              <w:rPr>
                <w:sz w:val="24"/>
                <w:szCs w:val="24"/>
              </w:rPr>
              <w:t>32,41</w:t>
            </w:r>
          </w:p>
        </w:tc>
        <w:tc>
          <w:tcPr>
            <w:tcW w:w="511" w:type="pct"/>
            <w:shd w:val="clear" w:color="auto" w:fill="FFFFFF" w:themeFill="background1"/>
          </w:tcPr>
          <w:p w14:paraId="1A46E145" w14:textId="77777777" w:rsidR="00CB53B4" w:rsidRPr="00B572B9" w:rsidRDefault="00CB53B4" w:rsidP="00A70B6B">
            <w:pPr>
              <w:tabs>
                <w:tab w:val="left" w:pos="913"/>
                <w:tab w:val="center" w:pos="1627"/>
              </w:tabs>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2C3CE211" w14:textId="77777777" w:rsidR="00CB53B4" w:rsidRPr="00B572B9" w:rsidRDefault="00CB53B4" w:rsidP="00A70B6B">
            <w:pPr>
              <w:widowControl w:val="0"/>
              <w:autoSpaceDE w:val="0"/>
              <w:autoSpaceDN w:val="0"/>
              <w:adjustRightInd w:val="0"/>
              <w:jc w:val="center"/>
              <w:rPr>
                <w:rFonts w:ascii="Arial" w:hAnsi="Arial" w:cs="Arial"/>
                <w:color w:val="000000" w:themeColor="text1"/>
                <w:sz w:val="24"/>
                <w:szCs w:val="24"/>
              </w:rPr>
            </w:pPr>
            <w:r w:rsidRPr="00B572B9">
              <w:rPr>
                <w:rFonts w:ascii="Arial" w:hAnsi="Arial" w:cs="Arial"/>
                <w:color w:val="000000" w:themeColor="text1"/>
                <w:sz w:val="24"/>
                <w:szCs w:val="24"/>
              </w:rPr>
              <w:t>1.05.02</w:t>
            </w:r>
          </w:p>
          <w:p w14:paraId="36B98363" w14:textId="77777777" w:rsidR="00CB53B4" w:rsidRPr="00B572B9" w:rsidRDefault="00CB53B4" w:rsidP="00A70B6B">
            <w:pPr>
              <w:widowControl w:val="0"/>
              <w:autoSpaceDE w:val="0"/>
              <w:autoSpaceDN w:val="0"/>
              <w:adjustRightInd w:val="0"/>
              <w:jc w:val="center"/>
              <w:rPr>
                <w:rFonts w:ascii="Arial" w:hAnsi="Arial" w:cs="Arial"/>
                <w:color w:val="000000" w:themeColor="text1"/>
                <w:sz w:val="24"/>
                <w:szCs w:val="24"/>
              </w:rPr>
            </w:pPr>
            <w:r w:rsidRPr="00B572B9">
              <w:rPr>
                <w:rFonts w:ascii="Arial" w:hAnsi="Arial" w:cs="Arial"/>
                <w:color w:val="000000" w:themeColor="text1"/>
                <w:sz w:val="24"/>
                <w:szCs w:val="24"/>
              </w:rPr>
              <w:t>1.05.03</w:t>
            </w:r>
          </w:p>
          <w:p w14:paraId="05F2454F" w14:textId="77777777" w:rsidR="00CB53B4" w:rsidRPr="00B572B9" w:rsidRDefault="00CB53B4" w:rsidP="00A70B6B">
            <w:pPr>
              <w:widowControl w:val="0"/>
              <w:autoSpaceDE w:val="0"/>
              <w:autoSpaceDN w:val="0"/>
              <w:adjustRightInd w:val="0"/>
              <w:jc w:val="center"/>
              <w:rPr>
                <w:rFonts w:ascii="Arial" w:hAnsi="Arial" w:cs="Arial"/>
                <w:color w:val="000000" w:themeColor="text1"/>
                <w:sz w:val="24"/>
                <w:szCs w:val="24"/>
              </w:rPr>
            </w:pPr>
            <w:r w:rsidRPr="00B572B9">
              <w:rPr>
                <w:rFonts w:ascii="Arial" w:hAnsi="Arial" w:cs="Arial"/>
                <w:color w:val="000000" w:themeColor="text1"/>
                <w:sz w:val="24"/>
                <w:szCs w:val="24"/>
              </w:rPr>
              <w:t>1.05.04</w:t>
            </w:r>
          </w:p>
          <w:p w14:paraId="3A59A118" w14:textId="77777777" w:rsidR="00CB53B4" w:rsidRPr="00B572B9" w:rsidRDefault="00CB53B4" w:rsidP="00A70B6B">
            <w:pPr>
              <w:contextualSpacing/>
              <w:jc w:val="center"/>
              <w:rPr>
                <w:rFonts w:ascii="Arial" w:hAnsi="Arial" w:cs="Arial"/>
                <w:sz w:val="24"/>
                <w:szCs w:val="24"/>
              </w:rPr>
            </w:pPr>
            <w:r w:rsidRPr="00B572B9">
              <w:rPr>
                <w:rFonts w:ascii="Arial" w:hAnsi="Arial" w:cs="Arial"/>
                <w:color w:val="000000" w:themeColor="text1"/>
                <w:sz w:val="24"/>
                <w:szCs w:val="24"/>
              </w:rPr>
              <w:t>1.05.05</w:t>
            </w:r>
          </w:p>
          <w:p w14:paraId="1B85F4CE" w14:textId="77777777" w:rsidR="00CB53B4" w:rsidRPr="00B572B9" w:rsidRDefault="00CB53B4" w:rsidP="00A70B6B">
            <w:pPr>
              <w:contextualSpacing/>
              <w:jc w:val="center"/>
              <w:rPr>
                <w:rFonts w:ascii="Arial" w:hAnsi="Arial" w:cs="Arial"/>
                <w:sz w:val="24"/>
                <w:szCs w:val="24"/>
                <w:lang w:val="en-US"/>
              </w:rPr>
            </w:pPr>
          </w:p>
        </w:tc>
      </w:tr>
      <w:tr w:rsidR="00CB53B4" w:rsidRPr="00B572B9" w14:paraId="551EDD9E" w14:textId="77777777" w:rsidTr="00B572B9">
        <w:tc>
          <w:tcPr>
            <w:tcW w:w="146" w:type="pct"/>
          </w:tcPr>
          <w:p w14:paraId="01CC2B80" w14:textId="2D1BF77C"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w:t>
            </w:r>
            <w:r w:rsidR="00746422" w:rsidRPr="00B572B9">
              <w:rPr>
                <w:rFonts w:ascii="Arial" w:hAnsi="Arial" w:cs="Arial"/>
                <w:sz w:val="24"/>
                <w:szCs w:val="24"/>
              </w:rPr>
              <w:t>.</w:t>
            </w:r>
          </w:p>
        </w:tc>
        <w:tc>
          <w:tcPr>
            <w:tcW w:w="642" w:type="pct"/>
          </w:tcPr>
          <w:p w14:paraId="10AD8FAA"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Снижение уровня криминогенности наркомании на 100 тыс. человек</w:t>
            </w:r>
          </w:p>
        </w:tc>
        <w:tc>
          <w:tcPr>
            <w:tcW w:w="511" w:type="pct"/>
          </w:tcPr>
          <w:p w14:paraId="6D6D2F25" w14:textId="77777777" w:rsidR="00CB53B4" w:rsidRPr="00B572B9" w:rsidRDefault="00CB53B4" w:rsidP="00A70B6B">
            <w:pPr>
              <w:pStyle w:val="ConsPlusNormal"/>
              <w:ind w:right="-108"/>
              <w:rPr>
                <w:sz w:val="24"/>
                <w:szCs w:val="24"/>
              </w:rPr>
            </w:pPr>
            <w:r w:rsidRPr="00B572B9">
              <w:rPr>
                <w:sz w:val="24"/>
                <w:szCs w:val="24"/>
              </w:rPr>
              <w:t>Отраслевой показатель</w:t>
            </w:r>
          </w:p>
        </w:tc>
        <w:tc>
          <w:tcPr>
            <w:tcW w:w="464" w:type="pct"/>
          </w:tcPr>
          <w:p w14:paraId="10B68CBD" w14:textId="77777777" w:rsidR="00CB53B4" w:rsidRPr="00B572B9" w:rsidRDefault="00CB53B4" w:rsidP="00A70B6B">
            <w:pPr>
              <w:pStyle w:val="ConsPlusNormal"/>
              <w:jc w:val="center"/>
              <w:rPr>
                <w:sz w:val="24"/>
                <w:szCs w:val="24"/>
              </w:rPr>
            </w:pPr>
            <w:r w:rsidRPr="00B572B9">
              <w:rPr>
                <w:sz w:val="24"/>
                <w:szCs w:val="24"/>
              </w:rPr>
              <w:t>человек на 100 тыс. населения</w:t>
            </w:r>
          </w:p>
        </w:tc>
        <w:tc>
          <w:tcPr>
            <w:tcW w:w="325" w:type="pct"/>
          </w:tcPr>
          <w:p w14:paraId="4641F086" w14:textId="3AEAF6E5" w:rsidR="00CB53B4" w:rsidRPr="00B572B9" w:rsidRDefault="005F0131" w:rsidP="00A70B6B">
            <w:pPr>
              <w:pStyle w:val="ConsPlusNormal"/>
              <w:jc w:val="center"/>
              <w:rPr>
                <w:sz w:val="24"/>
                <w:szCs w:val="24"/>
              </w:rPr>
            </w:pPr>
            <w:r w:rsidRPr="00B572B9">
              <w:rPr>
                <w:sz w:val="24"/>
                <w:szCs w:val="24"/>
              </w:rPr>
              <w:t>34,92</w:t>
            </w:r>
          </w:p>
        </w:tc>
        <w:tc>
          <w:tcPr>
            <w:tcW w:w="335" w:type="pct"/>
          </w:tcPr>
          <w:p w14:paraId="6AB5118E" w14:textId="27DEDD39" w:rsidR="00E73552" w:rsidRPr="00B572B9" w:rsidRDefault="00E73552" w:rsidP="00A70B6B">
            <w:pPr>
              <w:pStyle w:val="ConsPlusNormal"/>
              <w:jc w:val="center"/>
              <w:rPr>
                <w:sz w:val="24"/>
                <w:szCs w:val="24"/>
              </w:rPr>
            </w:pPr>
            <w:r w:rsidRPr="00B572B9">
              <w:rPr>
                <w:sz w:val="24"/>
                <w:szCs w:val="24"/>
              </w:rPr>
              <w:t>34,41</w:t>
            </w:r>
          </w:p>
          <w:p w14:paraId="1F4EF2D3" w14:textId="77777777" w:rsidR="00CB53B4" w:rsidRPr="00B572B9" w:rsidRDefault="00CB53B4" w:rsidP="00E73552">
            <w:pPr>
              <w:rPr>
                <w:rFonts w:ascii="Arial" w:hAnsi="Arial" w:cs="Arial"/>
                <w:sz w:val="24"/>
                <w:szCs w:val="24"/>
              </w:rPr>
            </w:pPr>
          </w:p>
        </w:tc>
        <w:tc>
          <w:tcPr>
            <w:tcW w:w="335" w:type="pct"/>
          </w:tcPr>
          <w:p w14:paraId="3F6F5C5D" w14:textId="2934A145" w:rsidR="00CB53B4" w:rsidRPr="00B572B9" w:rsidRDefault="00E73552" w:rsidP="00A70B6B">
            <w:pPr>
              <w:pStyle w:val="ConsPlusNormal"/>
              <w:jc w:val="center"/>
              <w:rPr>
                <w:sz w:val="24"/>
                <w:szCs w:val="24"/>
              </w:rPr>
            </w:pPr>
            <w:r w:rsidRPr="00B572B9">
              <w:rPr>
                <w:sz w:val="24"/>
                <w:szCs w:val="24"/>
              </w:rPr>
              <w:t>33,91</w:t>
            </w:r>
          </w:p>
        </w:tc>
        <w:tc>
          <w:tcPr>
            <w:tcW w:w="335" w:type="pct"/>
          </w:tcPr>
          <w:p w14:paraId="2E372537" w14:textId="02214040" w:rsidR="00CB53B4" w:rsidRPr="00B572B9" w:rsidRDefault="00E73552" w:rsidP="00A70B6B">
            <w:pPr>
              <w:pStyle w:val="ConsPlusNormal"/>
              <w:jc w:val="center"/>
              <w:rPr>
                <w:sz w:val="24"/>
                <w:szCs w:val="24"/>
              </w:rPr>
            </w:pPr>
            <w:r w:rsidRPr="00B572B9">
              <w:rPr>
                <w:sz w:val="24"/>
                <w:szCs w:val="24"/>
              </w:rPr>
              <w:t>33,42</w:t>
            </w:r>
          </w:p>
        </w:tc>
        <w:tc>
          <w:tcPr>
            <w:tcW w:w="323" w:type="pct"/>
          </w:tcPr>
          <w:p w14:paraId="149B891F" w14:textId="1B6C2C35" w:rsidR="00CB53B4" w:rsidRPr="00B572B9" w:rsidRDefault="00E73552" w:rsidP="00A70B6B">
            <w:pPr>
              <w:pStyle w:val="ConsPlusNormal"/>
              <w:jc w:val="center"/>
              <w:rPr>
                <w:sz w:val="24"/>
                <w:szCs w:val="24"/>
              </w:rPr>
            </w:pPr>
            <w:r w:rsidRPr="00B572B9">
              <w:rPr>
                <w:sz w:val="24"/>
                <w:szCs w:val="24"/>
              </w:rPr>
              <w:t>32,94</w:t>
            </w:r>
          </w:p>
        </w:tc>
        <w:tc>
          <w:tcPr>
            <w:tcW w:w="342" w:type="pct"/>
          </w:tcPr>
          <w:p w14:paraId="2DE83172" w14:textId="3E66FE89" w:rsidR="00CB53B4" w:rsidRPr="00B572B9" w:rsidRDefault="00E73552" w:rsidP="00A70B6B">
            <w:pPr>
              <w:pStyle w:val="ConsPlusNormal"/>
              <w:jc w:val="center"/>
              <w:rPr>
                <w:sz w:val="24"/>
                <w:szCs w:val="24"/>
              </w:rPr>
            </w:pPr>
            <w:r w:rsidRPr="00B572B9">
              <w:rPr>
                <w:sz w:val="24"/>
                <w:szCs w:val="24"/>
              </w:rPr>
              <w:t>32,47</w:t>
            </w:r>
          </w:p>
        </w:tc>
        <w:tc>
          <w:tcPr>
            <w:tcW w:w="511" w:type="pct"/>
            <w:shd w:val="clear" w:color="auto" w:fill="FFFFFF" w:themeFill="background1"/>
          </w:tcPr>
          <w:p w14:paraId="3FBDAB52" w14:textId="77777777" w:rsidR="00CB53B4" w:rsidRPr="00B572B9" w:rsidRDefault="00CB53B4" w:rsidP="00A70B6B">
            <w:pPr>
              <w:tabs>
                <w:tab w:val="left" w:pos="913"/>
                <w:tab w:val="center" w:pos="1627"/>
              </w:tabs>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6A623883"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1.05.01</w:t>
            </w:r>
          </w:p>
        </w:tc>
      </w:tr>
      <w:tr w:rsidR="00CB53B4" w:rsidRPr="00B572B9" w14:paraId="05F06EF1" w14:textId="77777777" w:rsidTr="00B572B9">
        <w:tc>
          <w:tcPr>
            <w:tcW w:w="146" w:type="pct"/>
          </w:tcPr>
          <w:p w14:paraId="679B055E" w14:textId="28ADC2EE" w:rsidR="00CB53B4" w:rsidRPr="00B572B9" w:rsidRDefault="00CB53B4" w:rsidP="00746422">
            <w:pPr>
              <w:contextualSpacing/>
              <w:jc w:val="center"/>
              <w:rPr>
                <w:rFonts w:ascii="Arial" w:hAnsi="Arial" w:cs="Arial"/>
                <w:sz w:val="24"/>
                <w:szCs w:val="24"/>
              </w:rPr>
            </w:pPr>
            <w:r w:rsidRPr="00B572B9">
              <w:rPr>
                <w:rFonts w:ascii="Arial" w:hAnsi="Arial" w:cs="Arial"/>
                <w:sz w:val="24"/>
                <w:szCs w:val="24"/>
              </w:rPr>
              <w:t>5</w:t>
            </w:r>
            <w:r w:rsidR="00746422" w:rsidRPr="00B572B9">
              <w:rPr>
                <w:rFonts w:ascii="Arial" w:hAnsi="Arial" w:cs="Arial"/>
                <w:sz w:val="24"/>
                <w:szCs w:val="24"/>
              </w:rPr>
              <w:t>.</w:t>
            </w:r>
          </w:p>
        </w:tc>
        <w:tc>
          <w:tcPr>
            <w:tcW w:w="642" w:type="pct"/>
          </w:tcPr>
          <w:p w14:paraId="4129E853" w14:textId="77777777" w:rsidR="00CB53B4" w:rsidRPr="00B572B9" w:rsidRDefault="00CB53B4" w:rsidP="00A70B6B">
            <w:pPr>
              <w:widowControl w:val="0"/>
              <w:autoSpaceDE w:val="0"/>
              <w:autoSpaceDN w:val="0"/>
              <w:adjustRightInd w:val="0"/>
              <w:rPr>
                <w:rFonts w:ascii="Arial" w:hAnsi="Arial" w:cs="Arial"/>
                <w:sz w:val="24"/>
                <w:szCs w:val="24"/>
              </w:rPr>
            </w:pPr>
            <w:r w:rsidRPr="00B572B9">
              <w:rPr>
                <w:rFonts w:ascii="Arial" w:hAnsi="Arial" w:cs="Arial"/>
                <w:sz w:val="24"/>
                <w:szCs w:val="24"/>
              </w:rPr>
              <w:t>Доля кладбищ, соответствующих требованиям Регионального стандарта</w:t>
            </w:r>
          </w:p>
        </w:tc>
        <w:tc>
          <w:tcPr>
            <w:tcW w:w="511" w:type="pct"/>
          </w:tcPr>
          <w:p w14:paraId="7FC297AF" w14:textId="77777777" w:rsidR="00CB53B4" w:rsidRPr="00B572B9" w:rsidRDefault="00CB53B4" w:rsidP="00A70B6B">
            <w:pPr>
              <w:pStyle w:val="ConsPlusNormal"/>
              <w:rPr>
                <w:sz w:val="24"/>
                <w:szCs w:val="24"/>
              </w:rPr>
            </w:pPr>
            <w:r w:rsidRPr="00B572B9">
              <w:rPr>
                <w:sz w:val="24"/>
                <w:szCs w:val="24"/>
              </w:rPr>
              <w:t>Приоритетный целевой показатель</w:t>
            </w:r>
          </w:p>
          <w:p w14:paraId="6742051D" w14:textId="77777777" w:rsidR="00CB53B4" w:rsidRPr="00B572B9" w:rsidRDefault="00CB53B4" w:rsidP="00A70B6B">
            <w:pPr>
              <w:pStyle w:val="ConsPlusNormal"/>
              <w:ind w:right="-108"/>
              <w:rPr>
                <w:sz w:val="24"/>
                <w:szCs w:val="24"/>
              </w:rPr>
            </w:pPr>
          </w:p>
        </w:tc>
        <w:tc>
          <w:tcPr>
            <w:tcW w:w="464" w:type="pct"/>
          </w:tcPr>
          <w:p w14:paraId="6ACB2324" w14:textId="77777777" w:rsidR="00CB53B4" w:rsidRPr="00B572B9" w:rsidRDefault="00CB53B4" w:rsidP="00A70B6B">
            <w:pPr>
              <w:pStyle w:val="ConsPlusNormal"/>
              <w:jc w:val="center"/>
              <w:rPr>
                <w:sz w:val="24"/>
                <w:szCs w:val="24"/>
              </w:rPr>
            </w:pPr>
            <w:r w:rsidRPr="00B572B9">
              <w:rPr>
                <w:sz w:val="24"/>
                <w:szCs w:val="24"/>
              </w:rPr>
              <w:t>процент</w:t>
            </w:r>
          </w:p>
        </w:tc>
        <w:tc>
          <w:tcPr>
            <w:tcW w:w="325" w:type="pct"/>
          </w:tcPr>
          <w:p w14:paraId="0E1014B7" w14:textId="77777777" w:rsidR="00CB53B4" w:rsidRPr="00B572B9" w:rsidRDefault="00CB53B4" w:rsidP="00A70B6B">
            <w:pPr>
              <w:pStyle w:val="ConsPlusNormal"/>
              <w:jc w:val="center"/>
              <w:rPr>
                <w:sz w:val="24"/>
                <w:szCs w:val="24"/>
              </w:rPr>
            </w:pPr>
            <w:r w:rsidRPr="00B572B9">
              <w:rPr>
                <w:sz w:val="24"/>
                <w:szCs w:val="24"/>
              </w:rPr>
              <w:t>-</w:t>
            </w:r>
          </w:p>
        </w:tc>
        <w:tc>
          <w:tcPr>
            <w:tcW w:w="335" w:type="pct"/>
            <w:shd w:val="clear" w:color="auto" w:fill="FFFFFF" w:themeFill="background1"/>
          </w:tcPr>
          <w:p w14:paraId="19F7750B" w14:textId="77777777" w:rsidR="00CB53B4" w:rsidRPr="00B572B9" w:rsidRDefault="00CB53B4" w:rsidP="00A70B6B">
            <w:pPr>
              <w:pStyle w:val="ConsPlusNormal"/>
              <w:jc w:val="center"/>
              <w:rPr>
                <w:sz w:val="24"/>
                <w:szCs w:val="24"/>
              </w:rPr>
            </w:pPr>
            <w:r w:rsidRPr="00B572B9">
              <w:rPr>
                <w:sz w:val="24"/>
                <w:szCs w:val="24"/>
              </w:rPr>
              <w:t>-</w:t>
            </w:r>
          </w:p>
        </w:tc>
        <w:tc>
          <w:tcPr>
            <w:tcW w:w="335" w:type="pct"/>
            <w:shd w:val="clear" w:color="auto" w:fill="FFFFFF" w:themeFill="background1"/>
          </w:tcPr>
          <w:p w14:paraId="4551E230" w14:textId="77777777" w:rsidR="00CB53B4" w:rsidRPr="00B572B9" w:rsidRDefault="00CB53B4" w:rsidP="00A70B6B">
            <w:pPr>
              <w:pStyle w:val="ConsPlusNormal"/>
              <w:jc w:val="center"/>
              <w:rPr>
                <w:sz w:val="24"/>
                <w:szCs w:val="24"/>
              </w:rPr>
            </w:pPr>
            <w:r w:rsidRPr="00B572B9">
              <w:rPr>
                <w:sz w:val="24"/>
                <w:szCs w:val="24"/>
              </w:rPr>
              <w:t>-</w:t>
            </w:r>
          </w:p>
        </w:tc>
        <w:tc>
          <w:tcPr>
            <w:tcW w:w="335" w:type="pct"/>
            <w:shd w:val="clear" w:color="auto" w:fill="FFFFFF" w:themeFill="background1"/>
          </w:tcPr>
          <w:p w14:paraId="715F384E" w14:textId="77777777" w:rsidR="00CB53B4" w:rsidRPr="00B572B9" w:rsidRDefault="00CB53B4" w:rsidP="00A70B6B">
            <w:pPr>
              <w:pStyle w:val="ConsPlusNormal"/>
              <w:jc w:val="center"/>
              <w:rPr>
                <w:sz w:val="24"/>
                <w:szCs w:val="24"/>
              </w:rPr>
            </w:pPr>
            <w:r w:rsidRPr="00B572B9">
              <w:rPr>
                <w:sz w:val="24"/>
                <w:szCs w:val="24"/>
              </w:rPr>
              <w:t>-</w:t>
            </w:r>
          </w:p>
        </w:tc>
        <w:tc>
          <w:tcPr>
            <w:tcW w:w="323" w:type="pct"/>
            <w:shd w:val="clear" w:color="auto" w:fill="FFFFFF" w:themeFill="background1"/>
          </w:tcPr>
          <w:p w14:paraId="6D00059D" w14:textId="77777777" w:rsidR="00CB53B4" w:rsidRPr="00B572B9" w:rsidRDefault="00CB53B4" w:rsidP="00A70B6B">
            <w:pPr>
              <w:pStyle w:val="ConsPlusNormal"/>
              <w:jc w:val="center"/>
              <w:rPr>
                <w:sz w:val="24"/>
                <w:szCs w:val="24"/>
              </w:rPr>
            </w:pPr>
            <w:r w:rsidRPr="00B572B9">
              <w:rPr>
                <w:sz w:val="24"/>
                <w:szCs w:val="24"/>
              </w:rPr>
              <w:t>-</w:t>
            </w:r>
          </w:p>
        </w:tc>
        <w:tc>
          <w:tcPr>
            <w:tcW w:w="342" w:type="pct"/>
            <w:shd w:val="clear" w:color="auto" w:fill="FFFFFF" w:themeFill="background1"/>
          </w:tcPr>
          <w:p w14:paraId="34E44CD9" w14:textId="77777777" w:rsidR="00CB53B4" w:rsidRPr="00B572B9" w:rsidRDefault="00CB53B4" w:rsidP="00A70B6B">
            <w:pPr>
              <w:pStyle w:val="ConsPlusNormal"/>
              <w:jc w:val="center"/>
              <w:rPr>
                <w:sz w:val="24"/>
                <w:szCs w:val="24"/>
              </w:rPr>
            </w:pPr>
            <w:r w:rsidRPr="00B572B9">
              <w:rPr>
                <w:sz w:val="24"/>
                <w:szCs w:val="24"/>
              </w:rPr>
              <w:t>-</w:t>
            </w:r>
          </w:p>
        </w:tc>
        <w:tc>
          <w:tcPr>
            <w:tcW w:w="511" w:type="pct"/>
            <w:shd w:val="clear" w:color="auto" w:fill="FFFFFF" w:themeFill="background1"/>
          </w:tcPr>
          <w:p w14:paraId="35650191" w14:textId="77777777" w:rsidR="00CB53B4" w:rsidRPr="00B572B9" w:rsidRDefault="00CB53B4" w:rsidP="00A70B6B">
            <w:pPr>
              <w:tabs>
                <w:tab w:val="left" w:pos="913"/>
                <w:tab w:val="center" w:pos="1627"/>
              </w:tabs>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7EF9DE41" w14:textId="77777777" w:rsidR="00CB53B4" w:rsidRPr="00B572B9" w:rsidRDefault="00CB53B4" w:rsidP="00A70B6B">
            <w:pPr>
              <w:pStyle w:val="ConsPlusNormal"/>
              <w:jc w:val="center"/>
              <w:rPr>
                <w:color w:val="000000" w:themeColor="text1"/>
                <w:sz w:val="24"/>
                <w:szCs w:val="24"/>
              </w:rPr>
            </w:pPr>
            <w:r w:rsidRPr="00B572B9">
              <w:rPr>
                <w:color w:val="000000" w:themeColor="text1"/>
                <w:sz w:val="24"/>
                <w:szCs w:val="24"/>
              </w:rPr>
              <w:t>1.07.02</w:t>
            </w:r>
          </w:p>
          <w:p w14:paraId="0E5FD08F" w14:textId="77FCC889" w:rsidR="005F0131" w:rsidRPr="00B572B9" w:rsidRDefault="005F0131" w:rsidP="00E73552">
            <w:pPr>
              <w:pStyle w:val="ConsPlusNormal"/>
              <w:jc w:val="center"/>
              <w:rPr>
                <w:color w:val="000000" w:themeColor="text1"/>
                <w:sz w:val="24"/>
                <w:szCs w:val="24"/>
              </w:rPr>
            </w:pPr>
            <w:r w:rsidRPr="00B572B9">
              <w:rPr>
                <w:color w:val="000000" w:themeColor="text1"/>
                <w:sz w:val="24"/>
                <w:szCs w:val="24"/>
              </w:rPr>
              <w:t>1.07.10</w:t>
            </w:r>
          </w:p>
          <w:p w14:paraId="52D067DC" w14:textId="77777777" w:rsidR="00CB53B4" w:rsidRPr="00B572B9" w:rsidRDefault="00CB53B4" w:rsidP="00E73552">
            <w:pPr>
              <w:pStyle w:val="ConsPlusNormal"/>
              <w:rPr>
                <w:sz w:val="24"/>
                <w:szCs w:val="24"/>
              </w:rPr>
            </w:pPr>
          </w:p>
          <w:p w14:paraId="202D53B1" w14:textId="77777777" w:rsidR="00CB53B4" w:rsidRPr="00B572B9" w:rsidRDefault="00CB53B4" w:rsidP="00A70B6B">
            <w:pPr>
              <w:contextualSpacing/>
              <w:jc w:val="center"/>
              <w:rPr>
                <w:rFonts w:ascii="Arial" w:hAnsi="Arial" w:cs="Arial"/>
                <w:sz w:val="24"/>
                <w:szCs w:val="24"/>
              </w:rPr>
            </w:pPr>
          </w:p>
        </w:tc>
      </w:tr>
      <w:tr w:rsidR="00CB53B4" w:rsidRPr="00B572B9" w14:paraId="7878A174" w14:textId="77777777" w:rsidTr="00B572B9">
        <w:tc>
          <w:tcPr>
            <w:tcW w:w="5000" w:type="pct"/>
            <w:gridSpan w:val="12"/>
          </w:tcPr>
          <w:p w14:paraId="73DCCB85" w14:textId="77777777" w:rsidR="00CB53B4" w:rsidRPr="00B572B9" w:rsidRDefault="00CB53B4" w:rsidP="00A70B6B">
            <w:pPr>
              <w:tabs>
                <w:tab w:val="left" w:pos="1528"/>
              </w:tabs>
              <w:contextualSpacing/>
              <w:jc w:val="center"/>
              <w:rPr>
                <w:rFonts w:ascii="Arial" w:hAnsi="Arial" w:cs="Arial"/>
                <w:sz w:val="24"/>
                <w:szCs w:val="24"/>
              </w:rPr>
            </w:pPr>
            <w:r w:rsidRPr="00B572B9">
              <w:rPr>
                <w:rFonts w:ascii="Arial" w:hAnsi="Arial" w:cs="Arial"/>
                <w:sz w:val="24"/>
                <w:szCs w:val="24"/>
              </w:rPr>
              <w:t>Подпрограмма 2. Обеспечение мероприятий по защите населения и территорий от чрезвычайных ситуаций</w:t>
            </w:r>
          </w:p>
        </w:tc>
      </w:tr>
      <w:tr w:rsidR="00CB53B4" w:rsidRPr="00B572B9" w14:paraId="215FDECA" w14:textId="77777777" w:rsidTr="00B572B9">
        <w:tc>
          <w:tcPr>
            <w:tcW w:w="146" w:type="pct"/>
          </w:tcPr>
          <w:p w14:paraId="46D6CDF6"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w:t>
            </w:r>
          </w:p>
        </w:tc>
        <w:tc>
          <w:tcPr>
            <w:tcW w:w="642" w:type="pct"/>
          </w:tcPr>
          <w:p w14:paraId="39A822B8"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 xml:space="preserve">Сокращение среднего времени </w:t>
            </w:r>
            <w:r w:rsidRPr="00B572B9">
              <w:rPr>
                <w:rFonts w:ascii="Arial" w:hAnsi="Arial" w:cs="Arial"/>
                <w:sz w:val="24"/>
                <w:szCs w:val="24"/>
              </w:rPr>
              <w:lastRenderedPageBreak/>
              <w:t>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511" w:type="pct"/>
          </w:tcPr>
          <w:p w14:paraId="0248CA35" w14:textId="77777777" w:rsidR="00CB53B4" w:rsidRPr="00B572B9" w:rsidRDefault="00CB53B4" w:rsidP="00A70B6B">
            <w:pPr>
              <w:pStyle w:val="ConsPlusNormal"/>
              <w:ind w:right="-108"/>
              <w:rPr>
                <w:sz w:val="24"/>
                <w:szCs w:val="24"/>
              </w:rPr>
            </w:pPr>
            <w:r w:rsidRPr="00B572B9">
              <w:rPr>
                <w:sz w:val="24"/>
                <w:szCs w:val="24"/>
              </w:rPr>
              <w:lastRenderedPageBreak/>
              <w:t>Приоритетный</w:t>
            </w:r>
          </w:p>
          <w:p w14:paraId="3D82132B" w14:textId="77777777" w:rsidR="00CB53B4" w:rsidRPr="00B572B9" w:rsidRDefault="00CB53B4" w:rsidP="00A70B6B">
            <w:pPr>
              <w:pStyle w:val="ConsPlusNormal"/>
              <w:ind w:right="-108"/>
              <w:rPr>
                <w:sz w:val="24"/>
                <w:szCs w:val="24"/>
              </w:rPr>
            </w:pPr>
            <w:r w:rsidRPr="00B572B9">
              <w:rPr>
                <w:sz w:val="24"/>
                <w:szCs w:val="24"/>
              </w:rPr>
              <w:t xml:space="preserve">Указ ПРФ от 28.12.2010 </w:t>
            </w:r>
          </w:p>
          <w:p w14:paraId="42263024" w14:textId="77777777" w:rsidR="00CB53B4" w:rsidRPr="00B572B9" w:rsidRDefault="00CB53B4" w:rsidP="00A70B6B">
            <w:pPr>
              <w:pStyle w:val="ConsPlusNormal"/>
              <w:ind w:right="-55"/>
              <w:rPr>
                <w:sz w:val="24"/>
                <w:szCs w:val="24"/>
                <w:highlight w:val="green"/>
              </w:rPr>
            </w:pPr>
            <w:r w:rsidRPr="00B572B9">
              <w:rPr>
                <w:sz w:val="24"/>
                <w:szCs w:val="24"/>
              </w:rPr>
              <w:lastRenderedPageBreak/>
              <w:t>№ 1632 «О совершенствовании системы обеспечения вызова экстренных оперативных служб на территории Российской Федерации»</w:t>
            </w:r>
          </w:p>
        </w:tc>
        <w:tc>
          <w:tcPr>
            <w:tcW w:w="464" w:type="pct"/>
          </w:tcPr>
          <w:p w14:paraId="4E11A58D" w14:textId="77777777" w:rsidR="00CB53B4" w:rsidRPr="00B572B9" w:rsidRDefault="00CB53B4" w:rsidP="00A70B6B">
            <w:pPr>
              <w:pStyle w:val="ConsPlusNormal"/>
              <w:jc w:val="center"/>
              <w:rPr>
                <w:sz w:val="24"/>
                <w:szCs w:val="24"/>
              </w:rPr>
            </w:pPr>
            <w:r w:rsidRPr="00B572B9">
              <w:rPr>
                <w:sz w:val="24"/>
                <w:szCs w:val="24"/>
              </w:rPr>
              <w:lastRenderedPageBreak/>
              <w:t>минута</w:t>
            </w:r>
          </w:p>
        </w:tc>
        <w:tc>
          <w:tcPr>
            <w:tcW w:w="325" w:type="pct"/>
          </w:tcPr>
          <w:p w14:paraId="1608EF36" w14:textId="6D10C555" w:rsidR="00CB53B4" w:rsidRPr="00B572B9" w:rsidRDefault="005F0131" w:rsidP="00A70B6B">
            <w:pPr>
              <w:pStyle w:val="ConsPlusNormal"/>
              <w:jc w:val="center"/>
              <w:rPr>
                <w:sz w:val="24"/>
                <w:szCs w:val="24"/>
              </w:rPr>
            </w:pPr>
            <w:r w:rsidRPr="00B572B9">
              <w:rPr>
                <w:sz w:val="24"/>
                <w:szCs w:val="24"/>
              </w:rPr>
              <w:t>37</w:t>
            </w:r>
          </w:p>
        </w:tc>
        <w:tc>
          <w:tcPr>
            <w:tcW w:w="335" w:type="pct"/>
          </w:tcPr>
          <w:p w14:paraId="6FCDAE0D" w14:textId="42783FCB" w:rsidR="00CB53B4" w:rsidRPr="00B572B9" w:rsidRDefault="005F0131" w:rsidP="00A70B6B">
            <w:pPr>
              <w:pStyle w:val="ConsPlusNormal"/>
              <w:jc w:val="center"/>
              <w:rPr>
                <w:sz w:val="24"/>
                <w:szCs w:val="24"/>
              </w:rPr>
            </w:pPr>
            <w:r w:rsidRPr="00B572B9">
              <w:rPr>
                <w:sz w:val="24"/>
                <w:szCs w:val="24"/>
              </w:rPr>
              <w:t>36</w:t>
            </w:r>
          </w:p>
        </w:tc>
        <w:tc>
          <w:tcPr>
            <w:tcW w:w="335" w:type="pct"/>
          </w:tcPr>
          <w:p w14:paraId="409B14D8" w14:textId="60085D03" w:rsidR="00CB53B4" w:rsidRPr="00B572B9" w:rsidRDefault="005F0131" w:rsidP="00A70B6B">
            <w:pPr>
              <w:pStyle w:val="ConsPlusNormal"/>
              <w:jc w:val="center"/>
              <w:rPr>
                <w:sz w:val="24"/>
                <w:szCs w:val="24"/>
              </w:rPr>
            </w:pPr>
            <w:r w:rsidRPr="00B572B9">
              <w:rPr>
                <w:sz w:val="24"/>
                <w:szCs w:val="24"/>
              </w:rPr>
              <w:t>35</w:t>
            </w:r>
          </w:p>
        </w:tc>
        <w:tc>
          <w:tcPr>
            <w:tcW w:w="335" w:type="pct"/>
          </w:tcPr>
          <w:p w14:paraId="187B8082" w14:textId="62E54AD3" w:rsidR="00CB53B4" w:rsidRPr="00B572B9" w:rsidRDefault="005F0131" w:rsidP="00A70B6B">
            <w:pPr>
              <w:pStyle w:val="ConsPlusNormal"/>
              <w:jc w:val="center"/>
              <w:rPr>
                <w:sz w:val="24"/>
                <w:szCs w:val="24"/>
              </w:rPr>
            </w:pPr>
            <w:r w:rsidRPr="00B572B9">
              <w:rPr>
                <w:sz w:val="24"/>
                <w:szCs w:val="24"/>
              </w:rPr>
              <w:t>34</w:t>
            </w:r>
          </w:p>
        </w:tc>
        <w:tc>
          <w:tcPr>
            <w:tcW w:w="323" w:type="pct"/>
          </w:tcPr>
          <w:p w14:paraId="54FDAD21" w14:textId="38E87820" w:rsidR="00CB53B4" w:rsidRPr="00B572B9" w:rsidRDefault="005F0131" w:rsidP="00A70B6B">
            <w:pPr>
              <w:pStyle w:val="ConsPlusNormal"/>
              <w:jc w:val="center"/>
              <w:rPr>
                <w:sz w:val="24"/>
                <w:szCs w:val="24"/>
              </w:rPr>
            </w:pPr>
            <w:r w:rsidRPr="00B572B9">
              <w:rPr>
                <w:sz w:val="24"/>
                <w:szCs w:val="24"/>
              </w:rPr>
              <w:t>33</w:t>
            </w:r>
          </w:p>
        </w:tc>
        <w:tc>
          <w:tcPr>
            <w:tcW w:w="342" w:type="pct"/>
          </w:tcPr>
          <w:p w14:paraId="22E7A3C8" w14:textId="65B3B4F2" w:rsidR="00CB53B4" w:rsidRPr="00B572B9" w:rsidRDefault="005F0131" w:rsidP="00A70B6B">
            <w:pPr>
              <w:pStyle w:val="ConsPlusNormal"/>
              <w:jc w:val="center"/>
              <w:rPr>
                <w:sz w:val="24"/>
                <w:szCs w:val="24"/>
              </w:rPr>
            </w:pPr>
            <w:r w:rsidRPr="00B572B9">
              <w:rPr>
                <w:sz w:val="24"/>
                <w:szCs w:val="24"/>
              </w:rPr>
              <w:t>32</w:t>
            </w:r>
          </w:p>
        </w:tc>
        <w:tc>
          <w:tcPr>
            <w:tcW w:w="511" w:type="pct"/>
            <w:shd w:val="clear" w:color="auto" w:fill="FFFFFF" w:themeFill="background1"/>
          </w:tcPr>
          <w:p w14:paraId="2B82EC80"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w:t>
            </w:r>
            <w:r w:rsidRPr="00B572B9">
              <w:rPr>
                <w:rFonts w:ascii="Arial" w:hAnsi="Arial" w:cs="Arial"/>
                <w:sz w:val="24"/>
                <w:szCs w:val="24"/>
              </w:rPr>
              <w:lastRenderedPageBreak/>
              <w:t>ой безопасности</w:t>
            </w:r>
          </w:p>
        </w:tc>
        <w:tc>
          <w:tcPr>
            <w:tcW w:w="728" w:type="pct"/>
          </w:tcPr>
          <w:p w14:paraId="58B7B0DB"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2.01.01</w:t>
            </w:r>
          </w:p>
          <w:p w14:paraId="1A08B0E8"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2.01.02</w:t>
            </w:r>
          </w:p>
          <w:p w14:paraId="5A77649C" w14:textId="77777777" w:rsidR="00CB53B4" w:rsidRPr="00B572B9" w:rsidRDefault="00CB53B4" w:rsidP="00A70B6B">
            <w:pPr>
              <w:contextualSpacing/>
              <w:jc w:val="center"/>
              <w:rPr>
                <w:rFonts w:ascii="Arial" w:hAnsi="Arial" w:cs="Arial"/>
                <w:sz w:val="24"/>
                <w:szCs w:val="24"/>
              </w:rPr>
            </w:pPr>
          </w:p>
          <w:p w14:paraId="315B9495" w14:textId="77777777" w:rsidR="00CB53B4" w:rsidRPr="00B572B9" w:rsidRDefault="00CB53B4" w:rsidP="00A70B6B">
            <w:pPr>
              <w:contextualSpacing/>
              <w:jc w:val="center"/>
              <w:rPr>
                <w:rFonts w:ascii="Arial" w:hAnsi="Arial" w:cs="Arial"/>
                <w:sz w:val="24"/>
                <w:szCs w:val="24"/>
              </w:rPr>
            </w:pPr>
          </w:p>
        </w:tc>
      </w:tr>
      <w:tr w:rsidR="00CB53B4" w:rsidRPr="00B572B9" w14:paraId="37B6C845" w14:textId="77777777" w:rsidTr="00B572B9">
        <w:tc>
          <w:tcPr>
            <w:tcW w:w="146" w:type="pct"/>
          </w:tcPr>
          <w:p w14:paraId="75F2A9DF" w14:textId="3F61DED1"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2</w:t>
            </w:r>
            <w:r w:rsidR="00746422" w:rsidRPr="00B572B9">
              <w:rPr>
                <w:rFonts w:ascii="Arial" w:hAnsi="Arial" w:cs="Arial"/>
                <w:sz w:val="24"/>
                <w:szCs w:val="24"/>
              </w:rPr>
              <w:t>.</w:t>
            </w:r>
          </w:p>
        </w:tc>
        <w:tc>
          <w:tcPr>
            <w:tcW w:w="642" w:type="pct"/>
          </w:tcPr>
          <w:p w14:paraId="796BBC94"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 xml:space="preserve">Укомплектованность резервного фонда материальных ресурсов для ликвидации чрезвычайных ситуаций </w:t>
            </w:r>
            <w:r w:rsidRPr="00B572B9">
              <w:rPr>
                <w:rFonts w:ascii="Arial" w:hAnsi="Arial" w:cs="Arial"/>
                <w:sz w:val="24"/>
                <w:szCs w:val="24"/>
              </w:rPr>
              <w:lastRenderedPageBreak/>
              <w:t xml:space="preserve">муниципального характера </w:t>
            </w:r>
          </w:p>
        </w:tc>
        <w:tc>
          <w:tcPr>
            <w:tcW w:w="511" w:type="pct"/>
          </w:tcPr>
          <w:p w14:paraId="352E819D" w14:textId="77777777" w:rsidR="00CB53B4" w:rsidRPr="00B572B9" w:rsidRDefault="00CB53B4" w:rsidP="00A70B6B">
            <w:pPr>
              <w:pStyle w:val="ConsPlusNormal"/>
              <w:rPr>
                <w:sz w:val="24"/>
                <w:szCs w:val="24"/>
              </w:rPr>
            </w:pPr>
            <w:r w:rsidRPr="00B572B9">
              <w:rPr>
                <w:sz w:val="24"/>
                <w:szCs w:val="24"/>
              </w:rPr>
              <w:lastRenderedPageBreak/>
              <w:t xml:space="preserve">Указ ПРФ от 16.10.2019 № 501 «О Стратегии </w:t>
            </w:r>
          </w:p>
          <w:p w14:paraId="542F23A6" w14:textId="77777777" w:rsidR="00CB53B4" w:rsidRPr="00B572B9" w:rsidRDefault="00CB53B4" w:rsidP="00A70B6B">
            <w:pPr>
              <w:pStyle w:val="ConsPlusNormal"/>
              <w:rPr>
                <w:sz w:val="24"/>
                <w:szCs w:val="24"/>
              </w:rPr>
            </w:pPr>
            <w:r w:rsidRPr="00B572B9">
              <w:rPr>
                <w:sz w:val="24"/>
                <w:szCs w:val="24"/>
              </w:rPr>
              <w:t xml:space="preserve">в области развития гражданской обороны, </w:t>
            </w:r>
            <w:r w:rsidRPr="00B572B9">
              <w:rPr>
                <w:sz w:val="24"/>
                <w:szCs w:val="24"/>
              </w:rPr>
              <w:lastRenderedPageBreak/>
              <w:t>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64" w:type="pct"/>
          </w:tcPr>
          <w:p w14:paraId="2F777950"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1575BC05" w14:textId="1637C944" w:rsidR="00CB53B4" w:rsidRPr="00B572B9" w:rsidRDefault="005F0131" w:rsidP="00A70B6B">
            <w:pPr>
              <w:jc w:val="center"/>
              <w:rPr>
                <w:rFonts w:ascii="Arial" w:hAnsi="Arial" w:cs="Arial"/>
                <w:sz w:val="24"/>
                <w:szCs w:val="24"/>
              </w:rPr>
            </w:pPr>
            <w:r w:rsidRPr="00B572B9">
              <w:rPr>
                <w:rFonts w:ascii="Arial" w:hAnsi="Arial" w:cs="Arial"/>
                <w:sz w:val="24"/>
                <w:szCs w:val="24"/>
              </w:rPr>
              <w:t>69</w:t>
            </w:r>
          </w:p>
        </w:tc>
        <w:tc>
          <w:tcPr>
            <w:tcW w:w="335" w:type="pct"/>
          </w:tcPr>
          <w:p w14:paraId="60BACA01" w14:textId="11F05BFF" w:rsidR="00CB53B4" w:rsidRPr="00B572B9" w:rsidRDefault="00560DA3" w:rsidP="00A70B6B">
            <w:pPr>
              <w:widowControl w:val="0"/>
              <w:autoSpaceDE w:val="0"/>
              <w:autoSpaceDN w:val="0"/>
              <w:adjustRightInd w:val="0"/>
              <w:jc w:val="center"/>
              <w:outlineLvl w:val="0"/>
              <w:rPr>
                <w:rFonts w:ascii="Arial" w:eastAsia="Times New Roman" w:hAnsi="Arial" w:cs="Arial"/>
                <w:bCs/>
                <w:color w:val="26282F"/>
                <w:sz w:val="24"/>
                <w:szCs w:val="24"/>
              </w:rPr>
            </w:pPr>
            <w:r w:rsidRPr="00B572B9">
              <w:rPr>
                <w:rFonts w:ascii="Arial" w:eastAsia="Times New Roman" w:hAnsi="Arial" w:cs="Arial"/>
                <w:bCs/>
                <w:color w:val="26282F"/>
                <w:sz w:val="24"/>
                <w:szCs w:val="24"/>
              </w:rPr>
              <w:t>73</w:t>
            </w:r>
          </w:p>
        </w:tc>
        <w:tc>
          <w:tcPr>
            <w:tcW w:w="335" w:type="pct"/>
          </w:tcPr>
          <w:p w14:paraId="78E47F6C" w14:textId="79609D22" w:rsidR="00CB53B4" w:rsidRPr="00B572B9" w:rsidRDefault="005F0131" w:rsidP="00A70B6B">
            <w:pPr>
              <w:widowControl w:val="0"/>
              <w:autoSpaceDE w:val="0"/>
              <w:autoSpaceDN w:val="0"/>
              <w:adjustRightInd w:val="0"/>
              <w:jc w:val="center"/>
              <w:outlineLvl w:val="0"/>
              <w:rPr>
                <w:rFonts w:ascii="Arial" w:eastAsia="Times New Roman" w:hAnsi="Arial" w:cs="Arial"/>
                <w:bCs/>
                <w:color w:val="26282F"/>
                <w:sz w:val="24"/>
                <w:szCs w:val="24"/>
              </w:rPr>
            </w:pPr>
            <w:r w:rsidRPr="00B572B9">
              <w:rPr>
                <w:rFonts w:ascii="Arial" w:eastAsia="Times New Roman" w:hAnsi="Arial" w:cs="Arial"/>
                <w:bCs/>
                <w:color w:val="26282F"/>
                <w:sz w:val="24"/>
                <w:szCs w:val="24"/>
              </w:rPr>
              <w:t>7</w:t>
            </w:r>
            <w:r w:rsidR="00560DA3" w:rsidRPr="00B572B9">
              <w:rPr>
                <w:rFonts w:ascii="Arial" w:eastAsia="Times New Roman" w:hAnsi="Arial" w:cs="Arial"/>
                <w:bCs/>
                <w:color w:val="26282F"/>
                <w:sz w:val="24"/>
                <w:szCs w:val="24"/>
              </w:rPr>
              <w:t>4</w:t>
            </w:r>
          </w:p>
        </w:tc>
        <w:tc>
          <w:tcPr>
            <w:tcW w:w="335" w:type="pct"/>
          </w:tcPr>
          <w:p w14:paraId="70F9441F" w14:textId="6595C47C" w:rsidR="00CB53B4" w:rsidRPr="00B572B9" w:rsidRDefault="005F0131" w:rsidP="00A70B6B">
            <w:pPr>
              <w:widowControl w:val="0"/>
              <w:autoSpaceDE w:val="0"/>
              <w:autoSpaceDN w:val="0"/>
              <w:adjustRightInd w:val="0"/>
              <w:jc w:val="center"/>
              <w:outlineLvl w:val="0"/>
              <w:rPr>
                <w:rFonts w:ascii="Arial" w:eastAsia="Times New Roman" w:hAnsi="Arial" w:cs="Arial"/>
                <w:bCs/>
                <w:color w:val="26282F"/>
                <w:sz w:val="24"/>
                <w:szCs w:val="24"/>
              </w:rPr>
            </w:pPr>
            <w:r w:rsidRPr="00B572B9">
              <w:rPr>
                <w:rFonts w:ascii="Arial" w:eastAsia="Times New Roman" w:hAnsi="Arial" w:cs="Arial"/>
                <w:bCs/>
                <w:color w:val="26282F"/>
                <w:sz w:val="24"/>
                <w:szCs w:val="24"/>
              </w:rPr>
              <w:t>7</w:t>
            </w:r>
            <w:r w:rsidR="00560DA3" w:rsidRPr="00B572B9">
              <w:rPr>
                <w:rFonts w:ascii="Arial" w:eastAsia="Times New Roman" w:hAnsi="Arial" w:cs="Arial"/>
                <w:bCs/>
                <w:color w:val="26282F"/>
                <w:sz w:val="24"/>
                <w:szCs w:val="24"/>
              </w:rPr>
              <w:t>5</w:t>
            </w:r>
          </w:p>
        </w:tc>
        <w:tc>
          <w:tcPr>
            <w:tcW w:w="323" w:type="pct"/>
          </w:tcPr>
          <w:p w14:paraId="25B75D10" w14:textId="3235793F" w:rsidR="00CB53B4" w:rsidRPr="00B572B9" w:rsidRDefault="005F0131" w:rsidP="00A70B6B">
            <w:pPr>
              <w:widowControl w:val="0"/>
              <w:autoSpaceDE w:val="0"/>
              <w:autoSpaceDN w:val="0"/>
              <w:adjustRightInd w:val="0"/>
              <w:jc w:val="center"/>
              <w:outlineLvl w:val="0"/>
              <w:rPr>
                <w:rFonts w:ascii="Arial" w:eastAsia="Times New Roman" w:hAnsi="Arial" w:cs="Arial"/>
                <w:bCs/>
                <w:color w:val="26282F"/>
                <w:sz w:val="24"/>
                <w:szCs w:val="24"/>
              </w:rPr>
            </w:pPr>
            <w:r w:rsidRPr="00B572B9">
              <w:rPr>
                <w:rFonts w:ascii="Arial" w:eastAsia="Times New Roman" w:hAnsi="Arial" w:cs="Arial"/>
                <w:bCs/>
                <w:color w:val="26282F"/>
                <w:sz w:val="24"/>
                <w:szCs w:val="24"/>
              </w:rPr>
              <w:t>7</w:t>
            </w:r>
            <w:r w:rsidR="00560DA3" w:rsidRPr="00B572B9">
              <w:rPr>
                <w:rFonts w:ascii="Arial" w:eastAsia="Times New Roman" w:hAnsi="Arial" w:cs="Arial"/>
                <w:bCs/>
                <w:color w:val="26282F"/>
                <w:sz w:val="24"/>
                <w:szCs w:val="24"/>
              </w:rPr>
              <w:t>6</w:t>
            </w:r>
          </w:p>
        </w:tc>
        <w:tc>
          <w:tcPr>
            <w:tcW w:w="342" w:type="pct"/>
          </w:tcPr>
          <w:p w14:paraId="0679F5C6" w14:textId="6E6935EC" w:rsidR="00CB53B4" w:rsidRPr="00B572B9" w:rsidRDefault="005F0131" w:rsidP="00A70B6B">
            <w:pPr>
              <w:widowControl w:val="0"/>
              <w:autoSpaceDE w:val="0"/>
              <w:autoSpaceDN w:val="0"/>
              <w:adjustRightInd w:val="0"/>
              <w:jc w:val="center"/>
              <w:outlineLvl w:val="0"/>
              <w:rPr>
                <w:rFonts w:ascii="Arial" w:eastAsia="Times New Roman" w:hAnsi="Arial" w:cs="Arial"/>
                <w:bCs/>
                <w:color w:val="26282F"/>
                <w:sz w:val="24"/>
                <w:szCs w:val="24"/>
              </w:rPr>
            </w:pPr>
            <w:r w:rsidRPr="00B572B9">
              <w:rPr>
                <w:rFonts w:ascii="Arial" w:eastAsia="Times New Roman" w:hAnsi="Arial" w:cs="Arial"/>
                <w:bCs/>
                <w:color w:val="26282F"/>
                <w:sz w:val="24"/>
                <w:szCs w:val="24"/>
              </w:rPr>
              <w:t>7</w:t>
            </w:r>
            <w:r w:rsidR="00560DA3" w:rsidRPr="00B572B9">
              <w:rPr>
                <w:rFonts w:ascii="Arial" w:eastAsia="Times New Roman" w:hAnsi="Arial" w:cs="Arial"/>
                <w:bCs/>
                <w:color w:val="26282F"/>
                <w:sz w:val="24"/>
                <w:szCs w:val="24"/>
              </w:rPr>
              <w:t>7</w:t>
            </w:r>
          </w:p>
        </w:tc>
        <w:tc>
          <w:tcPr>
            <w:tcW w:w="511" w:type="pct"/>
            <w:shd w:val="clear" w:color="auto" w:fill="FFFFFF" w:themeFill="background1"/>
          </w:tcPr>
          <w:p w14:paraId="0FD660EF"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2E51668D" w14:textId="77777777" w:rsidR="00CB53B4" w:rsidRPr="00B572B9" w:rsidRDefault="00CB53B4" w:rsidP="00A70B6B">
            <w:pPr>
              <w:pStyle w:val="ConsPlusNormal"/>
              <w:ind w:left="109" w:right="148"/>
              <w:jc w:val="center"/>
              <w:rPr>
                <w:sz w:val="24"/>
                <w:szCs w:val="24"/>
              </w:rPr>
            </w:pPr>
            <w:r w:rsidRPr="00B572B9">
              <w:rPr>
                <w:sz w:val="24"/>
                <w:szCs w:val="24"/>
              </w:rPr>
              <w:t>2.02.01</w:t>
            </w:r>
          </w:p>
          <w:p w14:paraId="03D7EBC5" w14:textId="77777777" w:rsidR="00CB53B4" w:rsidRPr="00B572B9" w:rsidRDefault="00CB53B4" w:rsidP="00A70B6B">
            <w:pPr>
              <w:pStyle w:val="ConsPlusNormal"/>
              <w:ind w:left="109" w:right="148"/>
              <w:jc w:val="center"/>
              <w:rPr>
                <w:sz w:val="24"/>
                <w:szCs w:val="24"/>
              </w:rPr>
            </w:pPr>
            <w:r w:rsidRPr="00B572B9">
              <w:rPr>
                <w:sz w:val="24"/>
                <w:szCs w:val="24"/>
              </w:rPr>
              <w:t>2.03.01</w:t>
            </w:r>
          </w:p>
          <w:p w14:paraId="0D7C8F0E" w14:textId="77777777" w:rsidR="00CB53B4" w:rsidRPr="00B572B9" w:rsidRDefault="00CB53B4" w:rsidP="00A70B6B">
            <w:pPr>
              <w:pStyle w:val="ConsPlusNormal"/>
              <w:ind w:left="109" w:right="148"/>
              <w:jc w:val="center"/>
              <w:rPr>
                <w:sz w:val="24"/>
                <w:szCs w:val="24"/>
              </w:rPr>
            </w:pPr>
            <w:r w:rsidRPr="00B572B9">
              <w:rPr>
                <w:sz w:val="24"/>
                <w:szCs w:val="24"/>
              </w:rPr>
              <w:t>2.03.02</w:t>
            </w:r>
          </w:p>
          <w:p w14:paraId="6996A9F9" w14:textId="60531DFD" w:rsidR="005F0131" w:rsidRPr="00B572B9" w:rsidRDefault="005F0131" w:rsidP="00E73552">
            <w:pPr>
              <w:pStyle w:val="ConsPlusNormal"/>
              <w:ind w:left="109" w:right="148"/>
              <w:jc w:val="center"/>
              <w:rPr>
                <w:sz w:val="24"/>
                <w:szCs w:val="24"/>
              </w:rPr>
            </w:pPr>
            <w:r w:rsidRPr="00B572B9">
              <w:rPr>
                <w:sz w:val="24"/>
                <w:szCs w:val="24"/>
              </w:rPr>
              <w:t>2.03.03</w:t>
            </w:r>
          </w:p>
          <w:p w14:paraId="7E88BF2F" w14:textId="77777777" w:rsidR="00CB53B4" w:rsidRPr="00B572B9" w:rsidRDefault="00CB53B4" w:rsidP="00A70B6B">
            <w:pPr>
              <w:pStyle w:val="ConsPlusNormal"/>
              <w:ind w:left="109" w:right="148"/>
              <w:jc w:val="center"/>
              <w:rPr>
                <w:sz w:val="24"/>
                <w:szCs w:val="24"/>
              </w:rPr>
            </w:pPr>
            <w:r w:rsidRPr="00B572B9">
              <w:rPr>
                <w:sz w:val="24"/>
                <w:szCs w:val="24"/>
              </w:rPr>
              <w:t>2.03.04</w:t>
            </w:r>
          </w:p>
          <w:p w14:paraId="39B0338F" w14:textId="541BE425" w:rsidR="00CB53B4" w:rsidRPr="00B572B9" w:rsidRDefault="00CB53B4" w:rsidP="00A70B6B">
            <w:pPr>
              <w:pStyle w:val="ConsPlusNormal"/>
              <w:ind w:left="109" w:right="148"/>
              <w:jc w:val="center"/>
              <w:rPr>
                <w:sz w:val="24"/>
                <w:szCs w:val="24"/>
              </w:rPr>
            </w:pPr>
          </w:p>
        </w:tc>
      </w:tr>
      <w:tr w:rsidR="00CB53B4" w:rsidRPr="00B572B9" w14:paraId="4BD00EFD" w14:textId="77777777" w:rsidTr="00B572B9">
        <w:tc>
          <w:tcPr>
            <w:tcW w:w="5000" w:type="pct"/>
            <w:gridSpan w:val="12"/>
            <w:shd w:val="clear" w:color="auto" w:fill="FFFFFF" w:themeFill="background1"/>
          </w:tcPr>
          <w:p w14:paraId="7A2DD84E" w14:textId="77777777" w:rsidR="00CB53B4" w:rsidRPr="00B572B9" w:rsidRDefault="00CB53B4" w:rsidP="00A70B6B">
            <w:pPr>
              <w:pStyle w:val="ConsPlusNormal"/>
              <w:ind w:left="109" w:right="148"/>
              <w:jc w:val="center"/>
              <w:rPr>
                <w:sz w:val="24"/>
                <w:szCs w:val="24"/>
              </w:rPr>
            </w:pPr>
            <w:r w:rsidRPr="00B572B9">
              <w:rPr>
                <w:sz w:val="24"/>
                <w:szCs w:val="24"/>
              </w:rPr>
              <w:lastRenderedPageBreak/>
              <w:t xml:space="preserve">Подпрограмма 3. </w:t>
            </w:r>
            <w:r w:rsidRPr="00B572B9">
              <w:rPr>
                <w:rStyle w:val="markedcontent"/>
                <w:sz w:val="24"/>
                <w:szCs w:val="24"/>
              </w:rPr>
              <w:t>Обеспечение мероприятий гражданской обороны на территории муниципального образования Московской области</w:t>
            </w:r>
          </w:p>
        </w:tc>
      </w:tr>
      <w:tr w:rsidR="00CB53B4" w:rsidRPr="00B572B9" w14:paraId="62E74D6C" w14:textId="77777777" w:rsidTr="00B572B9">
        <w:tc>
          <w:tcPr>
            <w:tcW w:w="146" w:type="pct"/>
          </w:tcPr>
          <w:p w14:paraId="07DBD40F" w14:textId="5ECED22D"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w:t>
            </w:r>
            <w:r w:rsidR="00746422" w:rsidRPr="00B572B9">
              <w:rPr>
                <w:rFonts w:ascii="Arial" w:hAnsi="Arial" w:cs="Arial"/>
                <w:sz w:val="24"/>
                <w:szCs w:val="24"/>
              </w:rPr>
              <w:t>.</w:t>
            </w:r>
          </w:p>
        </w:tc>
        <w:tc>
          <w:tcPr>
            <w:tcW w:w="642" w:type="pct"/>
          </w:tcPr>
          <w:p w14:paraId="1762F641" w14:textId="2AF61C64" w:rsidR="00CB53B4" w:rsidRPr="00B572B9" w:rsidRDefault="00CB53B4" w:rsidP="00A70B6B">
            <w:pPr>
              <w:contextualSpacing/>
              <w:rPr>
                <w:rFonts w:ascii="Arial" w:hAnsi="Arial" w:cs="Arial"/>
                <w:sz w:val="24"/>
                <w:szCs w:val="24"/>
              </w:rPr>
            </w:pPr>
            <w:r w:rsidRPr="00B572B9">
              <w:rPr>
                <w:rFonts w:ascii="Arial" w:hAnsi="Arial" w:cs="Arial"/>
                <w:sz w:val="24"/>
                <w:szCs w:val="24"/>
              </w:rPr>
              <w:t xml:space="preserve">Доля населения Московской области, проживающего в границах зоны действия технических средств </w:t>
            </w:r>
            <w:r w:rsidRPr="00B572B9">
              <w:rPr>
                <w:rFonts w:ascii="Arial" w:hAnsi="Arial" w:cs="Arial"/>
                <w:sz w:val="24"/>
                <w:szCs w:val="24"/>
              </w:rPr>
              <w:lastRenderedPageBreak/>
              <w:t xml:space="preserve">оповещения (электрических, электронных сирен и мощных акустических систем) муниципальной </w:t>
            </w:r>
            <w:r w:rsidR="00560DA3" w:rsidRPr="00B572B9">
              <w:rPr>
                <w:rFonts w:ascii="Arial" w:hAnsi="Arial" w:cs="Arial"/>
                <w:sz w:val="24"/>
                <w:szCs w:val="24"/>
              </w:rPr>
              <w:t>системы оповещения</w:t>
            </w:r>
            <w:r w:rsidRPr="00B572B9">
              <w:rPr>
                <w:rFonts w:ascii="Arial" w:hAnsi="Arial" w:cs="Arial"/>
                <w:sz w:val="24"/>
                <w:szCs w:val="24"/>
              </w:rPr>
              <w:t xml:space="preserve"> населения</w:t>
            </w:r>
          </w:p>
        </w:tc>
        <w:tc>
          <w:tcPr>
            <w:tcW w:w="511" w:type="pct"/>
          </w:tcPr>
          <w:p w14:paraId="4A8DD4EF" w14:textId="77777777" w:rsidR="00CB53B4" w:rsidRPr="00B572B9" w:rsidRDefault="00CB53B4" w:rsidP="00A70B6B">
            <w:pPr>
              <w:pStyle w:val="ConsPlusNormal"/>
              <w:ind w:right="-108"/>
              <w:rPr>
                <w:sz w:val="24"/>
                <w:szCs w:val="24"/>
              </w:rPr>
            </w:pPr>
            <w:r w:rsidRPr="00B572B9">
              <w:rPr>
                <w:sz w:val="24"/>
                <w:szCs w:val="24"/>
              </w:rPr>
              <w:lastRenderedPageBreak/>
              <w:t xml:space="preserve">Указ ПРФ от 16.10.2019 № 501 «О Стратегии в области развития гражданской обороны, защиты населения и территорий от </w:t>
            </w:r>
            <w:r w:rsidRPr="00B572B9">
              <w:rPr>
                <w:sz w:val="24"/>
                <w:szCs w:val="24"/>
              </w:rPr>
              <w:lastRenderedPageBreak/>
              <w:t>чрезвычайных ситуаций, обеспечения пожарной безопасности и безопасности людей на водных объектах на период до 2030 года»</w:t>
            </w:r>
          </w:p>
        </w:tc>
        <w:tc>
          <w:tcPr>
            <w:tcW w:w="464" w:type="pct"/>
          </w:tcPr>
          <w:p w14:paraId="3E2EACF1"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1FAD6468" w14:textId="7F701534" w:rsidR="00CB53B4" w:rsidRPr="00B572B9" w:rsidRDefault="005F0131" w:rsidP="00A70B6B">
            <w:pPr>
              <w:pStyle w:val="ConsPlusNormal"/>
              <w:jc w:val="center"/>
              <w:rPr>
                <w:sz w:val="24"/>
                <w:szCs w:val="24"/>
              </w:rPr>
            </w:pPr>
            <w:r w:rsidRPr="00B572B9">
              <w:rPr>
                <w:sz w:val="24"/>
                <w:szCs w:val="24"/>
              </w:rPr>
              <w:t>86</w:t>
            </w:r>
          </w:p>
        </w:tc>
        <w:tc>
          <w:tcPr>
            <w:tcW w:w="335" w:type="pct"/>
          </w:tcPr>
          <w:p w14:paraId="59F1AEDD" w14:textId="7E3C6953" w:rsidR="00CB53B4" w:rsidRPr="00B572B9" w:rsidRDefault="005F0131" w:rsidP="00A70B6B">
            <w:pPr>
              <w:pStyle w:val="ConsPlusNormal"/>
              <w:jc w:val="center"/>
              <w:rPr>
                <w:sz w:val="24"/>
                <w:szCs w:val="24"/>
              </w:rPr>
            </w:pPr>
            <w:r w:rsidRPr="00B572B9">
              <w:rPr>
                <w:sz w:val="24"/>
                <w:szCs w:val="24"/>
              </w:rPr>
              <w:t>87</w:t>
            </w:r>
          </w:p>
        </w:tc>
        <w:tc>
          <w:tcPr>
            <w:tcW w:w="335" w:type="pct"/>
          </w:tcPr>
          <w:p w14:paraId="27CE4042" w14:textId="4958A575" w:rsidR="00CB53B4" w:rsidRPr="00B572B9" w:rsidRDefault="005F0131" w:rsidP="00A70B6B">
            <w:pPr>
              <w:pStyle w:val="ConsPlusNormal"/>
              <w:jc w:val="center"/>
              <w:rPr>
                <w:sz w:val="24"/>
                <w:szCs w:val="24"/>
              </w:rPr>
            </w:pPr>
            <w:r w:rsidRPr="00B572B9">
              <w:rPr>
                <w:sz w:val="24"/>
                <w:szCs w:val="24"/>
              </w:rPr>
              <w:t>88</w:t>
            </w:r>
          </w:p>
        </w:tc>
        <w:tc>
          <w:tcPr>
            <w:tcW w:w="335" w:type="pct"/>
          </w:tcPr>
          <w:p w14:paraId="2E83F400" w14:textId="1970BBC9" w:rsidR="00CB53B4" w:rsidRPr="00B572B9" w:rsidRDefault="005F0131" w:rsidP="00A70B6B">
            <w:pPr>
              <w:pStyle w:val="ConsPlusNormal"/>
              <w:jc w:val="center"/>
              <w:rPr>
                <w:sz w:val="24"/>
                <w:szCs w:val="24"/>
              </w:rPr>
            </w:pPr>
            <w:r w:rsidRPr="00B572B9">
              <w:rPr>
                <w:sz w:val="24"/>
                <w:szCs w:val="24"/>
              </w:rPr>
              <w:t>89</w:t>
            </w:r>
          </w:p>
        </w:tc>
        <w:tc>
          <w:tcPr>
            <w:tcW w:w="323" w:type="pct"/>
          </w:tcPr>
          <w:p w14:paraId="17347D8B" w14:textId="0CC53E50" w:rsidR="00CB53B4" w:rsidRPr="00B572B9" w:rsidRDefault="005F0131" w:rsidP="00A70B6B">
            <w:pPr>
              <w:pStyle w:val="ConsPlusNormal"/>
              <w:jc w:val="center"/>
              <w:rPr>
                <w:sz w:val="24"/>
                <w:szCs w:val="24"/>
              </w:rPr>
            </w:pPr>
            <w:r w:rsidRPr="00B572B9">
              <w:rPr>
                <w:sz w:val="24"/>
                <w:szCs w:val="24"/>
              </w:rPr>
              <w:t>90</w:t>
            </w:r>
          </w:p>
        </w:tc>
        <w:tc>
          <w:tcPr>
            <w:tcW w:w="342" w:type="pct"/>
          </w:tcPr>
          <w:p w14:paraId="53C0F34B" w14:textId="061F0F53" w:rsidR="00CB53B4" w:rsidRPr="00B572B9" w:rsidRDefault="005F0131" w:rsidP="00A70B6B">
            <w:pPr>
              <w:pStyle w:val="ConsPlusNormal"/>
              <w:jc w:val="center"/>
              <w:rPr>
                <w:sz w:val="24"/>
                <w:szCs w:val="24"/>
              </w:rPr>
            </w:pPr>
            <w:r w:rsidRPr="00B572B9">
              <w:rPr>
                <w:sz w:val="24"/>
                <w:szCs w:val="24"/>
              </w:rPr>
              <w:t>91</w:t>
            </w:r>
          </w:p>
        </w:tc>
        <w:tc>
          <w:tcPr>
            <w:tcW w:w="511" w:type="pct"/>
            <w:shd w:val="clear" w:color="auto" w:fill="FFFFFF" w:themeFill="background1"/>
          </w:tcPr>
          <w:p w14:paraId="2C426E1F"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0B8767FE"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3.01.01</w:t>
            </w:r>
          </w:p>
          <w:p w14:paraId="64AD2EBF"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3.01.02</w:t>
            </w:r>
          </w:p>
        </w:tc>
      </w:tr>
      <w:tr w:rsidR="00CB53B4" w:rsidRPr="00B572B9" w14:paraId="6395A3C2" w14:textId="77777777" w:rsidTr="00B572B9">
        <w:tc>
          <w:tcPr>
            <w:tcW w:w="146" w:type="pct"/>
          </w:tcPr>
          <w:p w14:paraId="5E92019F" w14:textId="3C17240D"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2</w:t>
            </w:r>
            <w:r w:rsidR="00746422" w:rsidRPr="00B572B9">
              <w:rPr>
                <w:rFonts w:ascii="Arial" w:hAnsi="Arial" w:cs="Arial"/>
                <w:sz w:val="24"/>
                <w:szCs w:val="24"/>
              </w:rPr>
              <w:t>.</w:t>
            </w:r>
          </w:p>
        </w:tc>
        <w:tc>
          <w:tcPr>
            <w:tcW w:w="642" w:type="pct"/>
          </w:tcPr>
          <w:p w14:paraId="2255255A"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Обеспеченность населения Московской области средствами индивидуальной защиты, медицинскими средствами индивидуальной защиты</w:t>
            </w:r>
          </w:p>
        </w:tc>
        <w:tc>
          <w:tcPr>
            <w:tcW w:w="511" w:type="pct"/>
          </w:tcPr>
          <w:p w14:paraId="3786B973" w14:textId="77777777" w:rsidR="00CB53B4" w:rsidRPr="00B572B9" w:rsidRDefault="00CB53B4" w:rsidP="00A70B6B">
            <w:pPr>
              <w:pStyle w:val="ConsPlusNormal"/>
              <w:ind w:right="-108"/>
              <w:rPr>
                <w:sz w:val="24"/>
                <w:szCs w:val="24"/>
              </w:rPr>
            </w:pPr>
            <w:r w:rsidRPr="00B572B9">
              <w:rPr>
                <w:sz w:val="24"/>
                <w:szCs w:val="24"/>
              </w:rPr>
              <w:t xml:space="preserve">Указ ПРФ от 16.10.2019 № 501 «О Стратегии </w:t>
            </w:r>
          </w:p>
          <w:p w14:paraId="46853CC1" w14:textId="77777777" w:rsidR="00CB53B4" w:rsidRPr="00B572B9" w:rsidRDefault="00CB53B4" w:rsidP="00A70B6B">
            <w:pPr>
              <w:pStyle w:val="ConsPlusNormal"/>
              <w:ind w:right="-108"/>
              <w:rPr>
                <w:sz w:val="24"/>
                <w:szCs w:val="24"/>
              </w:rPr>
            </w:pPr>
            <w:r w:rsidRPr="00B572B9">
              <w:rPr>
                <w:sz w:val="24"/>
                <w:szCs w:val="24"/>
              </w:rPr>
              <w:t xml:space="preserve">в области развития гражданской обороны, защиты населения и территорий от чрезвычайных ситуаций, обеспечения пожарной </w:t>
            </w:r>
            <w:r w:rsidRPr="00B572B9">
              <w:rPr>
                <w:sz w:val="24"/>
                <w:szCs w:val="24"/>
              </w:rPr>
              <w:lastRenderedPageBreak/>
              <w:t>безопасности и безопасности людей на водных объектах на период до 2030 года»</w:t>
            </w:r>
          </w:p>
        </w:tc>
        <w:tc>
          <w:tcPr>
            <w:tcW w:w="464" w:type="pct"/>
          </w:tcPr>
          <w:p w14:paraId="00789900"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2D924328" w14:textId="77777777" w:rsidR="00CB53B4" w:rsidRPr="00B572B9" w:rsidRDefault="00CB53B4" w:rsidP="00A70B6B">
            <w:pPr>
              <w:jc w:val="center"/>
              <w:rPr>
                <w:rFonts w:ascii="Arial" w:hAnsi="Arial" w:cs="Arial"/>
                <w:sz w:val="24"/>
                <w:szCs w:val="24"/>
              </w:rPr>
            </w:pPr>
            <w:r w:rsidRPr="00B572B9">
              <w:rPr>
                <w:rFonts w:ascii="Arial" w:eastAsia="Times New Roman" w:hAnsi="Arial" w:cs="Arial"/>
                <w:sz w:val="24"/>
                <w:szCs w:val="24"/>
              </w:rPr>
              <w:t>100</w:t>
            </w:r>
          </w:p>
        </w:tc>
        <w:tc>
          <w:tcPr>
            <w:tcW w:w="335" w:type="pct"/>
          </w:tcPr>
          <w:p w14:paraId="5F272B2D" w14:textId="77777777" w:rsidR="00CB53B4" w:rsidRPr="00B572B9" w:rsidRDefault="00CB53B4" w:rsidP="00A70B6B">
            <w:pPr>
              <w:pStyle w:val="ConsPlusNormal"/>
              <w:jc w:val="center"/>
              <w:rPr>
                <w:sz w:val="24"/>
                <w:szCs w:val="24"/>
              </w:rPr>
            </w:pPr>
            <w:r w:rsidRPr="00B572B9">
              <w:rPr>
                <w:sz w:val="24"/>
                <w:szCs w:val="24"/>
              </w:rPr>
              <w:t>100</w:t>
            </w:r>
          </w:p>
        </w:tc>
        <w:tc>
          <w:tcPr>
            <w:tcW w:w="335" w:type="pct"/>
          </w:tcPr>
          <w:p w14:paraId="7CB033ED" w14:textId="77777777" w:rsidR="00CB53B4" w:rsidRPr="00B572B9" w:rsidRDefault="00CB53B4" w:rsidP="00A70B6B">
            <w:pPr>
              <w:pStyle w:val="ConsPlusNormal"/>
              <w:jc w:val="center"/>
              <w:rPr>
                <w:sz w:val="24"/>
                <w:szCs w:val="24"/>
              </w:rPr>
            </w:pPr>
            <w:r w:rsidRPr="00B572B9">
              <w:rPr>
                <w:sz w:val="24"/>
                <w:szCs w:val="24"/>
              </w:rPr>
              <w:t>100</w:t>
            </w:r>
          </w:p>
        </w:tc>
        <w:tc>
          <w:tcPr>
            <w:tcW w:w="335" w:type="pct"/>
          </w:tcPr>
          <w:p w14:paraId="0EC4F3B3" w14:textId="77777777" w:rsidR="00CB53B4" w:rsidRPr="00B572B9" w:rsidRDefault="00CB53B4" w:rsidP="00A70B6B">
            <w:pPr>
              <w:pStyle w:val="ConsPlusNormal"/>
              <w:jc w:val="center"/>
              <w:rPr>
                <w:sz w:val="24"/>
                <w:szCs w:val="24"/>
              </w:rPr>
            </w:pPr>
            <w:r w:rsidRPr="00B572B9">
              <w:rPr>
                <w:sz w:val="24"/>
                <w:szCs w:val="24"/>
              </w:rPr>
              <w:t>100</w:t>
            </w:r>
          </w:p>
        </w:tc>
        <w:tc>
          <w:tcPr>
            <w:tcW w:w="323" w:type="pct"/>
          </w:tcPr>
          <w:p w14:paraId="34C5E362" w14:textId="77777777" w:rsidR="00CB53B4" w:rsidRPr="00B572B9" w:rsidRDefault="00CB53B4" w:rsidP="00A70B6B">
            <w:pPr>
              <w:pStyle w:val="ConsPlusNormal"/>
              <w:jc w:val="center"/>
              <w:rPr>
                <w:sz w:val="24"/>
                <w:szCs w:val="24"/>
              </w:rPr>
            </w:pPr>
            <w:r w:rsidRPr="00B572B9">
              <w:rPr>
                <w:sz w:val="24"/>
                <w:szCs w:val="24"/>
              </w:rPr>
              <w:t>100</w:t>
            </w:r>
          </w:p>
        </w:tc>
        <w:tc>
          <w:tcPr>
            <w:tcW w:w="342" w:type="pct"/>
          </w:tcPr>
          <w:p w14:paraId="26B0F9C6" w14:textId="77777777" w:rsidR="00CB53B4" w:rsidRPr="00B572B9" w:rsidRDefault="00CB53B4" w:rsidP="00A70B6B">
            <w:pPr>
              <w:pStyle w:val="ConsPlusNormal"/>
              <w:jc w:val="center"/>
              <w:rPr>
                <w:sz w:val="24"/>
                <w:szCs w:val="24"/>
              </w:rPr>
            </w:pPr>
            <w:r w:rsidRPr="00B572B9">
              <w:rPr>
                <w:sz w:val="24"/>
                <w:szCs w:val="24"/>
              </w:rPr>
              <w:t>100</w:t>
            </w:r>
          </w:p>
        </w:tc>
        <w:tc>
          <w:tcPr>
            <w:tcW w:w="511" w:type="pct"/>
            <w:shd w:val="clear" w:color="auto" w:fill="FFFFFF" w:themeFill="background1"/>
          </w:tcPr>
          <w:p w14:paraId="6E6AEC3B"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16F58255"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3.02.01</w:t>
            </w:r>
          </w:p>
        </w:tc>
      </w:tr>
      <w:tr w:rsidR="00CB53B4" w:rsidRPr="00B572B9" w14:paraId="3433BE94" w14:textId="77777777" w:rsidTr="00B572B9">
        <w:tc>
          <w:tcPr>
            <w:tcW w:w="146" w:type="pct"/>
          </w:tcPr>
          <w:p w14:paraId="7EB8421C" w14:textId="55C68633"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3</w:t>
            </w:r>
            <w:r w:rsidR="00746422" w:rsidRPr="00B572B9">
              <w:rPr>
                <w:rFonts w:ascii="Arial" w:hAnsi="Arial" w:cs="Arial"/>
                <w:sz w:val="24"/>
                <w:szCs w:val="24"/>
              </w:rPr>
              <w:t>.</w:t>
            </w:r>
          </w:p>
        </w:tc>
        <w:tc>
          <w:tcPr>
            <w:tcW w:w="642" w:type="pct"/>
          </w:tcPr>
          <w:p w14:paraId="7DCD16F1" w14:textId="77777777" w:rsidR="00CB53B4" w:rsidRPr="00B572B9" w:rsidRDefault="00CB53B4" w:rsidP="00A70B6B">
            <w:pPr>
              <w:contextualSpacing/>
              <w:rPr>
                <w:rFonts w:ascii="Arial" w:hAnsi="Arial" w:cs="Arial"/>
                <w:sz w:val="24"/>
                <w:szCs w:val="24"/>
              </w:rPr>
            </w:pPr>
            <w:r w:rsidRPr="00B572B9">
              <w:rPr>
                <w:rFonts w:ascii="Arial" w:eastAsia="Times New Roman" w:hAnsi="Arial" w:cs="Arial"/>
                <w:sz w:val="24"/>
                <w:szCs w:val="24"/>
              </w:rPr>
              <w:t>Обеспеченность населения защитными сооружениями гражданской обороны</w:t>
            </w:r>
          </w:p>
        </w:tc>
        <w:tc>
          <w:tcPr>
            <w:tcW w:w="511" w:type="pct"/>
          </w:tcPr>
          <w:p w14:paraId="3FF6159C" w14:textId="77777777" w:rsidR="00CB53B4" w:rsidRPr="00B572B9" w:rsidRDefault="00CB53B4" w:rsidP="00A70B6B">
            <w:pPr>
              <w:pStyle w:val="ConsPlusNormal"/>
              <w:ind w:right="-108"/>
              <w:rPr>
                <w:sz w:val="24"/>
                <w:szCs w:val="24"/>
              </w:rPr>
            </w:pPr>
            <w:r w:rsidRPr="00B572B9">
              <w:rPr>
                <w:sz w:val="24"/>
                <w:szCs w:val="24"/>
              </w:rPr>
              <w:t xml:space="preserve">Указ ПРФ от 16.10.2019 № 501 «О Стратегии </w:t>
            </w:r>
          </w:p>
          <w:p w14:paraId="5EA7D777" w14:textId="77777777" w:rsidR="00CB53B4" w:rsidRPr="00B572B9" w:rsidRDefault="00CB53B4" w:rsidP="00A70B6B">
            <w:pPr>
              <w:pStyle w:val="ConsPlusNormal"/>
              <w:ind w:right="-108"/>
              <w:rPr>
                <w:sz w:val="24"/>
                <w:szCs w:val="24"/>
              </w:rPr>
            </w:pPr>
            <w:r w:rsidRPr="00B572B9">
              <w:rPr>
                <w:sz w:val="24"/>
                <w:szCs w:val="24"/>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B572B9">
              <w:rPr>
                <w:sz w:val="24"/>
                <w:szCs w:val="24"/>
              </w:rPr>
              <w:lastRenderedPageBreak/>
              <w:t>период до 2030 года»</w:t>
            </w:r>
          </w:p>
        </w:tc>
        <w:tc>
          <w:tcPr>
            <w:tcW w:w="464" w:type="pct"/>
          </w:tcPr>
          <w:p w14:paraId="6801C93E"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279247A3" w14:textId="420E2785" w:rsidR="00CB53B4" w:rsidRPr="00B572B9" w:rsidRDefault="005F0131" w:rsidP="00A70B6B">
            <w:pPr>
              <w:pStyle w:val="ConsPlusNormal"/>
              <w:jc w:val="center"/>
              <w:rPr>
                <w:sz w:val="24"/>
                <w:szCs w:val="24"/>
              </w:rPr>
            </w:pPr>
            <w:r w:rsidRPr="00B572B9">
              <w:rPr>
                <w:sz w:val="24"/>
                <w:szCs w:val="24"/>
              </w:rPr>
              <w:t>20</w:t>
            </w:r>
          </w:p>
        </w:tc>
        <w:tc>
          <w:tcPr>
            <w:tcW w:w="335" w:type="pct"/>
          </w:tcPr>
          <w:p w14:paraId="31D2F236" w14:textId="39E9D5DB" w:rsidR="00CB53B4" w:rsidRPr="00B572B9" w:rsidRDefault="005F0131" w:rsidP="00A70B6B">
            <w:pPr>
              <w:pStyle w:val="ConsPlusNormal"/>
              <w:jc w:val="center"/>
              <w:rPr>
                <w:sz w:val="24"/>
                <w:szCs w:val="24"/>
              </w:rPr>
            </w:pPr>
            <w:r w:rsidRPr="00B572B9">
              <w:rPr>
                <w:sz w:val="24"/>
                <w:szCs w:val="24"/>
              </w:rPr>
              <w:t>22</w:t>
            </w:r>
          </w:p>
        </w:tc>
        <w:tc>
          <w:tcPr>
            <w:tcW w:w="335" w:type="pct"/>
          </w:tcPr>
          <w:p w14:paraId="04A2CBBA" w14:textId="44C0FB53" w:rsidR="00CB53B4" w:rsidRPr="00B572B9" w:rsidRDefault="005F0131" w:rsidP="00A70B6B">
            <w:pPr>
              <w:pStyle w:val="ConsPlusNormal"/>
              <w:jc w:val="center"/>
              <w:rPr>
                <w:sz w:val="24"/>
                <w:szCs w:val="24"/>
              </w:rPr>
            </w:pPr>
            <w:r w:rsidRPr="00B572B9">
              <w:rPr>
                <w:sz w:val="24"/>
                <w:szCs w:val="24"/>
              </w:rPr>
              <w:t>24</w:t>
            </w:r>
          </w:p>
        </w:tc>
        <w:tc>
          <w:tcPr>
            <w:tcW w:w="335" w:type="pct"/>
          </w:tcPr>
          <w:p w14:paraId="746E4455" w14:textId="70488035" w:rsidR="00CB53B4" w:rsidRPr="00B572B9" w:rsidRDefault="005F0131" w:rsidP="00A70B6B">
            <w:pPr>
              <w:pStyle w:val="ConsPlusNormal"/>
              <w:jc w:val="center"/>
              <w:rPr>
                <w:sz w:val="24"/>
                <w:szCs w:val="24"/>
              </w:rPr>
            </w:pPr>
            <w:r w:rsidRPr="00B572B9">
              <w:rPr>
                <w:sz w:val="24"/>
                <w:szCs w:val="24"/>
              </w:rPr>
              <w:t>26</w:t>
            </w:r>
          </w:p>
        </w:tc>
        <w:tc>
          <w:tcPr>
            <w:tcW w:w="323" w:type="pct"/>
          </w:tcPr>
          <w:p w14:paraId="45405FB3" w14:textId="3AB060EA" w:rsidR="00CB53B4" w:rsidRPr="00B572B9" w:rsidRDefault="005F0131" w:rsidP="00A70B6B">
            <w:pPr>
              <w:pStyle w:val="ConsPlusNormal"/>
              <w:jc w:val="center"/>
              <w:rPr>
                <w:sz w:val="24"/>
                <w:szCs w:val="24"/>
              </w:rPr>
            </w:pPr>
            <w:r w:rsidRPr="00B572B9">
              <w:rPr>
                <w:sz w:val="24"/>
                <w:szCs w:val="24"/>
              </w:rPr>
              <w:t>28</w:t>
            </w:r>
          </w:p>
        </w:tc>
        <w:tc>
          <w:tcPr>
            <w:tcW w:w="342" w:type="pct"/>
          </w:tcPr>
          <w:p w14:paraId="51A42261" w14:textId="0006828A" w:rsidR="00CB53B4" w:rsidRPr="00B572B9" w:rsidRDefault="005F0131" w:rsidP="00A70B6B">
            <w:pPr>
              <w:pStyle w:val="ConsPlusNormal"/>
              <w:jc w:val="center"/>
              <w:rPr>
                <w:sz w:val="24"/>
                <w:szCs w:val="24"/>
              </w:rPr>
            </w:pPr>
            <w:r w:rsidRPr="00B572B9">
              <w:rPr>
                <w:sz w:val="24"/>
                <w:szCs w:val="24"/>
              </w:rPr>
              <w:t>30</w:t>
            </w:r>
          </w:p>
        </w:tc>
        <w:tc>
          <w:tcPr>
            <w:tcW w:w="511" w:type="pct"/>
            <w:shd w:val="clear" w:color="auto" w:fill="FFFFFF" w:themeFill="background1"/>
          </w:tcPr>
          <w:p w14:paraId="20C7C09A"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2A3493DC"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3.03.01</w:t>
            </w:r>
          </w:p>
          <w:p w14:paraId="3E193670" w14:textId="77777777" w:rsidR="00CB53B4" w:rsidRPr="00B572B9" w:rsidRDefault="00CB53B4" w:rsidP="00A70B6B">
            <w:pPr>
              <w:contextualSpacing/>
              <w:jc w:val="center"/>
              <w:rPr>
                <w:rFonts w:ascii="Arial" w:hAnsi="Arial" w:cs="Arial"/>
                <w:color w:val="000000" w:themeColor="text1"/>
                <w:sz w:val="24"/>
                <w:szCs w:val="24"/>
              </w:rPr>
            </w:pPr>
            <w:r w:rsidRPr="00B572B9">
              <w:rPr>
                <w:rFonts w:ascii="Arial" w:hAnsi="Arial" w:cs="Arial"/>
                <w:color w:val="000000" w:themeColor="text1"/>
                <w:sz w:val="24"/>
                <w:szCs w:val="24"/>
              </w:rPr>
              <w:t>3.03.02</w:t>
            </w:r>
          </w:p>
          <w:p w14:paraId="684A4685" w14:textId="77777777" w:rsidR="00CB53B4" w:rsidRPr="00B572B9" w:rsidRDefault="00CB53B4" w:rsidP="00A70B6B">
            <w:pPr>
              <w:contextualSpacing/>
              <w:jc w:val="center"/>
              <w:rPr>
                <w:rFonts w:ascii="Arial" w:hAnsi="Arial" w:cs="Arial"/>
                <w:color w:val="000000" w:themeColor="text1"/>
                <w:sz w:val="24"/>
                <w:szCs w:val="24"/>
              </w:rPr>
            </w:pPr>
            <w:r w:rsidRPr="00B572B9">
              <w:rPr>
                <w:rFonts w:ascii="Arial" w:hAnsi="Arial" w:cs="Arial"/>
                <w:color w:val="000000" w:themeColor="text1"/>
                <w:sz w:val="24"/>
                <w:szCs w:val="24"/>
              </w:rPr>
              <w:t>3.03.03</w:t>
            </w:r>
          </w:p>
          <w:p w14:paraId="0480425F"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3.03.04</w:t>
            </w:r>
          </w:p>
          <w:p w14:paraId="477EF91F"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3.03.05</w:t>
            </w:r>
          </w:p>
          <w:p w14:paraId="6D280675" w14:textId="77777777" w:rsidR="00CB53B4" w:rsidRPr="00B572B9" w:rsidRDefault="00CB53B4" w:rsidP="00A70B6B">
            <w:pPr>
              <w:contextualSpacing/>
              <w:jc w:val="center"/>
              <w:rPr>
                <w:rFonts w:ascii="Arial" w:hAnsi="Arial" w:cs="Arial"/>
                <w:color w:val="000000" w:themeColor="text1"/>
                <w:sz w:val="24"/>
                <w:szCs w:val="24"/>
              </w:rPr>
            </w:pPr>
            <w:r w:rsidRPr="00B572B9">
              <w:rPr>
                <w:rFonts w:ascii="Arial" w:hAnsi="Arial" w:cs="Arial"/>
                <w:color w:val="000000" w:themeColor="text1"/>
                <w:sz w:val="24"/>
                <w:szCs w:val="24"/>
              </w:rPr>
              <w:t>3.03.06</w:t>
            </w:r>
          </w:p>
          <w:p w14:paraId="338C9B6F" w14:textId="77777777" w:rsidR="00CB53B4" w:rsidRPr="00B572B9" w:rsidRDefault="00CB53B4" w:rsidP="00A70B6B">
            <w:pPr>
              <w:contextualSpacing/>
              <w:jc w:val="center"/>
              <w:rPr>
                <w:rFonts w:ascii="Arial" w:hAnsi="Arial" w:cs="Arial"/>
                <w:sz w:val="24"/>
                <w:szCs w:val="24"/>
              </w:rPr>
            </w:pPr>
          </w:p>
        </w:tc>
      </w:tr>
      <w:tr w:rsidR="00CB53B4" w:rsidRPr="00B572B9" w14:paraId="179D9539" w14:textId="77777777" w:rsidTr="00B572B9">
        <w:tc>
          <w:tcPr>
            <w:tcW w:w="5000" w:type="pct"/>
            <w:gridSpan w:val="12"/>
            <w:shd w:val="clear" w:color="auto" w:fill="FFFFFF" w:themeFill="background1"/>
          </w:tcPr>
          <w:p w14:paraId="4022F1A8"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lastRenderedPageBreak/>
              <w:t xml:space="preserve">Подпрограмма 4. </w:t>
            </w:r>
            <w:r w:rsidRPr="00B572B9">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p>
        </w:tc>
      </w:tr>
      <w:tr w:rsidR="00CB53B4" w:rsidRPr="00B572B9" w14:paraId="76DC6130" w14:textId="77777777" w:rsidTr="00B572B9">
        <w:tc>
          <w:tcPr>
            <w:tcW w:w="146" w:type="pct"/>
          </w:tcPr>
          <w:p w14:paraId="1372615C" w14:textId="08057E2F"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1</w:t>
            </w:r>
            <w:r w:rsidR="00746422" w:rsidRPr="00B572B9">
              <w:rPr>
                <w:rFonts w:ascii="Arial" w:hAnsi="Arial" w:cs="Arial"/>
                <w:sz w:val="24"/>
                <w:szCs w:val="24"/>
              </w:rPr>
              <w:t>.</w:t>
            </w:r>
          </w:p>
        </w:tc>
        <w:tc>
          <w:tcPr>
            <w:tcW w:w="642" w:type="pct"/>
          </w:tcPr>
          <w:p w14:paraId="260DBBFF" w14:textId="77777777" w:rsidR="00CB53B4" w:rsidRPr="00B572B9" w:rsidRDefault="00CB53B4" w:rsidP="00A70B6B">
            <w:pPr>
              <w:contextualSpacing/>
              <w:rPr>
                <w:rFonts w:ascii="Arial" w:hAnsi="Arial" w:cs="Arial"/>
                <w:sz w:val="24"/>
                <w:szCs w:val="24"/>
              </w:rPr>
            </w:pPr>
            <w:r w:rsidRPr="00B572B9">
              <w:rPr>
                <w:rFonts w:ascii="Arial" w:eastAsia="Times New Roman" w:hAnsi="Arial" w:cs="Arial"/>
                <w:sz w:val="24"/>
                <w:szCs w:val="24"/>
              </w:rPr>
              <w:t>Снижение числа погибших при пожарах</w:t>
            </w:r>
          </w:p>
        </w:tc>
        <w:tc>
          <w:tcPr>
            <w:tcW w:w="511" w:type="pct"/>
          </w:tcPr>
          <w:p w14:paraId="77F1FA9A" w14:textId="77777777" w:rsidR="00CB53B4" w:rsidRPr="00B572B9" w:rsidRDefault="00CB53B4" w:rsidP="00A70B6B">
            <w:pPr>
              <w:pStyle w:val="ConsPlusNormal"/>
              <w:rPr>
                <w:sz w:val="24"/>
                <w:szCs w:val="24"/>
              </w:rPr>
            </w:pPr>
            <w:r w:rsidRPr="00B572B9">
              <w:rPr>
                <w:sz w:val="24"/>
                <w:szCs w:val="24"/>
              </w:rPr>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w:t>
            </w:r>
            <w:r w:rsidRPr="00B572B9">
              <w:rPr>
                <w:sz w:val="24"/>
                <w:szCs w:val="24"/>
              </w:rPr>
              <w:lastRenderedPageBreak/>
              <w:t>года»</w:t>
            </w:r>
          </w:p>
        </w:tc>
        <w:tc>
          <w:tcPr>
            <w:tcW w:w="464" w:type="pct"/>
          </w:tcPr>
          <w:p w14:paraId="1927E567"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2A9852D9" w14:textId="65EC3BFB" w:rsidR="00CB53B4" w:rsidRPr="00B572B9" w:rsidRDefault="005F0131" w:rsidP="00A70B6B">
            <w:pPr>
              <w:pStyle w:val="ConsPlusNormal"/>
              <w:jc w:val="center"/>
              <w:rPr>
                <w:sz w:val="24"/>
                <w:szCs w:val="24"/>
              </w:rPr>
            </w:pPr>
            <w:r w:rsidRPr="00B572B9">
              <w:rPr>
                <w:sz w:val="24"/>
                <w:szCs w:val="24"/>
              </w:rPr>
              <w:t>87,5</w:t>
            </w:r>
          </w:p>
        </w:tc>
        <w:tc>
          <w:tcPr>
            <w:tcW w:w="335" w:type="pct"/>
          </w:tcPr>
          <w:p w14:paraId="30AF0BAD" w14:textId="44759553" w:rsidR="00CB53B4" w:rsidRPr="00B572B9" w:rsidRDefault="00560DA3" w:rsidP="00A70B6B">
            <w:pPr>
              <w:pStyle w:val="ConsPlusNormal"/>
              <w:jc w:val="center"/>
              <w:rPr>
                <w:sz w:val="24"/>
                <w:szCs w:val="24"/>
              </w:rPr>
            </w:pPr>
            <w:r w:rsidRPr="00B572B9">
              <w:rPr>
                <w:sz w:val="24"/>
                <w:szCs w:val="24"/>
              </w:rPr>
              <w:t>10,7</w:t>
            </w:r>
          </w:p>
        </w:tc>
        <w:tc>
          <w:tcPr>
            <w:tcW w:w="335" w:type="pct"/>
          </w:tcPr>
          <w:p w14:paraId="465FB235" w14:textId="3979F611" w:rsidR="00CB53B4" w:rsidRPr="00B572B9" w:rsidRDefault="00746422" w:rsidP="00A70B6B">
            <w:pPr>
              <w:pStyle w:val="ConsPlusNormal"/>
              <w:jc w:val="center"/>
              <w:rPr>
                <w:sz w:val="24"/>
                <w:szCs w:val="24"/>
              </w:rPr>
            </w:pPr>
            <w:r w:rsidRPr="00B572B9">
              <w:rPr>
                <w:sz w:val="24"/>
                <w:szCs w:val="24"/>
              </w:rPr>
              <w:t>9</w:t>
            </w:r>
          </w:p>
        </w:tc>
        <w:tc>
          <w:tcPr>
            <w:tcW w:w="335" w:type="pct"/>
          </w:tcPr>
          <w:p w14:paraId="6044643B" w14:textId="7817185C" w:rsidR="00CB53B4" w:rsidRPr="00B572B9" w:rsidRDefault="00746422" w:rsidP="00A70B6B">
            <w:pPr>
              <w:pStyle w:val="ConsPlusNormal"/>
              <w:jc w:val="center"/>
              <w:rPr>
                <w:sz w:val="24"/>
                <w:szCs w:val="24"/>
              </w:rPr>
            </w:pPr>
            <w:r w:rsidRPr="00B572B9">
              <w:rPr>
                <w:sz w:val="24"/>
                <w:szCs w:val="24"/>
              </w:rPr>
              <w:t>8</w:t>
            </w:r>
          </w:p>
        </w:tc>
        <w:tc>
          <w:tcPr>
            <w:tcW w:w="323" w:type="pct"/>
          </w:tcPr>
          <w:p w14:paraId="3AC6287D" w14:textId="2BEEB01E" w:rsidR="00CB53B4" w:rsidRPr="00B572B9" w:rsidRDefault="00746422" w:rsidP="00A70B6B">
            <w:pPr>
              <w:pStyle w:val="ConsPlusNormal"/>
              <w:jc w:val="center"/>
              <w:rPr>
                <w:sz w:val="24"/>
                <w:szCs w:val="24"/>
              </w:rPr>
            </w:pPr>
            <w:r w:rsidRPr="00B572B9">
              <w:rPr>
                <w:sz w:val="24"/>
                <w:szCs w:val="24"/>
              </w:rPr>
              <w:t>7</w:t>
            </w:r>
          </w:p>
        </w:tc>
        <w:tc>
          <w:tcPr>
            <w:tcW w:w="342" w:type="pct"/>
          </w:tcPr>
          <w:p w14:paraId="5F0C2351" w14:textId="052FA244" w:rsidR="00CB53B4" w:rsidRPr="00B572B9" w:rsidRDefault="00746422" w:rsidP="00A70B6B">
            <w:pPr>
              <w:pStyle w:val="ConsPlusNormal"/>
              <w:jc w:val="center"/>
              <w:rPr>
                <w:sz w:val="24"/>
                <w:szCs w:val="24"/>
              </w:rPr>
            </w:pPr>
            <w:r w:rsidRPr="00B572B9">
              <w:rPr>
                <w:sz w:val="24"/>
                <w:szCs w:val="24"/>
              </w:rPr>
              <w:t>6</w:t>
            </w:r>
          </w:p>
        </w:tc>
        <w:tc>
          <w:tcPr>
            <w:tcW w:w="511" w:type="pct"/>
            <w:shd w:val="clear" w:color="auto" w:fill="FFFFFF" w:themeFill="background1"/>
          </w:tcPr>
          <w:p w14:paraId="6FB3C772"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5EF74544"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4.01.01</w:t>
            </w:r>
          </w:p>
          <w:p w14:paraId="4F292E6C"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4.01.02</w:t>
            </w:r>
          </w:p>
          <w:p w14:paraId="79E6D493"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4.01.03</w:t>
            </w:r>
          </w:p>
          <w:p w14:paraId="27760876"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4.01.04</w:t>
            </w:r>
          </w:p>
          <w:p w14:paraId="762F507C"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4.01.05</w:t>
            </w:r>
          </w:p>
          <w:p w14:paraId="102F990A"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4.01.06</w:t>
            </w:r>
          </w:p>
          <w:p w14:paraId="0D0ECF01"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4.01.07</w:t>
            </w:r>
          </w:p>
          <w:p w14:paraId="0C281FF3"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4.01.08</w:t>
            </w:r>
          </w:p>
          <w:p w14:paraId="7A5E64CC"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4.01.10</w:t>
            </w:r>
          </w:p>
          <w:p w14:paraId="124DD6CE"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4.01.11</w:t>
            </w:r>
          </w:p>
          <w:p w14:paraId="4F365781"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4.01.12</w:t>
            </w:r>
          </w:p>
          <w:p w14:paraId="72C7D251" w14:textId="77777777" w:rsidR="00CB53B4" w:rsidRPr="00B572B9" w:rsidRDefault="00CB53B4" w:rsidP="00A70B6B">
            <w:pPr>
              <w:contextualSpacing/>
              <w:jc w:val="center"/>
              <w:rPr>
                <w:rFonts w:ascii="Arial" w:hAnsi="Arial" w:cs="Arial"/>
                <w:sz w:val="24"/>
                <w:szCs w:val="24"/>
              </w:rPr>
            </w:pPr>
            <w:r w:rsidRPr="00B572B9">
              <w:rPr>
                <w:rFonts w:ascii="Arial" w:hAnsi="Arial" w:cs="Arial"/>
                <w:color w:val="000000" w:themeColor="text1"/>
                <w:sz w:val="24"/>
                <w:szCs w:val="24"/>
              </w:rPr>
              <w:t>4.01.13</w:t>
            </w:r>
          </w:p>
        </w:tc>
      </w:tr>
      <w:tr w:rsidR="00CB53B4" w:rsidRPr="00B572B9" w14:paraId="544FB361" w14:textId="77777777" w:rsidTr="00B572B9">
        <w:tc>
          <w:tcPr>
            <w:tcW w:w="5000" w:type="pct"/>
            <w:gridSpan w:val="12"/>
            <w:shd w:val="clear" w:color="auto" w:fill="FFFFFF" w:themeFill="background1"/>
          </w:tcPr>
          <w:p w14:paraId="7F8960B3" w14:textId="77777777" w:rsidR="00CB53B4" w:rsidRPr="00B572B9" w:rsidRDefault="00CB53B4" w:rsidP="00A70B6B">
            <w:pPr>
              <w:jc w:val="center"/>
              <w:rPr>
                <w:rFonts w:ascii="Arial" w:hAnsi="Arial" w:cs="Arial"/>
                <w:sz w:val="24"/>
                <w:szCs w:val="24"/>
              </w:rPr>
            </w:pPr>
            <w:r w:rsidRPr="00B572B9">
              <w:rPr>
                <w:rFonts w:ascii="Arial" w:hAnsi="Arial" w:cs="Arial"/>
                <w:sz w:val="24"/>
                <w:szCs w:val="24"/>
              </w:rPr>
              <w:lastRenderedPageBreak/>
              <w:t xml:space="preserve">Подпрограмма 5. </w:t>
            </w:r>
            <w:r w:rsidRPr="00B572B9">
              <w:rPr>
                <w:rStyle w:val="markedcontent"/>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CB53B4" w:rsidRPr="00B572B9" w14:paraId="0B043929" w14:textId="77777777" w:rsidTr="00B572B9">
        <w:tc>
          <w:tcPr>
            <w:tcW w:w="146" w:type="pct"/>
          </w:tcPr>
          <w:p w14:paraId="10A16FED" w14:textId="7097BB9E" w:rsidR="00CB53B4" w:rsidRPr="00B572B9" w:rsidRDefault="00746422" w:rsidP="00A70B6B">
            <w:pPr>
              <w:contextualSpacing/>
              <w:jc w:val="center"/>
              <w:rPr>
                <w:rFonts w:ascii="Arial" w:hAnsi="Arial" w:cs="Arial"/>
                <w:sz w:val="24"/>
                <w:szCs w:val="24"/>
              </w:rPr>
            </w:pPr>
            <w:r w:rsidRPr="00B572B9">
              <w:rPr>
                <w:rFonts w:ascii="Arial" w:hAnsi="Arial" w:cs="Arial"/>
                <w:sz w:val="24"/>
                <w:szCs w:val="24"/>
              </w:rPr>
              <w:t>1</w:t>
            </w:r>
            <w:r w:rsidR="00CB53B4" w:rsidRPr="00B572B9">
              <w:rPr>
                <w:rFonts w:ascii="Arial" w:hAnsi="Arial" w:cs="Arial"/>
                <w:sz w:val="24"/>
                <w:szCs w:val="24"/>
              </w:rPr>
              <w:t>.</w:t>
            </w:r>
          </w:p>
        </w:tc>
        <w:tc>
          <w:tcPr>
            <w:tcW w:w="642" w:type="pct"/>
          </w:tcPr>
          <w:p w14:paraId="1C4F88DA" w14:textId="77777777" w:rsidR="00CB53B4" w:rsidRPr="00B572B9" w:rsidRDefault="00CB53B4" w:rsidP="00A70B6B">
            <w:pPr>
              <w:tabs>
                <w:tab w:val="left" w:pos="43"/>
              </w:tabs>
              <w:rPr>
                <w:rFonts w:ascii="Arial" w:eastAsia="Times New Roman" w:hAnsi="Arial" w:cs="Arial"/>
                <w:sz w:val="24"/>
                <w:szCs w:val="24"/>
              </w:rPr>
            </w:pPr>
            <w:r w:rsidRPr="00B572B9">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3241DE0D" w14:textId="77777777" w:rsidR="00CB53B4" w:rsidRPr="00B572B9" w:rsidRDefault="00CB53B4" w:rsidP="00A70B6B">
            <w:pPr>
              <w:contextualSpacing/>
              <w:rPr>
                <w:rFonts w:ascii="Arial" w:hAnsi="Arial" w:cs="Arial"/>
                <w:sz w:val="24"/>
                <w:szCs w:val="24"/>
              </w:rPr>
            </w:pPr>
          </w:p>
        </w:tc>
        <w:tc>
          <w:tcPr>
            <w:tcW w:w="511" w:type="pct"/>
          </w:tcPr>
          <w:p w14:paraId="23F05DCF" w14:textId="77777777" w:rsidR="00CB53B4" w:rsidRPr="00B572B9" w:rsidRDefault="00CB53B4" w:rsidP="00A70B6B">
            <w:pPr>
              <w:pStyle w:val="ConsPlusNormal"/>
              <w:ind w:right="-108"/>
              <w:rPr>
                <w:sz w:val="24"/>
                <w:szCs w:val="24"/>
              </w:rPr>
            </w:pPr>
            <w:r w:rsidRPr="00B572B9">
              <w:rPr>
                <w:sz w:val="24"/>
                <w:szCs w:val="24"/>
              </w:rPr>
              <w:t xml:space="preserve">Указ Президента Российской Федерации </w:t>
            </w:r>
            <w:r w:rsidRPr="00B572B9">
              <w:rPr>
                <w:sz w:val="24"/>
                <w:szCs w:val="24"/>
              </w:rPr>
              <w:br/>
              <w:t>от 11.01.2018  </w:t>
            </w:r>
            <w:r w:rsidRPr="00B572B9">
              <w:rPr>
                <w:sz w:val="24"/>
                <w:szCs w:val="24"/>
              </w:rPr>
              <w:br/>
              <w:t xml:space="preserve">№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w:t>
            </w:r>
          </w:p>
          <w:p w14:paraId="574B93CE" w14:textId="77777777" w:rsidR="00CB53B4" w:rsidRPr="00B572B9" w:rsidRDefault="00CB53B4" w:rsidP="00A70B6B">
            <w:pPr>
              <w:pStyle w:val="ConsPlusNormal"/>
              <w:ind w:right="-108"/>
              <w:rPr>
                <w:sz w:val="24"/>
                <w:szCs w:val="24"/>
              </w:rPr>
            </w:pPr>
            <w:r w:rsidRPr="00B572B9">
              <w:rPr>
                <w:sz w:val="24"/>
                <w:szCs w:val="24"/>
              </w:rPr>
              <w:lastRenderedPageBreak/>
              <w:t xml:space="preserve">в области развития гражданской обороны, защиты населения </w:t>
            </w:r>
          </w:p>
          <w:p w14:paraId="09723C3A" w14:textId="77777777" w:rsidR="00CB53B4" w:rsidRPr="00B572B9" w:rsidRDefault="00CB53B4" w:rsidP="00A70B6B">
            <w:pPr>
              <w:pStyle w:val="ConsPlusNormal"/>
              <w:rPr>
                <w:sz w:val="24"/>
                <w:szCs w:val="24"/>
              </w:rPr>
            </w:pPr>
            <w:r w:rsidRPr="00B572B9">
              <w:rPr>
                <w:sz w:val="24"/>
                <w:szCs w:val="24"/>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464" w:type="pct"/>
          </w:tcPr>
          <w:p w14:paraId="7E7D303E" w14:textId="77777777" w:rsidR="00CB53B4" w:rsidRPr="00B572B9" w:rsidRDefault="00CB53B4" w:rsidP="00A70B6B">
            <w:pPr>
              <w:pStyle w:val="ConsPlusNormal"/>
              <w:jc w:val="center"/>
              <w:rPr>
                <w:sz w:val="24"/>
                <w:szCs w:val="24"/>
              </w:rPr>
            </w:pPr>
            <w:r w:rsidRPr="00B572B9">
              <w:rPr>
                <w:sz w:val="24"/>
                <w:szCs w:val="24"/>
              </w:rPr>
              <w:lastRenderedPageBreak/>
              <w:t>процент</w:t>
            </w:r>
          </w:p>
        </w:tc>
        <w:tc>
          <w:tcPr>
            <w:tcW w:w="325" w:type="pct"/>
          </w:tcPr>
          <w:p w14:paraId="23B0BD0D" w14:textId="71CA65FC" w:rsidR="00CB53B4" w:rsidRPr="00B572B9" w:rsidRDefault="005F0131" w:rsidP="00A70B6B">
            <w:pPr>
              <w:pStyle w:val="ConsPlusNormal"/>
              <w:jc w:val="center"/>
              <w:rPr>
                <w:sz w:val="24"/>
                <w:szCs w:val="24"/>
              </w:rPr>
            </w:pPr>
            <w:r w:rsidRPr="00B572B9">
              <w:rPr>
                <w:sz w:val="24"/>
                <w:szCs w:val="24"/>
              </w:rPr>
              <w:t>28</w:t>
            </w:r>
          </w:p>
        </w:tc>
        <w:tc>
          <w:tcPr>
            <w:tcW w:w="335" w:type="pct"/>
          </w:tcPr>
          <w:p w14:paraId="4E515F62" w14:textId="23ADCB05" w:rsidR="00CB53B4" w:rsidRPr="00B572B9" w:rsidRDefault="005F0131" w:rsidP="00A70B6B">
            <w:pPr>
              <w:pStyle w:val="ConsPlusNormal"/>
              <w:jc w:val="center"/>
              <w:rPr>
                <w:sz w:val="24"/>
                <w:szCs w:val="24"/>
              </w:rPr>
            </w:pPr>
            <w:r w:rsidRPr="00B572B9">
              <w:rPr>
                <w:sz w:val="24"/>
                <w:szCs w:val="24"/>
              </w:rPr>
              <w:t>30</w:t>
            </w:r>
          </w:p>
        </w:tc>
        <w:tc>
          <w:tcPr>
            <w:tcW w:w="335" w:type="pct"/>
          </w:tcPr>
          <w:p w14:paraId="22C50D44" w14:textId="35BC34C8" w:rsidR="00CB53B4" w:rsidRPr="00B572B9" w:rsidRDefault="005F0131" w:rsidP="00A70B6B">
            <w:pPr>
              <w:pStyle w:val="ConsPlusNormal"/>
              <w:jc w:val="center"/>
              <w:rPr>
                <w:sz w:val="24"/>
                <w:szCs w:val="24"/>
              </w:rPr>
            </w:pPr>
            <w:r w:rsidRPr="00B572B9">
              <w:rPr>
                <w:sz w:val="24"/>
                <w:szCs w:val="24"/>
              </w:rPr>
              <w:t>32</w:t>
            </w:r>
          </w:p>
        </w:tc>
        <w:tc>
          <w:tcPr>
            <w:tcW w:w="335" w:type="pct"/>
          </w:tcPr>
          <w:p w14:paraId="7C9ABB4C" w14:textId="416DD58E" w:rsidR="00CB53B4" w:rsidRPr="00B572B9" w:rsidRDefault="005F0131" w:rsidP="00A70B6B">
            <w:pPr>
              <w:pStyle w:val="ConsPlusNormal"/>
              <w:jc w:val="center"/>
              <w:rPr>
                <w:sz w:val="24"/>
                <w:szCs w:val="24"/>
              </w:rPr>
            </w:pPr>
            <w:r w:rsidRPr="00B572B9">
              <w:rPr>
                <w:sz w:val="24"/>
                <w:szCs w:val="24"/>
              </w:rPr>
              <w:t>34</w:t>
            </w:r>
          </w:p>
        </w:tc>
        <w:tc>
          <w:tcPr>
            <w:tcW w:w="323" w:type="pct"/>
          </w:tcPr>
          <w:p w14:paraId="57104B65" w14:textId="69A91018" w:rsidR="00CB53B4" w:rsidRPr="00B572B9" w:rsidRDefault="005F0131" w:rsidP="00A70B6B">
            <w:pPr>
              <w:pStyle w:val="ConsPlusNormal"/>
              <w:jc w:val="center"/>
              <w:rPr>
                <w:sz w:val="24"/>
                <w:szCs w:val="24"/>
              </w:rPr>
            </w:pPr>
            <w:r w:rsidRPr="00B572B9">
              <w:rPr>
                <w:sz w:val="24"/>
                <w:szCs w:val="24"/>
              </w:rPr>
              <w:t>36</w:t>
            </w:r>
          </w:p>
        </w:tc>
        <w:tc>
          <w:tcPr>
            <w:tcW w:w="342" w:type="pct"/>
          </w:tcPr>
          <w:p w14:paraId="2729340A" w14:textId="1D0FFA83" w:rsidR="00CB53B4" w:rsidRPr="00B572B9" w:rsidRDefault="005F0131" w:rsidP="00A70B6B">
            <w:pPr>
              <w:pStyle w:val="ConsPlusNormal"/>
              <w:jc w:val="center"/>
              <w:rPr>
                <w:sz w:val="24"/>
                <w:szCs w:val="24"/>
              </w:rPr>
            </w:pPr>
            <w:r w:rsidRPr="00B572B9">
              <w:rPr>
                <w:sz w:val="24"/>
                <w:szCs w:val="24"/>
              </w:rPr>
              <w:t>38</w:t>
            </w:r>
          </w:p>
        </w:tc>
        <w:tc>
          <w:tcPr>
            <w:tcW w:w="511" w:type="pct"/>
            <w:shd w:val="clear" w:color="auto" w:fill="FFFFFF" w:themeFill="background1"/>
          </w:tcPr>
          <w:p w14:paraId="72BE2F02" w14:textId="77777777" w:rsidR="00CB53B4" w:rsidRPr="00B572B9" w:rsidRDefault="00CB53B4" w:rsidP="00A70B6B">
            <w:pPr>
              <w:contextualSpacing/>
              <w:rPr>
                <w:rFonts w:ascii="Arial" w:hAnsi="Arial" w:cs="Arial"/>
                <w:sz w:val="24"/>
                <w:szCs w:val="24"/>
              </w:rPr>
            </w:pPr>
            <w:r w:rsidRPr="00B572B9">
              <w:rPr>
                <w:rFonts w:ascii="Arial" w:hAnsi="Arial" w:cs="Arial"/>
                <w:sz w:val="24"/>
                <w:szCs w:val="24"/>
              </w:rPr>
              <w:t>Управление территориальной безопасности</w:t>
            </w:r>
          </w:p>
        </w:tc>
        <w:tc>
          <w:tcPr>
            <w:tcW w:w="728" w:type="pct"/>
          </w:tcPr>
          <w:p w14:paraId="051E5598"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5.01.01</w:t>
            </w:r>
          </w:p>
          <w:p w14:paraId="77C6510D"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5.01.02</w:t>
            </w:r>
          </w:p>
          <w:p w14:paraId="0E205FB4" w14:textId="77777777" w:rsidR="00CB53B4" w:rsidRPr="00B572B9" w:rsidRDefault="00CB53B4" w:rsidP="00A70B6B">
            <w:pPr>
              <w:contextualSpacing/>
              <w:jc w:val="center"/>
              <w:rPr>
                <w:rFonts w:ascii="Arial" w:hAnsi="Arial" w:cs="Arial"/>
                <w:sz w:val="24"/>
                <w:szCs w:val="24"/>
              </w:rPr>
            </w:pPr>
            <w:r w:rsidRPr="00B572B9">
              <w:rPr>
                <w:rFonts w:ascii="Arial" w:hAnsi="Arial" w:cs="Arial"/>
                <w:sz w:val="24"/>
                <w:szCs w:val="24"/>
              </w:rPr>
              <w:t>5.01.03</w:t>
            </w:r>
          </w:p>
        </w:tc>
      </w:tr>
    </w:tbl>
    <w:p w14:paraId="3C119949" w14:textId="77777777" w:rsidR="00CB53B4" w:rsidRPr="00B572B9" w:rsidRDefault="00CB53B4" w:rsidP="00CB53B4">
      <w:pPr>
        <w:pStyle w:val="ConsPlusNormal"/>
        <w:shd w:val="clear" w:color="auto" w:fill="FFFFFF" w:themeFill="background1"/>
        <w:jc w:val="both"/>
        <w:rPr>
          <w:sz w:val="24"/>
          <w:szCs w:val="24"/>
        </w:rPr>
      </w:pPr>
    </w:p>
    <w:p w14:paraId="0A3252A0"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*Указывается принадлежность показателя к:</w:t>
      </w:r>
    </w:p>
    <w:p w14:paraId="47987414"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1) указу Президента Российской Федерации - в графе "Тип показателя" проставляется "Указ ПРФ от ______ N ______ "наименование";</w:t>
      </w:r>
    </w:p>
    <w:p w14:paraId="3EAA06B2"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2) ежегодному обращению Губернатора Московской области - в графе "Тип показателя" проставляется "Обращение";</w:t>
      </w:r>
    </w:p>
    <w:p w14:paraId="1BCFB5EE"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3) соглашению, заключенному с федеральным органом исполнительной власти, - в графе "Тип показателя" проставляется "Соглашение";</w:t>
      </w:r>
    </w:p>
    <w:p w14:paraId="0A832815"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4) региональному проекту - в графе "Тип показателя" проставляется "Региональный проект "наименование";</w:t>
      </w:r>
    </w:p>
    <w:p w14:paraId="64A55F14"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lastRenderedPageBreak/>
        <w:t>5) социально-экономического развитию - в графе "Тип показателя" проставляется "СЭР".</w:t>
      </w:r>
    </w:p>
    <w:p w14:paraId="373D7DF9"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p>
    <w:p w14:paraId="4D168F06"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**Указывается значение, сложившееся в отчетном периоде. Графа 5 не заполняется в случае, если показатель включен позднее 1-го года реализации подпрограммы. 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p>
    <w:p w14:paraId="7579C3A6"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***За исключением обеспечивающей подпрограммы.</w:t>
      </w:r>
    </w:p>
    <w:p w14:paraId="5B53BBC7" w14:textId="77777777" w:rsidR="00CB53B4" w:rsidRPr="00B572B9" w:rsidRDefault="00CB53B4" w:rsidP="00CB53B4">
      <w:pPr>
        <w:pStyle w:val="ConsPlusNormal"/>
        <w:shd w:val="clear" w:color="auto" w:fill="FFFFFF" w:themeFill="background1"/>
        <w:jc w:val="both"/>
        <w:rPr>
          <w:sz w:val="24"/>
          <w:szCs w:val="24"/>
        </w:rPr>
      </w:pPr>
      <w:r w:rsidRPr="00B572B9">
        <w:rPr>
          <w:sz w:val="24"/>
          <w:szCs w:val="24"/>
        </w:rPr>
        <w:t>****При необходимости.</w:t>
      </w:r>
    </w:p>
    <w:p w14:paraId="2D5B21BC" w14:textId="77777777" w:rsidR="005F0131" w:rsidRPr="00B572B9" w:rsidRDefault="005F0131" w:rsidP="00CB53B4">
      <w:pPr>
        <w:pStyle w:val="a3"/>
        <w:spacing w:before="240"/>
        <w:rPr>
          <w:rFonts w:ascii="Arial" w:hAnsi="Arial" w:cs="Arial"/>
          <w:sz w:val="24"/>
          <w:szCs w:val="24"/>
        </w:rPr>
      </w:pPr>
    </w:p>
    <w:p w14:paraId="1A513CB3" w14:textId="29CC9944" w:rsidR="00CB53B4" w:rsidRPr="00B572B9" w:rsidRDefault="00CB53B4" w:rsidP="00CB53B4">
      <w:pPr>
        <w:pStyle w:val="a3"/>
        <w:numPr>
          <w:ilvl w:val="0"/>
          <w:numId w:val="17"/>
        </w:numPr>
        <w:spacing w:before="240"/>
        <w:ind w:left="0" w:firstLine="0"/>
        <w:jc w:val="center"/>
        <w:rPr>
          <w:rFonts w:ascii="Arial" w:hAnsi="Arial" w:cs="Arial"/>
          <w:sz w:val="24"/>
          <w:szCs w:val="24"/>
        </w:rPr>
      </w:pPr>
      <w:r w:rsidRPr="00B572B9">
        <w:rPr>
          <w:rFonts w:ascii="Arial" w:hAnsi="Arial" w:cs="Arial"/>
          <w:sz w:val="24"/>
          <w:szCs w:val="24"/>
        </w:rPr>
        <w:t>Методика расчета значений целевых показателей реализации муниципальной программы</w:t>
      </w:r>
      <w:r w:rsidR="002412AD" w:rsidRPr="00B572B9">
        <w:rPr>
          <w:rFonts w:ascii="Arial" w:hAnsi="Arial" w:cs="Arial"/>
          <w:sz w:val="24"/>
          <w:szCs w:val="24"/>
        </w:rPr>
        <w:t xml:space="preserve"> городского округа Власиха Московской области</w:t>
      </w:r>
      <w:r w:rsidRPr="00B572B9">
        <w:rPr>
          <w:rFonts w:ascii="Arial" w:hAnsi="Arial" w:cs="Arial"/>
          <w:sz w:val="24"/>
          <w:szCs w:val="24"/>
        </w:rPr>
        <w:t xml:space="preserve"> «Безопасность и обеспечение безопасности жизнедеятельности» </w:t>
      </w:r>
    </w:p>
    <w:p w14:paraId="399261DD" w14:textId="77777777" w:rsidR="00CB53B4" w:rsidRPr="00B572B9" w:rsidRDefault="00CB53B4" w:rsidP="00CB53B4">
      <w:pPr>
        <w:pStyle w:val="ConsPlusNonformat"/>
        <w:ind w:left="2832" w:firstLine="708"/>
        <w:rPr>
          <w:rFonts w:ascii="Arial" w:hAnsi="Arial" w:cs="Arial"/>
          <w:sz w:val="24"/>
          <w:szCs w:val="24"/>
        </w:rPr>
      </w:pPr>
    </w:p>
    <w:tbl>
      <w:tblPr>
        <w:tblStyle w:val="a4"/>
        <w:tblW w:w="5000" w:type="pct"/>
        <w:tblLook w:val="04A0" w:firstRow="1" w:lastRow="0" w:firstColumn="1" w:lastColumn="0" w:noHBand="0" w:noVBand="1"/>
      </w:tblPr>
      <w:tblGrid>
        <w:gridCol w:w="430"/>
        <w:gridCol w:w="2714"/>
        <w:gridCol w:w="1767"/>
        <w:gridCol w:w="2771"/>
        <w:gridCol w:w="5500"/>
        <w:gridCol w:w="1945"/>
      </w:tblGrid>
      <w:tr w:rsidR="00CB53B4" w:rsidRPr="00B572B9" w14:paraId="3109D444" w14:textId="77777777" w:rsidTr="00B572B9">
        <w:trPr>
          <w:tblHeader/>
        </w:trPr>
        <w:tc>
          <w:tcPr>
            <w:tcW w:w="138" w:type="pct"/>
          </w:tcPr>
          <w:p w14:paraId="3FC13606" w14:textId="77777777" w:rsidR="00CB53B4" w:rsidRPr="00B572B9" w:rsidRDefault="00CB53B4" w:rsidP="00A70B6B">
            <w:pPr>
              <w:pStyle w:val="ConsPlusNormal"/>
              <w:ind w:left="-113" w:right="-172"/>
              <w:jc w:val="center"/>
              <w:rPr>
                <w:sz w:val="24"/>
                <w:szCs w:val="24"/>
              </w:rPr>
            </w:pPr>
            <w:r w:rsidRPr="00B572B9">
              <w:rPr>
                <w:sz w:val="24"/>
                <w:szCs w:val="24"/>
              </w:rPr>
              <w:t xml:space="preserve">№ </w:t>
            </w:r>
            <w:r w:rsidRPr="00B572B9">
              <w:rPr>
                <w:sz w:val="24"/>
                <w:szCs w:val="24"/>
              </w:rPr>
              <w:br/>
              <w:t>п/п</w:t>
            </w:r>
          </w:p>
        </w:tc>
        <w:tc>
          <w:tcPr>
            <w:tcW w:w="1206" w:type="pct"/>
          </w:tcPr>
          <w:p w14:paraId="72425CBE" w14:textId="77777777" w:rsidR="00CB53B4" w:rsidRPr="00B572B9" w:rsidRDefault="00CB53B4" w:rsidP="00A70B6B">
            <w:pPr>
              <w:pStyle w:val="ConsPlusNormal"/>
              <w:ind w:right="-172"/>
              <w:jc w:val="center"/>
              <w:rPr>
                <w:sz w:val="24"/>
                <w:szCs w:val="24"/>
              </w:rPr>
            </w:pPr>
            <w:r w:rsidRPr="00B572B9">
              <w:rPr>
                <w:sz w:val="24"/>
                <w:szCs w:val="24"/>
              </w:rPr>
              <w:t>Наименование показателя</w:t>
            </w:r>
          </w:p>
        </w:tc>
        <w:tc>
          <w:tcPr>
            <w:tcW w:w="418" w:type="pct"/>
          </w:tcPr>
          <w:p w14:paraId="76ECD9AF" w14:textId="77777777" w:rsidR="00CB53B4" w:rsidRPr="00B572B9" w:rsidRDefault="00CB53B4" w:rsidP="00A70B6B">
            <w:pPr>
              <w:pStyle w:val="ConsPlusNormal"/>
              <w:jc w:val="center"/>
              <w:rPr>
                <w:sz w:val="24"/>
                <w:szCs w:val="24"/>
              </w:rPr>
            </w:pPr>
            <w:r w:rsidRPr="00B572B9">
              <w:rPr>
                <w:sz w:val="24"/>
                <w:szCs w:val="24"/>
              </w:rPr>
              <w:t>Единица измерения</w:t>
            </w:r>
          </w:p>
        </w:tc>
        <w:tc>
          <w:tcPr>
            <w:tcW w:w="1809" w:type="pct"/>
          </w:tcPr>
          <w:p w14:paraId="776807BB" w14:textId="77777777" w:rsidR="00CB53B4" w:rsidRPr="00B572B9" w:rsidRDefault="00CB53B4" w:rsidP="00A70B6B">
            <w:pPr>
              <w:pStyle w:val="ConsPlusNormal"/>
              <w:ind w:right="-172"/>
              <w:jc w:val="center"/>
              <w:rPr>
                <w:sz w:val="24"/>
                <w:szCs w:val="24"/>
              </w:rPr>
            </w:pPr>
            <w:r w:rsidRPr="00B572B9">
              <w:rPr>
                <w:sz w:val="24"/>
                <w:szCs w:val="24"/>
              </w:rPr>
              <w:t>Порядок расчета</w:t>
            </w:r>
          </w:p>
        </w:tc>
        <w:tc>
          <w:tcPr>
            <w:tcW w:w="928" w:type="pct"/>
          </w:tcPr>
          <w:p w14:paraId="6CFD8632" w14:textId="77777777" w:rsidR="00CB53B4" w:rsidRPr="00B572B9" w:rsidRDefault="00CB53B4" w:rsidP="00A70B6B">
            <w:pPr>
              <w:pStyle w:val="ConsPlusNormal"/>
              <w:ind w:right="-172"/>
              <w:jc w:val="center"/>
              <w:rPr>
                <w:sz w:val="24"/>
                <w:szCs w:val="24"/>
              </w:rPr>
            </w:pPr>
            <w:r w:rsidRPr="00B572B9">
              <w:rPr>
                <w:sz w:val="24"/>
                <w:szCs w:val="24"/>
              </w:rPr>
              <w:t>Источник данных</w:t>
            </w:r>
          </w:p>
        </w:tc>
        <w:tc>
          <w:tcPr>
            <w:tcW w:w="501" w:type="pct"/>
          </w:tcPr>
          <w:p w14:paraId="55121058" w14:textId="77777777" w:rsidR="00CB53B4" w:rsidRPr="00B572B9" w:rsidRDefault="00CB53B4" w:rsidP="00A70B6B">
            <w:pPr>
              <w:pStyle w:val="ConsPlusNormal"/>
              <w:ind w:left="-111" w:right="-172"/>
              <w:jc w:val="center"/>
              <w:rPr>
                <w:sz w:val="24"/>
                <w:szCs w:val="24"/>
              </w:rPr>
            </w:pPr>
            <w:r w:rsidRPr="00B572B9">
              <w:rPr>
                <w:sz w:val="24"/>
                <w:szCs w:val="24"/>
              </w:rPr>
              <w:t>Периодичность представления</w:t>
            </w:r>
          </w:p>
        </w:tc>
      </w:tr>
      <w:tr w:rsidR="00CB53B4" w:rsidRPr="00B572B9" w14:paraId="45EDF014" w14:textId="77777777" w:rsidTr="00B572B9">
        <w:trPr>
          <w:tblHeader/>
        </w:trPr>
        <w:tc>
          <w:tcPr>
            <w:tcW w:w="138" w:type="pct"/>
          </w:tcPr>
          <w:p w14:paraId="6120F571" w14:textId="77777777" w:rsidR="00CB53B4" w:rsidRPr="00B572B9" w:rsidRDefault="00CB53B4" w:rsidP="00A70B6B">
            <w:pPr>
              <w:pStyle w:val="ConsPlusNormal"/>
              <w:ind w:right="-172"/>
              <w:jc w:val="center"/>
              <w:rPr>
                <w:sz w:val="24"/>
                <w:szCs w:val="24"/>
              </w:rPr>
            </w:pPr>
            <w:r w:rsidRPr="00B572B9">
              <w:rPr>
                <w:sz w:val="24"/>
                <w:szCs w:val="24"/>
              </w:rPr>
              <w:t>1</w:t>
            </w:r>
          </w:p>
        </w:tc>
        <w:tc>
          <w:tcPr>
            <w:tcW w:w="1206" w:type="pct"/>
          </w:tcPr>
          <w:p w14:paraId="4874C77E" w14:textId="77777777" w:rsidR="00CB53B4" w:rsidRPr="00B572B9" w:rsidRDefault="00CB53B4" w:rsidP="00A70B6B">
            <w:pPr>
              <w:pStyle w:val="ConsPlusNormal"/>
              <w:ind w:right="-172"/>
              <w:jc w:val="center"/>
              <w:rPr>
                <w:sz w:val="24"/>
                <w:szCs w:val="24"/>
              </w:rPr>
            </w:pPr>
            <w:r w:rsidRPr="00B572B9">
              <w:rPr>
                <w:sz w:val="24"/>
                <w:szCs w:val="24"/>
              </w:rPr>
              <w:t>2</w:t>
            </w:r>
          </w:p>
        </w:tc>
        <w:tc>
          <w:tcPr>
            <w:tcW w:w="418" w:type="pct"/>
          </w:tcPr>
          <w:p w14:paraId="431605A3" w14:textId="77777777" w:rsidR="00CB53B4" w:rsidRPr="00B572B9" w:rsidRDefault="00CB53B4" w:rsidP="00A70B6B">
            <w:pPr>
              <w:pStyle w:val="ConsPlusNormal"/>
              <w:ind w:right="-172"/>
              <w:jc w:val="center"/>
              <w:rPr>
                <w:sz w:val="24"/>
                <w:szCs w:val="24"/>
              </w:rPr>
            </w:pPr>
            <w:r w:rsidRPr="00B572B9">
              <w:rPr>
                <w:sz w:val="24"/>
                <w:szCs w:val="24"/>
              </w:rPr>
              <w:t>3</w:t>
            </w:r>
          </w:p>
        </w:tc>
        <w:tc>
          <w:tcPr>
            <w:tcW w:w="1809" w:type="pct"/>
          </w:tcPr>
          <w:p w14:paraId="3EE32863" w14:textId="77777777" w:rsidR="00CB53B4" w:rsidRPr="00B572B9" w:rsidRDefault="00CB53B4" w:rsidP="00A70B6B">
            <w:pPr>
              <w:pStyle w:val="ConsPlusNormal"/>
              <w:ind w:right="-172"/>
              <w:jc w:val="center"/>
              <w:rPr>
                <w:sz w:val="24"/>
                <w:szCs w:val="24"/>
              </w:rPr>
            </w:pPr>
            <w:r w:rsidRPr="00B572B9">
              <w:rPr>
                <w:sz w:val="24"/>
                <w:szCs w:val="24"/>
              </w:rPr>
              <w:t>4</w:t>
            </w:r>
          </w:p>
        </w:tc>
        <w:tc>
          <w:tcPr>
            <w:tcW w:w="928" w:type="pct"/>
          </w:tcPr>
          <w:p w14:paraId="2B914691" w14:textId="77777777" w:rsidR="00CB53B4" w:rsidRPr="00B572B9" w:rsidRDefault="00CB53B4" w:rsidP="00A70B6B">
            <w:pPr>
              <w:pStyle w:val="ConsPlusNormal"/>
              <w:ind w:right="-172"/>
              <w:jc w:val="center"/>
              <w:rPr>
                <w:sz w:val="24"/>
                <w:szCs w:val="24"/>
              </w:rPr>
            </w:pPr>
            <w:r w:rsidRPr="00B572B9">
              <w:rPr>
                <w:sz w:val="24"/>
                <w:szCs w:val="24"/>
              </w:rPr>
              <w:t>5</w:t>
            </w:r>
          </w:p>
        </w:tc>
        <w:tc>
          <w:tcPr>
            <w:tcW w:w="501" w:type="pct"/>
          </w:tcPr>
          <w:p w14:paraId="7F4CF207" w14:textId="77777777" w:rsidR="00CB53B4" w:rsidRPr="00B572B9" w:rsidRDefault="00CB53B4" w:rsidP="00A70B6B">
            <w:pPr>
              <w:pStyle w:val="ConsPlusNormal"/>
              <w:ind w:right="-172"/>
              <w:jc w:val="center"/>
              <w:rPr>
                <w:sz w:val="24"/>
                <w:szCs w:val="24"/>
              </w:rPr>
            </w:pPr>
            <w:r w:rsidRPr="00B572B9">
              <w:rPr>
                <w:sz w:val="24"/>
                <w:szCs w:val="24"/>
              </w:rPr>
              <w:t>6</w:t>
            </w:r>
          </w:p>
        </w:tc>
      </w:tr>
      <w:tr w:rsidR="00CB53B4" w:rsidRPr="00B572B9" w14:paraId="69E23B4F" w14:textId="77777777" w:rsidTr="00B572B9">
        <w:tc>
          <w:tcPr>
            <w:tcW w:w="5000" w:type="pct"/>
            <w:gridSpan w:val="6"/>
          </w:tcPr>
          <w:p w14:paraId="541FFAB8" w14:textId="77777777" w:rsidR="00CB53B4" w:rsidRPr="00B572B9" w:rsidRDefault="00DF6665" w:rsidP="00A70B6B">
            <w:pPr>
              <w:pStyle w:val="ConsPlusNormal"/>
              <w:ind w:right="-172"/>
              <w:jc w:val="center"/>
              <w:rPr>
                <w:sz w:val="24"/>
                <w:szCs w:val="24"/>
              </w:rPr>
            </w:pPr>
            <w:hyperlink w:anchor="sub_11000" w:history="1">
              <w:r w:rsidR="00CB53B4" w:rsidRPr="00B572B9">
                <w:rPr>
                  <w:sz w:val="24"/>
                  <w:szCs w:val="24"/>
                </w:rPr>
                <w:t>Подпрограмма 1</w:t>
              </w:r>
            </w:hyperlink>
            <w:r w:rsidR="00CB53B4" w:rsidRPr="00B572B9">
              <w:rPr>
                <w:bCs/>
                <w:sz w:val="24"/>
                <w:szCs w:val="24"/>
              </w:rPr>
              <w:t xml:space="preserve"> «Профилактика преступлений и иных правонарушений»</w:t>
            </w:r>
          </w:p>
        </w:tc>
      </w:tr>
      <w:tr w:rsidR="00CB53B4" w:rsidRPr="00B572B9" w14:paraId="66CEE4AC" w14:textId="77777777" w:rsidTr="00B572B9">
        <w:tc>
          <w:tcPr>
            <w:tcW w:w="138" w:type="pct"/>
          </w:tcPr>
          <w:p w14:paraId="270A3711" w14:textId="77777777" w:rsidR="00CB53B4" w:rsidRPr="00B572B9" w:rsidRDefault="00CB53B4" w:rsidP="00A70B6B">
            <w:pPr>
              <w:pStyle w:val="ConsPlusNormal"/>
              <w:ind w:left="-113" w:right="-172"/>
              <w:jc w:val="center"/>
              <w:rPr>
                <w:sz w:val="24"/>
                <w:szCs w:val="24"/>
              </w:rPr>
            </w:pPr>
            <w:r w:rsidRPr="00B572B9">
              <w:rPr>
                <w:sz w:val="24"/>
                <w:szCs w:val="24"/>
              </w:rPr>
              <w:t>1</w:t>
            </w:r>
          </w:p>
        </w:tc>
        <w:tc>
          <w:tcPr>
            <w:tcW w:w="1206" w:type="pct"/>
            <w:tcBorders>
              <w:top w:val="single" w:sz="4" w:space="0" w:color="auto"/>
            </w:tcBorders>
          </w:tcPr>
          <w:p w14:paraId="4DEF5A32" w14:textId="77777777" w:rsidR="00CB53B4" w:rsidRPr="00B572B9" w:rsidRDefault="00CB53B4" w:rsidP="00A70B6B">
            <w:pPr>
              <w:pStyle w:val="ConsPlusNormal"/>
              <w:ind w:right="-172"/>
              <w:rPr>
                <w:sz w:val="24"/>
                <w:szCs w:val="24"/>
              </w:rPr>
            </w:pPr>
            <w:r w:rsidRPr="00B572B9">
              <w:rPr>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418" w:type="pct"/>
            <w:tcBorders>
              <w:top w:val="single" w:sz="4" w:space="0" w:color="auto"/>
            </w:tcBorders>
          </w:tcPr>
          <w:p w14:paraId="726413E4" w14:textId="77777777" w:rsidR="00CB53B4" w:rsidRPr="00B572B9" w:rsidRDefault="00CB53B4" w:rsidP="00A70B6B">
            <w:pPr>
              <w:pStyle w:val="ConsPlusNormal"/>
              <w:outlineLvl w:val="1"/>
              <w:rPr>
                <w:sz w:val="24"/>
                <w:szCs w:val="24"/>
              </w:rPr>
            </w:pPr>
            <w:r w:rsidRPr="00B572B9">
              <w:rPr>
                <w:sz w:val="24"/>
                <w:szCs w:val="24"/>
              </w:rPr>
              <w:t>кол-во</w:t>
            </w:r>
          </w:p>
          <w:p w14:paraId="045C08F8" w14:textId="77777777" w:rsidR="00CB53B4" w:rsidRPr="00B572B9" w:rsidRDefault="00CB53B4" w:rsidP="00A70B6B">
            <w:pPr>
              <w:pStyle w:val="ConsPlusNormal"/>
              <w:ind w:right="-172"/>
              <w:rPr>
                <w:sz w:val="24"/>
                <w:szCs w:val="24"/>
              </w:rPr>
            </w:pPr>
            <w:r w:rsidRPr="00B572B9">
              <w:rPr>
                <w:sz w:val="24"/>
                <w:szCs w:val="24"/>
              </w:rPr>
              <w:t>преступлений</w:t>
            </w:r>
          </w:p>
        </w:tc>
        <w:tc>
          <w:tcPr>
            <w:tcW w:w="1809" w:type="pct"/>
          </w:tcPr>
          <w:p w14:paraId="59D0BE60" w14:textId="77777777" w:rsidR="00CB53B4" w:rsidRPr="00B572B9" w:rsidRDefault="00CB53B4" w:rsidP="00A70B6B">
            <w:pPr>
              <w:widowControl w:val="0"/>
              <w:autoSpaceDE w:val="0"/>
              <w:autoSpaceDN w:val="0"/>
              <w:adjustRightInd w:val="0"/>
              <w:rPr>
                <w:rFonts w:ascii="Arial" w:hAnsi="Arial" w:cs="Arial"/>
                <w:sz w:val="24"/>
                <w:szCs w:val="24"/>
              </w:rPr>
            </w:pPr>
            <w:r w:rsidRPr="00B572B9">
              <w:rPr>
                <w:rFonts w:ascii="Arial" w:hAnsi="Arial" w:cs="Arial"/>
                <w:sz w:val="24"/>
                <w:szCs w:val="24"/>
              </w:rPr>
              <w:t>Значение показателя рассчитывается по формуле:</w:t>
            </w:r>
          </w:p>
          <w:p w14:paraId="38245021"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Кптг = Кппг </w:t>
            </w:r>
            <w:r w:rsidRPr="00B572B9">
              <w:rPr>
                <w:rFonts w:ascii="Arial" w:hAnsi="Arial" w:cs="Arial"/>
                <w:sz w:val="24"/>
                <w:szCs w:val="24"/>
                <w:lang w:val="en-US"/>
              </w:rPr>
              <w:t>x</w:t>
            </w:r>
            <w:r w:rsidRPr="00B572B9">
              <w:rPr>
                <w:rFonts w:ascii="Arial" w:hAnsi="Arial" w:cs="Arial"/>
                <w:sz w:val="24"/>
                <w:szCs w:val="24"/>
              </w:rPr>
              <w:t xml:space="preserve"> 0,97,</w:t>
            </w:r>
          </w:p>
          <w:p w14:paraId="6422C100" w14:textId="77777777" w:rsidR="00CB53B4" w:rsidRPr="00B572B9" w:rsidRDefault="00CB53B4" w:rsidP="00A70B6B">
            <w:pPr>
              <w:rPr>
                <w:rFonts w:ascii="Arial" w:hAnsi="Arial" w:cs="Arial"/>
                <w:sz w:val="24"/>
                <w:szCs w:val="24"/>
              </w:rPr>
            </w:pPr>
            <w:r w:rsidRPr="00B572B9">
              <w:rPr>
                <w:rFonts w:ascii="Arial" w:hAnsi="Arial" w:cs="Arial"/>
                <w:sz w:val="24"/>
                <w:szCs w:val="24"/>
              </w:rPr>
              <w:t>где:</w:t>
            </w:r>
            <w:r w:rsidRPr="00B572B9">
              <w:rPr>
                <w:rFonts w:ascii="Arial" w:hAnsi="Arial" w:cs="Arial"/>
                <w:sz w:val="24"/>
                <w:szCs w:val="24"/>
              </w:rPr>
              <w:br/>
              <w:t xml:space="preserve">Кптг  – кол-во преступлений текущего года, </w:t>
            </w:r>
          </w:p>
          <w:p w14:paraId="616D81FF" w14:textId="77777777" w:rsidR="00CB53B4" w:rsidRPr="00B572B9" w:rsidRDefault="00CB53B4" w:rsidP="00A70B6B">
            <w:pPr>
              <w:pStyle w:val="ConsPlusNormal"/>
              <w:ind w:right="-172"/>
              <w:rPr>
                <w:sz w:val="24"/>
                <w:szCs w:val="24"/>
              </w:rPr>
            </w:pPr>
            <w:r w:rsidRPr="00B572B9">
              <w:rPr>
                <w:sz w:val="24"/>
                <w:szCs w:val="24"/>
              </w:rPr>
              <w:t>Кппг  – кол-во преступлений предыдущего года</w:t>
            </w:r>
          </w:p>
          <w:p w14:paraId="245313FD" w14:textId="231AA908" w:rsidR="002412AD" w:rsidRPr="00B572B9" w:rsidRDefault="002412AD" w:rsidP="00A70B6B">
            <w:pPr>
              <w:pStyle w:val="ConsPlusNormal"/>
              <w:ind w:right="-172"/>
              <w:rPr>
                <w:sz w:val="24"/>
                <w:szCs w:val="24"/>
              </w:rPr>
            </w:pPr>
            <w:r w:rsidRPr="00B572B9">
              <w:rPr>
                <w:sz w:val="24"/>
                <w:szCs w:val="24"/>
              </w:rPr>
              <w:t>Базовое значение показателя – 2025 год</w:t>
            </w:r>
          </w:p>
        </w:tc>
        <w:tc>
          <w:tcPr>
            <w:tcW w:w="928" w:type="pct"/>
            <w:shd w:val="clear" w:color="auto" w:fill="FFFFFF" w:themeFill="background1"/>
          </w:tcPr>
          <w:p w14:paraId="22329579" w14:textId="77777777" w:rsidR="00CB53B4" w:rsidRPr="00B572B9" w:rsidRDefault="00CB53B4" w:rsidP="00A70B6B">
            <w:pPr>
              <w:pStyle w:val="ConsPlusNormal"/>
              <w:rPr>
                <w:sz w:val="24"/>
                <w:szCs w:val="24"/>
              </w:rPr>
            </w:pPr>
            <w:r w:rsidRPr="00B572B9">
              <w:rPr>
                <w:sz w:val="24"/>
                <w:szCs w:val="24"/>
              </w:rPr>
              <w:t xml:space="preserve">Статистический сборник «Состояние преступности в Московской области» информационного центра Главного управления МВД России по Московской области </w:t>
            </w:r>
          </w:p>
        </w:tc>
        <w:tc>
          <w:tcPr>
            <w:tcW w:w="501" w:type="pct"/>
          </w:tcPr>
          <w:p w14:paraId="099CFE27" w14:textId="77777777" w:rsidR="00CB53B4" w:rsidRPr="00B572B9" w:rsidRDefault="00CB53B4" w:rsidP="00A70B6B">
            <w:pPr>
              <w:pStyle w:val="ConsPlusNormal"/>
              <w:ind w:right="-172"/>
              <w:rPr>
                <w:sz w:val="24"/>
                <w:szCs w:val="24"/>
              </w:rPr>
            </w:pPr>
            <w:r w:rsidRPr="00B572B9">
              <w:rPr>
                <w:sz w:val="24"/>
                <w:szCs w:val="24"/>
              </w:rPr>
              <w:t>Ежеквартально</w:t>
            </w:r>
          </w:p>
        </w:tc>
      </w:tr>
      <w:tr w:rsidR="00CB53B4" w:rsidRPr="00B572B9" w14:paraId="16A31B6B" w14:textId="77777777" w:rsidTr="00B572B9">
        <w:tc>
          <w:tcPr>
            <w:tcW w:w="138" w:type="pct"/>
          </w:tcPr>
          <w:p w14:paraId="2A2797C4" w14:textId="77777777" w:rsidR="00CB53B4" w:rsidRPr="00B572B9" w:rsidRDefault="00CB53B4" w:rsidP="00A70B6B">
            <w:pPr>
              <w:pStyle w:val="ConsPlusNormal"/>
              <w:ind w:left="-113" w:right="-172"/>
              <w:jc w:val="center"/>
              <w:rPr>
                <w:sz w:val="24"/>
                <w:szCs w:val="24"/>
              </w:rPr>
            </w:pPr>
            <w:r w:rsidRPr="00B572B9">
              <w:rPr>
                <w:sz w:val="24"/>
                <w:szCs w:val="24"/>
              </w:rPr>
              <w:t>2</w:t>
            </w:r>
          </w:p>
        </w:tc>
        <w:tc>
          <w:tcPr>
            <w:tcW w:w="1206" w:type="pct"/>
          </w:tcPr>
          <w:p w14:paraId="4BF608A7" w14:textId="77777777" w:rsidR="00CB53B4" w:rsidRPr="00B572B9" w:rsidRDefault="00CB53B4" w:rsidP="00A70B6B">
            <w:pPr>
              <w:pStyle w:val="ConsPlusNormal"/>
              <w:ind w:right="-172"/>
              <w:rPr>
                <w:sz w:val="24"/>
                <w:szCs w:val="24"/>
              </w:rPr>
            </w:pPr>
            <w:r w:rsidRPr="00B572B9">
              <w:rPr>
                <w:sz w:val="24"/>
                <w:szCs w:val="24"/>
              </w:rPr>
              <w:t xml:space="preserve">Увеличение общего количества </w:t>
            </w:r>
            <w:r w:rsidRPr="00B572B9">
              <w:rPr>
                <w:sz w:val="24"/>
                <w:szCs w:val="24"/>
              </w:rPr>
              <w:lastRenderedPageBreak/>
              <w:t>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418" w:type="pct"/>
          </w:tcPr>
          <w:p w14:paraId="38B6CF54" w14:textId="77777777" w:rsidR="00CB53B4" w:rsidRPr="00B572B9" w:rsidRDefault="00CB53B4" w:rsidP="00A70B6B">
            <w:pPr>
              <w:pStyle w:val="ConsPlusNormal"/>
              <w:ind w:right="-172"/>
              <w:rPr>
                <w:sz w:val="24"/>
                <w:szCs w:val="24"/>
              </w:rPr>
            </w:pPr>
            <w:r w:rsidRPr="00B572B9">
              <w:rPr>
                <w:sz w:val="24"/>
                <w:szCs w:val="24"/>
              </w:rPr>
              <w:lastRenderedPageBreak/>
              <w:t>единица</w:t>
            </w:r>
          </w:p>
        </w:tc>
        <w:tc>
          <w:tcPr>
            <w:tcW w:w="1809" w:type="pct"/>
          </w:tcPr>
          <w:p w14:paraId="583C8921" w14:textId="77777777" w:rsidR="00CB53B4" w:rsidRPr="00B572B9" w:rsidRDefault="00CB53B4" w:rsidP="00A70B6B">
            <w:pPr>
              <w:widowControl w:val="0"/>
              <w:autoSpaceDE w:val="0"/>
              <w:autoSpaceDN w:val="0"/>
              <w:adjustRightInd w:val="0"/>
              <w:rPr>
                <w:rFonts w:ascii="Arial" w:hAnsi="Arial" w:cs="Arial"/>
                <w:sz w:val="24"/>
                <w:szCs w:val="24"/>
              </w:rPr>
            </w:pPr>
            <w:r w:rsidRPr="00B572B9">
              <w:rPr>
                <w:rFonts w:ascii="Arial" w:hAnsi="Arial" w:cs="Arial"/>
                <w:sz w:val="24"/>
                <w:szCs w:val="24"/>
              </w:rPr>
              <w:t xml:space="preserve">Значение показателя рассчитывается по </w:t>
            </w:r>
            <w:r w:rsidRPr="00B572B9">
              <w:rPr>
                <w:rFonts w:ascii="Arial" w:hAnsi="Arial" w:cs="Arial"/>
                <w:sz w:val="24"/>
                <w:szCs w:val="24"/>
              </w:rPr>
              <w:lastRenderedPageBreak/>
              <w:t>формуле:</w:t>
            </w:r>
          </w:p>
          <w:p w14:paraId="256598FF" w14:textId="77777777" w:rsidR="00CB53B4" w:rsidRPr="00B572B9" w:rsidRDefault="00CB53B4" w:rsidP="00A70B6B">
            <w:pPr>
              <w:rPr>
                <w:rFonts w:ascii="Arial" w:hAnsi="Arial" w:cs="Arial"/>
                <w:sz w:val="24"/>
                <w:szCs w:val="24"/>
              </w:rPr>
            </w:pPr>
            <w:r w:rsidRPr="00B572B9">
              <w:rPr>
                <w:rFonts w:ascii="Arial" w:hAnsi="Arial" w:cs="Arial"/>
                <w:sz w:val="24"/>
                <w:szCs w:val="24"/>
              </w:rPr>
              <w:t>Вбртг = Вбрпг х 1,05</w:t>
            </w:r>
          </w:p>
          <w:p w14:paraId="45AB3897" w14:textId="77777777" w:rsidR="00CB53B4" w:rsidRPr="00B572B9" w:rsidRDefault="00CB53B4" w:rsidP="00A70B6B">
            <w:pPr>
              <w:rPr>
                <w:rFonts w:ascii="Arial" w:hAnsi="Arial" w:cs="Arial"/>
                <w:sz w:val="24"/>
                <w:szCs w:val="24"/>
              </w:rPr>
            </w:pPr>
            <w:r w:rsidRPr="00B572B9">
              <w:rPr>
                <w:rFonts w:ascii="Arial" w:hAnsi="Arial" w:cs="Arial"/>
                <w:sz w:val="24"/>
                <w:szCs w:val="24"/>
              </w:rPr>
              <w:t>где:</w:t>
            </w:r>
          </w:p>
          <w:p w14:paraId="54A6DD69" w14:textId="77777777" w:rsidR="00CB53B4" w:rsidRPr="00B572B9" w:rsidRDefault="00CB53B4" w:rsidP="00A70B6B">
            <w:pPr>
              <w:rPr>
                <w:rFonts w:ascii="Arial" w:hAnsi="Arial" w:cs="Arial"/>
                <w:sz w:val="24"/>
                <w:szCs w:val="24"/>
              </w:rPr>
            </w:pPr>
            <w:r w:rsidRPr="00B572B9">
              <w:rPr>
                <w:rFonts w:ascii="Arial" w:hAnsi="Arial" w:cs="Arial"/>
                <w:sz w:val="24"/>
                <w:szCs w:val="24"/>
              </w:rPr>
              <w:t>Вбртг – кол-во видеокамер, подключенных к системе БР в текущем году,</w:t>
            </w:r>
          </w:p>
          <w:p w14:paraId="5A5725E0" w14:textId="77777777" w:rsidR="00CB53B4" w:rsidRPr="00B572B9" w:rsidRDefault="00CB53B4" w:rsidP="00A70B6B">
            <w:pPr>
              <w:pStyle w:val="ConsPlusNormal"/>
              <w:ind w:right="-172"/>
              <w:rPr>
                <w:sz w:val="24"/>
                <w:szCs w:val="24"/>
              </w:rPr>
            </w:pPr>
            <w:r w:rsidRPr="00B572B9">
              <w:rPr>
                <w:sz w:val="24"/>
                <w:szCs w:val="24"/>
              </w:rPr>
              <w:t>Вбрпг – кол-во видеокамер, подключенных к системе БР в предыдущем году</w:t>
            </w:r>
          </w:p>
          <w:p w14:paraId="2088D5D8" w14:textId="5C54EDE5" w:rsidR="002412AD" w:rsidRPr="00B572B9" w:rsidRDefault="002412AD" w:rsidP="00A70B6B">
            <w:pPr>
              <w:pStyle w:val="ConsPlusNormal"/>
              <w:ind w:right="-172"/>
              <w:rPr>
                <w:sz w:val="24"/>
                <w:szCs w:val="24"/>
              </w:rPr>
            </w:pPr>
            <w:r w:rsidRPr="00B572B9">
              <w:rPr>
                <w:sz w:val="24"/>
                <w:szCs w:val="24"/>
              </w:rPr>
              <w:t>Базовое значение показателя – 2025 год</w:t>
            </w:r>
          </w:p>
        </w:tc>
        <w:tc>
          <w:tcPr>
            <w:tcW w:w="928" w:type="pct"/>
          </w:tcPr>
          <w:p w14:paraId="3C808AFF" w14:textId="77777777" w:rsidR="00CB53B4" w:rsidRPr="00B572B9" w:rsidRDefault="00CB53B4" w:rsidP="00A70B6B">
            <w:pPr>
              <w:widowControl w:val="0"/>
              <w:autoSpaceDE w:val="0"/>
              <w:autoSpaceDN w:val="0"/>
              <w:adjustRightInd w:val="0"/>
              <w:rPr>
                <w:rFonts w:ascii="Arial" w:hAnsi="Arial" w:cs="Arial"/>
                <w:sz w:val="24"/>
                <w:szCs w:val="24"/>
              </w:rPr>
            </w:pPr>
            <w:r w:rsidRPr="00B572B9">
              <w:rPr>
                <w:rFonts w:ascii="Arial" w:hAnsi="Arial" w:cs="Arial"/>
                <w:sz w:val="24"/>
                <w:szCs w:val="24"/>
              </w:rPr>
              <w:lastRenderedPageBreak/>
              <w:t xml:space="preserve">Отчеты администрации </w:t>
            </w:r>
            <w:r w:rsidRPr="00B572B9">
              <w:rPr>
                <w:rFonts w:ascii="Arial" w:hAnsi="Arial" w:cs="Arial"/>
                <w:sz w:val="24"/>
                <w:szCs w:val="24"/>
                <w:shd w:val="clear" w:color="auto" w:fill="FFFFFF" w:themeFill="background1"/>
              </w:rPr>
              <w:t>городского округа Власиха Московской области</w:t>
            </w:r>
          </w:p>
          <w:p w14:paraId="2A613613" w14:textId="77777777" w:rsidR="00CB53B4" w:rsidRPr="00B572B9" w:rsidRDefault="00CB53B4" w:rsidP="00A70B6B">
            <w:pPr>
              <w:pStyle w:val="ConsPlusNormal"/>
              <w:ind w:right="-172"/>
              <w:rPr>
                <w:sz w:val="24"/>
                <w:szCs w:val="24"/>
              </w:rPr>
            </w:pPr>
          </w:p>
        </w:tc>
        <w:tc>
          <w:tcPr>
            <w:tcW w:w="501" w:type="pct"/>
          </w:tcPr>
          <w:p w14:paraId="6E643DC8" w14:textId="77777777" w:rsidR="00CB53B4" w:rsidRPr="00B572B9" w:rsidRDefault="00CB53B4" w:rsidP="00A70B6B">
            <w:pPr>
              <w:pStyle w:val="ConsPlusNormal"/>
              <w:ind w:right="-172"/>
              <w:rPr>
                <w:sz w:val="24"/>
                <w:szCs w:val="24"/>
              </w:rPr>
            </w:pPr>
            <w:r w:rsidRPr="00B572B9">
              <w:rPr>
                <w:sz w:val="24"/>
                <w:szCs w:val="24"/>
              </w:rPr>
              <w:lastRenderedPageBreak/>
              <w:t>Ежеквартально</w:t>
            </w:r>
          </w:p>
        </w:tc>
      </w:tr>
      <w:tr w:rsidR="00CB53B4" w:rsidRPr="00B572B9" w14:paraId="6459286A" w14:textId="77777777" w:rsidTr="00B572B9">
        <w:tc>
          <w:tcPr>
            <w:tcW w:w="138" w:type="pct"/>
          </w:tcPr>
          <w:p w14:paraId="0A5F91CB" w14:textId="77777777" w:rsidR="00CB53B4" w:rsidRPr="00B572B9" w:rsidRDefault="00CB53B4" w:rsidP="00A70B6B">
            <w:pPr>
              <w:pStyle w:val="ConsPlusNormal"/>
              <w:ind w:left="-113" w:right="-172"/>
              <w:jc w:val="center"/>
              <w:rPr>
                <w:sz w:val="24"/>
                <w:szCs w:val="24"/>
              </w:rPr>
            </w:pPr>
            <w:r w:rsidRPr="00B572B9">
              <w:rPr>
                <w:sz w:val="24"/>
                <w:szCs w:val="24"/>
              </w:rPr>
              <w:lastRenderedPageBreak/>
              <w:t>3</w:t>
            </w:r>
          </w:p>
        </w:tc>
        <w:tc>
          <w:tcPr>
            <w:tcW w:w="1206" w:type="pct"/>
          </w:tcPr>
          <w:p w14:paraId="0F68DBE3" w14:textId="77777777" w:rsidR="00CB53B4" w:rsidRPr="00B572B9" w:rsidRDefault="00CB53B4" w:rsidP="00A70B6B">
            <w:pPr>
              <w:pStyle w:val="ConsPlusNormal"/>
              <w:ind w:right="-172"/>
              <w:rPr>
                <w:sz w:val="24"/>
                <w:szCs w:val="24"/>
              </w:rPr>
            </w:pPr>
            <w:r w:rsidRPr="00B572B9">
              <w:rPr>
                <w:sz w:val="24"/>
                <w:szCs w:val="24"/>
              </w:rPr>
              <w:t xml:space="preserve">Снижение уровня вовлеченности населения в незаконный оборот наркотиков на 100 тыс. </w:t>
            </w:r>
            <w:r w:rsidRPr="00B572B9">
              <w:rPr>
                <w:sz w:val="24"/>
                <w:szCs w:val="24"/>
                <w:shd w:val="clear" w:color="auto" w:fill="FFFFFF" w:themeFill="background1"/>
              </w:rPr>
              <w:t>населения</w:t>
            </w:r>
          </w:p>
        </w:tc>
        <w:tc>
          <w:tcPr>
            <w:tcW w:w="418" w:type="pct"/>
          </w:tcPr>
          <w:p w14:paraId="44C83D5A" w14:textId="77777777" w:rsidR="00CB53B4" w:rsidRPr="00B572B9" w:rsidRDefault="00CB53B4" w:rsidP="00A70B6B">
            <w:pPr>
              <w:pStyle w:val="ConsPlusNormal"/>
              <w:rPr>
                <w:sz w:val="24"/>
                <w:szCs w:val="24"/>
              </w:rPr>
            </w:pPr>
            <w:r w:rsidRPr="00B572B9">
              <w:rPr>
                <w:sz w:val="24"/>
                <w:szCs w:val="24"/>
              </w:rPr>
              <w:t>человек на 100 тыс. населения</w:t>
            </w:r>
          </w:p>
        </w:tc>
        <w:tc>
          <w:tcPr>
            <w:tcW w:w="1809" w:type="pct"/>
            <w:shd w:val="clear" w:color="auto" w:fill="FFFFFF" w:themeFill="background1"/>
          </w:tcPr>
          <w:p w14:paraId="50E66DC7" w14:textId="77777777" w:rsidR="00CB53B4" w:rsidRPr="00B572B9" w:rsidRDefault="00CB53B4" w:rsidP="00A70B6B">
            <w:pPr>
              <w:widowControl w:val="0"/>
              <w:autoSpaceDE w:val="0"/>
              <w:autoSpaceDN w:val="0"/>
              <w:adjustRightInd w:val="0"/>
              <w:rPr>
                <w:rFonts w:ascii="Arial" w:hAnsi="Arial" w:cs="Arial"/>
                <w:sz w:val="24"/>
                <w:szCs w:val="24"/>
              </w:rPr>
            </w:pPr>
            <w:r w:rsidRPr="00B572B9">
              <w:rPr>
                <w:rFonts w:ascii="Arial" w:hAnsi="Arial" w:cs="Arial"/>
                <w:sz w:val="24"/>
                <w:szCs w:val="24"/>
              </w:rPr>
              <w:t xml:space="preserve">Значение показателя рассчитывается по формуле:                 </w:t>
            </w:r>
          </w:p>
          <w:p w14:paraId="330E3B18" w14:textId="2A29F01E" w:rsidR="00CB53B4" w:rsidRPr="00B572B9" w:rsidRDefault="00CB53B4" w:rsidP="00A70B6B">
            <w:pPr>
              <w:widowControl w:val="0"/>
              <w:autoSpaceDN w:val="0"/>
              <w:adjustRightInd w:val="0"/>
              <w:rPr>
                <w:rFonts w:ascii="Arial" w:hAnsi="Arial" w:cs="Arial"/>
                <w:sz w:val="24"/>
                <w:szCs w:val="24"/>
              </w:rPr>
            </w:pPr>
            <w:r w:rsidRPr="00B572B9">
              <w:rPr>
                <w:rFonts w:ascii="Arial" w:hAnsi="Arial" w:cs="Arial"/>
                <w:sz w:val="24"/>
                <w:szCs w:val="24"/>
              </w:rPr>
              <w:t xml:space="preserve">Внон  =   </w:t>
            </w:r>
            <m:oMath>
              <m:f>
                <m:fPr>
                  <m:ctrlPr>
                    <w:rPr>
                      <w:rFonts w:ascii="Cambria Math" w:hAnsi="Cambria Math" w:cs="Arial"/>
                      <w:i/>
                      <w:sz w:val="24"/>
                      <w:szCs w:val="24"/>
                    </w:rPr>
                  </m:ctrlPr>
                </m:fPr>
                <m:num>
                  <m:r>
                    <w:rPr>
                      <w:rFonts w:ascii="Cambria Math" w:hAnsi="Cambria Math" w:cs="Arial"/>
                      <w:sz w:val="24"/>
                      <w:szCs w:val="24"/>
                    </w:rPr>
                    <m:t>ЧЛсп+ЧЛадм</m:t>
                  </m:r>
                </m:num>
                <m:den>
                  <m:r>
                    <w:rPr>
                      <w:rFonts w:ascii="Cambria Math" w:hAnsi="Cambria Math" w:cs="Arial"/>
                      <w:sz w:val="24"/>
                      <w:szCs w:val="24"/>
                    </w:rPr>
                    <m:t>Кжго</m:t>
                  </m:r>
                </m:den>
              </m:f>
            </m:oMath>
            <w:r w:rsidRPr="00B572B9">
              <w:rPr>
                <w:rFonts w:ascii="Arial" w:hAnsi="Arial" w:cs="Arial"/>
                <w:sz w:val="24"/>
                <w:szCs w:val="24"/>
              </w:rPr>
              <w:t xml:space="preserve">  х 100 000   </w:t>
            </w:r>
          </w:p>
          <w:p w14:paraId="43FDCC5A" w14:textId="77777777" w:rsidR="00CB53B4" w:rsidRPr="00B572B9" w:rsidRDefault="00CB53B4" w:rsidP="00A70B6B">
            <w:pPr>
              <w:rPr>
                <w:rFonts w:ascii="Arial" w:hAnsi="Arial" w:cs="Arial"/>
                <w:sz w:val="24"/>
                <w:szCs w:val="24"/>
              </w:rPr>
            </w:pPr>
            <w:r w:rsidRPr="00B572B9">
              <w:rPr>
                <w:rFonts w:ascii="Arial" w:hAnsi="Arial" w:cs="Arial"/>
                <w:sz w:val="24"/>
                <w:szCs w:val="24"/>
              </w:rPr>
              <w:t>где:</w:t>
            </w:r>
            <w:r w:rsidRPr="00B572B9">
              <w:rPr>
                <w:rFonts w:ascii="Arial" w:hAnsi="Arial" w:cs="Arial"/>
                <w:sz w:val="24"/>
                <w:szCs w:val="24"/>
              </w:rPr>
              <w:br/>
              <w:t>Внон   – вовлеченность населения, в незаконный оборот наркотиков (случаев);</w:t>
            </w:r>
          </w:p>
          <w:p w14:paraId="7A958138" w14:textId="77777777" w:rsidR="00CB53B4" w:rsidRPr="00B572B9" w:rsidRDefault="00CB53B4" w:rsidP="00A70B6B">
            <w:pPr>
              <w:widowControl w:val="0"/>
              <w:autoSpaceDE w:val="0"/>
              <w:autoSpaceDN w:val="0"/>
              <w:adjustRightInd w:val="0"/>
              <w:jc w:val="both"/>
              <w:rPr>
                <w:rFonts w:ascii="Arial" w:hAnsi="Arial" w:cs="Arial"/>
                <w:sz w:val="24"/>
                <w:szCs w:val="24"/>
              </w:rPr>
            </w:pPr>
            <w:r w:rsidRPr="00B572B9">
              <w:rPr>
                <w:rFonts w:ascii="Arial" w:hAnsi="Arial" w:cs="Arial"/>
                <w:sz w:val="24"/>
                <w:szCs w:val="24"/>
              </w:rPr>
              <w:t xml:space="preserve">ЧЛсп  – общее число лиц, совершивших наркопреступления (форма межведомственной </w:t>
            </w:r>
            <w:r w:rsidRPr="00B572B9">
              <w:rPr>
                <w:rFonts w:ascii="Arial" w:hAnsi="Arial" w:cs="Arial"/>
                <w:sz w:val="24"/>
                <w:szCs w:val="24"/>
              </w:rPr>
              <w:lastRenderedPageBreak/>
              <w:t>статистической отчетности № 171 «1-МВ-НОН», раздел 2, строка 1, графа 1);</w:t>
            </w:r>
          </w:p>
          <w:p w14:paraId="548B2A18" w14:textId="77777777" w:rsidR="00CB53B4" w:rsidRPr="00B572B9" w:rsidRDefault="00CB53B4" w:rsidP="00A70B6B">
            <w:pPr>
              <w:widowControl w:val="0"/>
              <w:autoSpaceDE w:val="0"/>
              <w:autoSpaceDN w:val="0"/>
              <w:adjustRightInd w:val="0"/>
              <w:jc w:val="both"/>
              <w:rPr>
                <w:rFonts w:ascii="Arial" w:hAnsi="Arial" w:cs="Arial"/>
                <w:sz w:val="24"/>
                <w:szCs w:val="24"/>
              </w:rPr>
            </w:pPr>
            <w:r w:rsidRPr="00B572B9">
              <w:rPr>
                <w:rFonts w:ascii="Arial" w:hAnsi="Arial" w:cs="Arial"/>
                <w:sz w:val="24"/>
                <w:szCs w:val="24"/>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79DAB228" w14:textId="77777777" w:rsidR="00CB53B4" w:rsidRPr="00B572B9" w:rsidRDefault="00CB53B4" w:rsidP="00A70B6B">
            <w:pPr>
              <w:widowControl w:val="0"/>
              <w:autoSpaceDE w:val="0"/>
              <w:autoSpaceDN w:val="0"/>
              <w:adjustRightInd w:val="0"/>
              <w:jc w:val="both"/>
              <w:rPr>
                <w:rFonts w:ascii="Arial" w:hAnsi="Arial" w:cs="Arial"/>
                <w:sz w:val="24"/>
                <w:szCs w:val="24"/>
              </w:rPr>
            </w:pPr>
            <w:r w:rsidRPr="00B572B9">
              <w:rPr>
                <w:rFonts w:ascii="Arial" w:hAnsi="Arial" w:cs="Arial"/>
                <w:sz w:val="24"/>
                <w:szCs w:val="24"/>
              </w:rPr>
              <w:t>Кжго - среднегодовая численность населения (по данным Росстата)</w:t>
            </w:r>
          </w:p>
          <w:p w14:paraId="251797D1" w14:textId="1527F157" w:rsidR="002412AD" w:rsidRPr="00B572B9" w:rsidRDefault="002412AD" w:rsidP="00A70B6B">
            <w:pPr>
              <w:widowControl w:val="0"/>
              <w:autoSpaceDE w:val="0"/>
              <w:autoSpaceDN w:val="0"/>
              <w:adjustRightInd w:val="0"/>
              <w:jc w:val="both"/>
              <w:rPr>
                <w:rFonts w:ascii="Arial" w:hAnsi="Arial" w:cs="Arial"/>
                <w:sz w:val="24"/>
                <w:szCs w:val="24"/>
              </w:rPr>
            </w:pPr>
            <w:r w:rsidRPr="00B572B9">
              <w:rPr>
                <w:rFonts w:ascii="Arial" w:hAnsi="Arial" w:cs="Arial"/>
                <w:sz w:val="24"/>
                <w:szCs w:val="24"/>
              </w:rPr>
              <w:t>Базовое значение показателя – 2025 год</w:t>
            </w:r>
          </w:p>
          <w:p w14:paraId="55F1A7C2" w14:textId="77777777" w:rsidR="00CB53B4" w:rsidRPr="00B572B9" w:rsidRDefault="00CB53B4" w:rsidP="00A70B6B">
            <w:pPr>
              <w:widowControl w:val="0"/>
              <w:autoSpaceDE w:val="0"/>
              <w:autoSpaceDN w:val="0"/>
              <w:adjustRightInd w:val="0"/>
              <w:jc w:val="both"/>
              <w:rPr>
                <w:rFonts w:ascii="Arial" w:hAnsi="Arial" w:cs="Arial"/>
                <w:sz w:val="24"/>
                <w:szCs w:val="24"/>
              </w:rPr>
            </w:pPr>
          </w:p>
        </w:tc>
        <w:tc>
          <w:tcPr>
            <w:tcW w:w="928" w:type="pct"/>
          </w:tcPr>
          <w:p w14:paraId="32BDA7CD" w14:textId="77777777" w:rsidR="00CB53B4" w:rsidRPr="00B572B9" w:rsidRDefault="00CB53B4" w:rsidP="00A70B6B">
            <w:pPr>
              <w:pStyle w:val="ConsPlusNormal"/>
              <w:rPr>
                <w:sz w:val="24"/>
                <w:szCs w:val="24"/>
              </w:rPr>
            </w:pPr>
            <w:r w:rsidRPr="00B572B9">
              <w:rPr>
                <w:sz w:val="24"/>
                <w:szCs w:val="24"/>
              </w:rPr>
              <w:lastRenderedPageBreak/>
              <w:t xml:space="preserve">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w:t>
            </w:r>
            <w:r w:rsidRPr="00B572B9">
              <w:rPr>
                <w:sz w:val="24"/>
                <w:szCs w:val="24"/>
              </w:rPr>
              <w:lastRenderedPageBreak/>
              <w:t>области»</w:t>
            </w:r>
          </w:p>
        </w:tc>
        <w:tc>
          <w:tcPr>
            <w:tcW w:w="501" w:type="pct"/>
          </w:tcPr>
          <w:p w14:paraId="30DB33A6" w14:textId="77777777" w:rsidR="00CB53B4" w:rsidRPr="00B572B9" w:rsidRDefault="00CB53B4" w:rsidP="00A70B6B">
            <w:pPr>
              <w:pStyle w:val="ConsPlusNormal"/>
              <w:ind w:right="-172"/>
              <w:rPr>
                <w:sz w:val="24"/>
                <w:szCs w:val="24"/>
              </w:rPr>
            </w:pPr>
            <w:r w:rsidRPr="00B572B9">
              <w:rPr>
                <w:sz w:val="24"/>
                <w:szCs w:val="24"/>
              </w:rPr>
              <w:lastRenderedPageBreak/>
              <w:t>Ежеквартально</w:t>
            </w:r>
          </w:p>
        </w:tc>
      </w:tr>
      <w:tr w:rsidR="00CB53B4" w:rsidRPr="00B572B9" w14:paraId="457188B7" w14:textId="77777777" w:rsidTr="00B572B9">
        <w:tc>
          <w:tcPr>
            <w:tcW w:w="138" w:type="pct"/>
          </w:tcPr>
          <w:p w14:paraId="4B7064CA" w14:textId="77777777" w:rsidR="00CB53B4" w:rsidRPr="00B572B9" w:rsidRDefault="00CB53B4" w:rsidP="00A70B6B">
            <w:pPr>
              <w:pStyle w:val="ConsPlusNormal"/>
              <w:ind w:left="-113" w:right="-172"/>
              <w:jc w:val="center"/>
              <w:rPr>
                <w:sz w:val="24"/>
                <w:szCs w:val="24"/>
              </w:rPr>
            </w:pPr>
            <w:r w:rsidRPr="00B572B9">
              <w:rPr>
                <w:sz w:val="24"/>
                <w:szCs w:val="24"/>
              </w:rPr>
              <w:lastRenderedPageBreak/>
              <w:t>4</w:t>
            </w:r>
          </w:p>
        </w:tc>
        <w:tc>
          <w:tcPr>
            <w:tcW w:w="1206" w:type="pct"/>
          </w:tcPr>
          <w:p w14:paraId="31D78402" w14:textId="77777777" w:rsidR="00CB53B4" w:rsidRPr="00B572B9" w:rsidRDefault="00CB53B4" w:rsidP="00A70B6B">
            <w:pPr>
              <w:pStyle w:val="ConsPlusNormal"/>
              <w:ind w:right="-172"/>
              <w:rPr>
                <w:sz w:val="24"/>
                <w:szCs w:val="24"/>
              </w:rPr>
            </w:pPr>
            <w:r w:rsidRPr="00B572B9">
              <w:rPr>
                <w:sz w:val="24"/>
                <w:szCs w:val="24"/>
              </w:rPr>
              <w:t>Снижение уровня криминогенности наркомании на 100 тыс. человек</w:t>
            </w:r>
          </w:p>
        </w:tc>
        <w:tc>
          <w:tcPr>
            <w:tcW w:w="418" w:type="pct"/>
          </w:tcPr>
          <w:p w14:paraId="33F00669" w14:textId="77777777" w:rsidR="00CB53B4" w:rsidRPr="00B572B9" w:rsidRDefault="00CB53B4" w:rsidP="00A70B6B">
            <w:pPr>
              <w:pStyle w:val="ConsPlusNormal"/>
              <w:rPr>
                <w:sz w:val="24"/>
                <w:szCs w:val="24"/>
              </w:rPr>
            </w:pPr>
            <w:r w:rsidRPr="00B572B9">
              <w:rPr>
                <w:sz w:val="24"/>
                <w:szCs w:val="24"/>
              </w:rPr>
              <w:t>человек на 100 тыс. населения</w:t>
            </w:r>
          </w:p>
        </w:tc>
        <w:tc>
          <w:tcPr>
            <w:tcW w:w="1809" w:type="pct"/>
            <w:shd w:val="clear" w:color="auto" w:fill="FFFFFF" w:themeFill="background1"/>
          </w:tcPr>
          <w:p w14:paraId="1A32C124" w14:textId="77777777" w:rsidR="00CB53B4" w:rsidRPr="00B572B9" w:rsidRDefault="00CB53B4" w:rsidP="00A70B6B">
            <w:pPr>
              <w:widowControl w:val="0"/>
              <w:autoSpaceDN w:val="0"/>
              <w:adjustRightInd w:val="0"/>
              <w:rPr>
                <w:rFonts w:ascii="Arial" w:hAnsi="Arial" w:cs="Arial"/>
                <w:sz w:val="24"/>
                <w:szCs w:val="24"/>
              </w:rPr>
            </w:pPr>
            <w:r w:rsidRPr="00B572B9">
              <w:rPr>
                <w:rFonts w:ascii="Arial" w:hAnsi="Arial" w:cs="Arial"/>
                <w:sz w:val="24"/>
                <w:szCs w:val="24"/>
              </w:rPr>
              <w:t>Значение показателя рассчитывается по формуле:</w:t>
            </w:r>
          </w:p>
          <w:p w14:paraId="28283123" w14:textId="77777777" w:rsidR="00CB53B4" w:rsidRPr="00B572B9" w:rsidRDefault="00CB53B4" w:rsidP="00A70B6B">
            <w:pPr>
              <w:widowControl w:val="0"/>
              <w:autoSpaceDN w:val="0"/>
              <w:adjustRightInd w:val="0"/>
              <w:rPr>
                <w:rFonts w:ascii="Arial" w:hAnsi="Arial" w:cs="Arial"/>
                <w:sz w:val="24"/>
                <w:szCs w:val="24"/>
                <w:u w:val="single"/>
              </w:rPr>
            </w:pPr>
            <w:r w:rsidRPr="00B572B9">
              <w:rPr>
                <w:rFonts w:ascii="Arial" w:hAnsi="Arial" w:cs="Arial"/>
                <w:sz w:val="24"/>
                <w:szCs w:val="24"/>
              </w:rPr>
              <w:t xml:space="preserve">           </w:t>
            </w:r>
          </w:p>
          <w:p w14:paraId="28F1C1E4" w14:textId="48F500B1" w:rsidR="00CB53B4" w:rsidRPr="00B572B9" w:rsidRDefault="00CB53B4" w:rsidP="00A70B6B">
            <w:pPr>
              <w:widowControl w:val="0"/>
              <w:autoSpaceDN w:val="0"/>
              <w:adjustRightInd w:val="0"/>
              <w:rPr>
                <w:rFonts w:ascii="Arial" w:hAnsi="Arial" w:cs="Arial"/>
                <w:sz w:val="24"/>
                <w:szCs w:val="24"/>
              </w:rPr>
            </w:pPr>
            <w:r w:rsidRPr="00B572B9">
              <w:rPr>
                <w:rFonts w:ascii="Arial" w:hAnsi="Arial" w:cs="Arial"/>
                <w:sz w:val="24"/>
                <w:szCs w:val="24"/>
              </w:rPr>
              <w:t xml:space="preserve">Кн  =      </w:t>
            </w:r>
            <m:oMath>
              <m:f>
                <m:fPr>
                  <m:ctrlPr>
                    <w:rPr>
                      <w:rFonts w:ascii="Cambria Math" w:hAnsi="Cambria Math" w:cs="Arial"/>
                      <w:i/>
                      <w:sz w:val="24"/>
                      <w:szCs w:val="24"/>
                    </w:rPr>
                  </m:ctrlPr>
                </m:fPr>
                <m:num>
                  <m:r>
                    <w:rPr>
                      <w:rFonts w:ascii="Cambria Math" w:hAnsi="Cambria Math" w:cs="Arial"/>
                      <w:sz w:val="24"/>
                      <w:szCs w:val="24"/>
                    </w:rPr>
                    <m:t>ЧПсп+ЧПадм</m:t>
                  </m:r>
                </m:num>
                <m:den>
                  <m:r>
                    <w:rPr>
                      <w:rFonts w:ascii="Cambria Math" w:hAnsi="Cambria Math" w:cs="Arial"/>
                      <w:sz w:val="24"/>
                      <w:szCs w:val="24"/>
                    </w:rPr>
                    <m:t>Кжго</m:t>
                  </m:r>
                </m:den>
              </m:f>
            </m:oMath>
            <w:r w:rsidRPr="00B572B9">
              <w:rPr>
                <w:rFonts w:ascii="Arial" w:hAnsi="Arial" w:cs="Arial"/>
                <w:sz w:val="24"/>
                <w:szCs w:val="24"/>
              </w:rPr>
              <w:t xml:space="preserve">     х  100 000</w:t>
            </w:r>
          </w:p>
          <w:p w14:paraId="5DA807D1" w14:textId="77777777" w:rsidR="00CB53B4" w:rsidRPr="00B572B9" w:rsidRDefault="00CB53B4" w:rsidP="00A70B6B">
            <w:pPr>
              <w:widowControl w:val="0"/>
              <w:autoSpaceDN w:val="0"/>
              <w:adjustRightInd w:val="0"/>
              <w:ind w:left="51"/>
              <w:rPr>
                <w:rFonts w:ascii="Arial" w:hAnsi="Arial" w:cs="Arial"/>
                <w:sz w:val="24"/>
                <w:szCs w:val="24"/>
              </w:rPr>
            </w:pPr>
            <w:r w:rsidRPr="00B572B9">
              <w:rPr>
                <w:rFonts w:ascii="Arial" w:hAnsi="Arial" w:cs="Arial"/>
                <w:sz w:val="24"/>
                <w:szCs w:val="24"/>
              </w:rPr>
              <w:t>где:</w:t>
            </w:r>
          </w:p>
          <w:p w14:paraId="1240BB6A" w14:textId="77777777" w:rsidR="00CB53B4" w:rsidRPr="00B572B9" w:rsidRDefault="00CB53B4" w:rsidP="00A70B6B">
            <w:pPr>
              <w:widowControl w:val="0"/>
              <w:autoSpaceDN w:val="0"/>
              <w:adjustRightInd w:val="0"/>
              <w:ind w:left="51"/>
              <w:rPr>
                <w:rFonts w:ascii="Arial" w:hAnsi="Arial" w:cs="Arial"/>
                <w:sz w:val="24"/>
                <w:szCs w:val="24"/>
              </w:rPr>
            </w:pPr>
            <w:r w:rsidRPr="00B572B9">
              <w:rPr>
                <w:rFonts w:ascii="Arial" w:hAnsi="Arial" w:cs="Arial"/>
                <w:sz w:val="24"/>
                <w:szCs w:val="24"/>
              </w:rPr>
              <w:t xml:space="preserve">Кн – криминогенность </w:t>
            </w:r>
            <w:r w:rsidRPr="00B572B9">
              <w:rPr>
                <w:rFonts w:ascii="Arial" w:hAnsi="Arial" w:cs="Arial"/>
                <w:sz w:val="24"/>
                <w:szCs w:val="24"/>
              </w:rPr>
              <w:lastRenderedPageBreak/>
              <w:t>наркомании (случаев);</w:t>
            </w:r>
          </w:p>
          <w:p w14:paraId="586286DB" w14:textId="77777777" w:rsidR="00CB53B4" w:rsidRPr="00B572B9" w:rsidRDefault="00CB53B4" w:rsidP="00A70B6B">
            <w:pPr>
              <w:widowControl w:val="0"/>
              <w:autoSpaceDN w:val="0"/>
              <w:adjustRightInd w:val="0"/>
              <w:ind w:left="51"/>
              <w:rPr>
                <w:rFonts w:ascii="Arial" w:hAnsi="Arial" w:cs="Arial"/>
                <w:sz w:val="24"/>
                <w:szCs w:val="24"/>
              </w:rPr>
            </w:pPr>
            <w:r w:rsidRPr="00B572B9">
              <w:rPr>
                <w:rFonts w:ascii="Arial" w:hAnsi="Arial" w:cs="Arial"/>
                <w:sz w:val="24"/>
                <w:szCs w:val="24"/>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B572B9">
              <w:rPr>
                <w:rFonts w:ascii="Arial" w:hAnsi="Arial" w:cs="Arial"/>
                <w:sz w:val="24"/>
                <w:szCs w:val="24"/>
              </w:rPr>
              <w:br/>
              <w:t>№ 171 «1-МВ-НОН», раздел 2, строка 43, графа 1);</w:t>
            </w:r>
          </w:p>
          <w:p w14:paraId="56DC65FC" w14:textId="77777777" w:rsidR="00CB53B4" w:rsidRPr="00B572B9" w:rsidRDefault="00CB53B4" w:rsidP="00A70B6B">
            <w:pPr>
              <w:widowControl w:val="0"/>
              <w:autoSpaceDN w:val="0"/>
              <w:adjustRightInd w:val="0"/>
              <w:ind w:left="51"/>
              <w:rPr>
                <w:rFonts w:ascii="Arial" w:hAnsi="Arial" w:cs="Arial"/>
                <w:sz w:val="24"/>
                <w:szCs w:val="24"/>
              </w:rPr>
            </w:pPr>
            <w:r w:rsidRPr="00B572B9">
              <w:rPr>
                <w:rFonts w:ascii="Arial" w:hAnsi="Arial" w:cs="Arial"/>
                <w:sz w:val="24"/>
                <w:szCs w:val="24"/>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60415A00" w14:textId="77777777" w:rsidR="00CB53B4" w:rsidRPr="00B572B9" w:rsidRDefault="00CB53B4" w:rsidP="00A70B6B">
            <w:pPr>
              <w:pStyle w:val="ConsPlusNormal"/>
              <w:ind w:right="-172"/>
              <w:rPr>
                <w:sz w:val="24"/>
                <w:szCs w:val="24"/>
              </w:rPr>
            </w:pPr>
            <w:r w:rsidRPr="00B572B9">
              <w:rPr>
                <w:sz w:val="24"/>
                <w:szCs w:val="24"/>
              </w:rPr>
              <w:t xml:space="preserve">Кжго   – среднегодовая </w:t>
            </w:r>
            <w:r w:rsidRPr="00B572B9">
              <w:rPr>
                <w:sz w:val="24"/>
                <w:szCs w:val="24"/>
              </w:rPr>
              <w:lastRenderedPageBreak/>
              <w:t>численность населения (по данным Росстата)</w:t>
            </w:r>
          </w:p>
          <w:p w14:paraId="52E80104" w14:textId="297BD1DE" w:rsidR="002412AD" w:rsidRPr="00B572B9" w:rsidRDefault="002412AD" w:rsidP="00A70B6B">
            <w:pPr>
              <w:pStyle w:val="ConsPlusNormal"/>
              <w:ind w:right="-172"/>
              <w:rPr>
                <w:sz w:val="24"/>
                <w:szCs w:val="24"/>
              </w:rPr>
            </w:pPr>
            <w:r w:rsidRPr="00B572B9">
              <w:rPr>
                <w:sz w:val="24"/>
                <w:szCs w:val="24"/>
              </w:rPr>
              <w:t>Базовое значение показателя – 2025 год</w:t>
            </w:r>
          </w:p>
          <w:p w14:paraId="46268997" w14:textId="77777777" w:rsidR="00CB53B4" w:rsidRPr="00B572B9" w:rsidRDefault="00CB53B4" w:rsidP="00A70B6B">
            <w:pPr>
              <w:pStyle w:val="ConsPlusNormal"/>
              <w:ind w:right="-172"/>
              <w:rPr>
                <w:sz w:val="24"/>
                <w:szCs w:val="24"/>
              </w:rPr>
            </w:pPr>
          </w:p>
        </w:tc>
        <w:tc>
          <w:tcPr>
            <w:tcW w:w="928" w:type="pct"/>
          </w:tcPr>
          <w:p w14:paraId="4F794CA8" w14:textId="77777777" w:rsidR="00CB53B4" w:rsidRPr="00B572B9" w:rsidRDefault="00CB53B4" w:rsidP="00A70B6B">
            <w:pPr>
              <w:pStyle w:val="ConsPlusNormal"/>
              <w:rPr>
                <w:sz w:val="24"/>
                <w:szCs w:val="24"/>
              </w:rPr>
            </w:pPr>
            <w:r w:rsidRPr="00B572B9">
              <w:rPr>
                <w:sz w:val="24"/>
                <w:szCs w:val="24"/>
              </w:rPr>
              <w:lastRenderedPageBreak/>
              <w:t xml:space="preserve">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w:t>
            </w:r>
            <w:r w:rsidRPr="00B572B9">
              <w:rPr>
                <w:sz w:val="24"/>
                <w:szCs w:val="24"/>
              </w:rPr>
              <w:lastRenderedPageBreak/>
              <w:t>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501" w:type="pct"/>
          </w:tcPr>
          <w:p w14:paraId="7B7EAAF6" w14:textId="77777777" w:rsidR="00CB53B4" w:rsidRPr="00B572B9" w:rsidRDefault="00CB53B4" w:rsidP="00A70B6B">
            <w:pPr>
              <w:pStyle w:val="ConsPlusNormal"/>
              <w:ind w:right="-172"/>
              <w:rPr>
                <w:sz w:val="24"/>
                <w:szCs w:val="24"/>
              </w:rPr>
            </w:pPr>
            <w:r w:rsidRPr="00B572B9">
              <w:rPr>
                <w:sz w:val="24"/>
                <w:szCs w:val="24"/>
              </w:rPr>
              <w:lastRenderedPageBreak/>
              <w:t>Ежеквартально</w:t>
            </w:r>
          </w:p>
        </w:tc>
      </w:tr>
      <w:tr w:rsidR="00CB53B4" w:rsidRPr="00B572B9" w14:paraId="6CA08FFF" w14:textId="77777777" w:rsidTr="00B572B9">
        <w:tc>
          <w:tcPr>
            <w:tcW w:w="138" w:type="pct"/>
          </w:tcPr>
          <w:p w14:paraId="2F96BD4E" w14:textId="77777777" w:rsidR="00CB53B4" w:rsidRPr="00B572B9" w:rsidRDefault="00CB53B4" w:rsidP="00A70B6B">
            <w:pPr>
              <w:pStyle w:val="ConsPlusNormal"/>
              <w:ind w:left="-113" w:right="-172"/>
              <w:jc w:val="center"/>
              <w:rPr>
                <w:sz w:val="24"/>
                <w:szCs w:val="24"/>
              </w:rPr>
            </w:pPr>
            <w:r w:rsidRPr="00B572B9">
              <w:rPr>
                <w:sz w:val="24"/>
                <w:szCs w:val="24"/>
              </w:rPr>
              <w:lastRenderedPageBreak/>
              <w:t>5</w:t>
            </w:r>
          </w:p>
        </w:tc>
        <w:tc>
          <w:tcPr>
            <w:tcW w:w="1206" w:type="pct"/>
          </w:tcPr>
          <w:p w14:paraId="44E93799" w14:textId="77777777" w:rsidR="00CB53B4" w:rsidRPr="00B572B9" w:rsidRDefault="00CB53B4" w:rsidP="00A70B6B">
            <w:pPr>
              <w:pStyle w:val="ConsPlusNormal"/>
              <w:rPr>
                <w:sz w:val="24"/>
                <w:szCs w:val="24"/>
              </w:rPr>
            </w:pPr>
            <w:r w:rsidRPr="00B572B9">
              <w:rPr>
                <w:sz w:val="24"/>
                <w:szCs w:val="24"/>
              </w:rPr>
              <w:t>Доля кладбищ, соответствующих требованиям Регионального стандарта</w:t>
            </w:r>
          </w:p>
        </w:tc>
        <w:tc>
          <w:tcPr>
            <w:tcW w:w="418" w:type="pct"/>
          </w:tcPr>
          <w:p w14:paraId="4206AF64" w14:textId="77777777" w:rsidR="00CB53B4" w:rsidRPr="00B572B9" w:rsidRDefault="00CB53B4" w:rsidP="00A70B6B">
            <w:pPr>
              <w:pStyle w:val="ConsPlusNormal"/>
              <w:ind w:right="-172"/>
              <w:rPr>
                <w:sz w:val="24"/>
                <w:szCs w:val="24"/>
              </w:rPr>
            </w:pPr>
            <w:r w:rsidRPr="00B572B9">
              <w:rPr>
                <w:sz w:val="24"/>
                <w:szCs w:val="24"/>
              </w:rPr>
              <w:t>процент</w:t>
            </w:r>
          </w:p>
        </w:tc>
        <w:tc>
          <w:tcPr>
            <w:tcW w:w="1809" w:type="pct"/>
          </w:tcPr>
          <w:p w14:paraId="15835BC2" w14:textId="77777777" w:rsidR="00CB53B4" w:rsidRPr="00B572B9" w:rsidRDefault="00CB53B4" w:rsidP="00A70B6B">
            <w:pPr>
              <w:pStyle w:val="10"/>
              <w:keepNext/>
              <w:keepLines/>
              <w:shd w:val="clear" w:color="auto" w:fill="auto"/>
              <w:tabs>
                <w:tab w:val="left" w:pos="2749"/>
              </w:tabs>
              <w:spacing w:before="0" w:line="240" w:lineRule="auto"/>
              <w:jc w:val="left"/>
              <w:rPr>
                <w:rFonts w:ascii="Arial" w:hAnsi="Arial" w:cs="Arial"/>
                <w:sz w:val="24"/>
                <w:szCs w:val="24"/>
              </w:rPr>
            </w:pPr>
            <w:r w:rsidRPr="00B572B9">
              <w:rPr>
                <w:rFonts w:ascii="Arial" w:hAnsi="Arial" w:cs="Arial"/>
                <w:sz w:val="24"/>
                <w:szCs w:val="24"/>
              </w:rPr>
              <w:t xml:space="preserve">          КЛ</w:t>
            </w:r>
            <w:r w:rsidRPr="00B572B9">
              <w:rPr>
                <w:rFonts w:ascii="Arial" w:hAnsi="Arial" w:cs="Arial"/>
                <w:sz w:val="24"/>
                <w:szCs w:val="24"/>
                <w:vertAlign w:val="subscript"/>
              </w:rPr>
              <w:t>рс</w:t>
            </w:r>
          </w:p>
          <w:p w14:paraId="6B63DF71" w14:textId="77777777" w:rsidR="00CB53B4" w:rsidRPr="00B572B9" w:rsidRDefault="00CB53B4" w:rsidP="00A70B6B">
            <w:pPr>
              <w:pStyle w:val="10"/>
              <w:keepNext/>
              <w:keepLines/>
              <w:shd w:val="clear" w:color="auto" w:fill="auto"/>
              <w:spacing w:before="0" w:line="240" w:lineRule="auto"/>
              <w:jc w:val="left"/>
              <w:rPr>
                <w:rFonts w:ascii="Arial" w:hAnsi="Arial" w:cs="Arial"/>
                <w:sz w:val="24"/>
                <w:szCs w:val="24"/>
              </w:rPr>
            </w:pPr>
            <w:r w:rsidRPr="00B572B9">
              <w:rPr>
                <w:rFonts w:ascii="Arial" w:hAnsi="Arial" w:cs="Arial"/>
                <w:sz w:val="24"/>
                <w:szCs w:val="24"/>
              </w:rPr>
              <w:t>Д</w:t>
            </w:r>
            <w:r w:rsidRPr="00B572B9">
              <w:rPr>
                <w:rFonts w:ascii="Arial" w:hAnsi="Arial" w:cs="Arial"/>
                <w:sz w:val="24"/>
                <w:szCs w:val="24"/>
                <w:vertAlign w:val="subscript"/>
              </w:rPr>
              <w:t>рс</w:t>
            </w:r>
            <w:r w:rsidRPr="00B572B9">
              <w:rPr>
                <w:rFonts w:ascii="Arial" w:hAnsi="Arial" w:cs="Arial"/>
                <w:sz w:val="24"/>
                <w:szCs w:val="24"/>
              </w:rPr>
              <w:t xml:space="preserve"> = ---------- х </w:t>
            </w:r>
            <w:r w:rsidRPr="00B572B9">
              <w:rPr>
                <w:rFonts w:ascii="Arial" w:hAnsi="Arial" w:cs="Arial"/>
                <w:sz w:val="24"/>
                <w:szCs w:val="24"/>
                <w:lang w:val="en-US"/>
              </w:rPr>
              <w:t>K</w:t>
            </w:r>
            <w:r w:rsidRPr="00B572B9">
              <w:rPr>
                <w:rFonts w:ascii="Arial" w:hAnsi="Arial" w:cs="Arial"/>
                <w:sz w:val="24"/>
                <w:szCs w:val="24"/>
                <w:vertAlign w:val="subscript"/>
              </w:rPr>
              <w:t>с</w:t>
            </w:r>
            <w:r w:rsidRPr="00B572B9">
              <w:rPr>
                <w:rFonts w:ascii="Arial" w:hAnsi="Arial" w:cs="Arial"/>
                <w:sz w:val="24"/>
                <w:szCs w:val="24"/>
              </w:rPr>
              <w:t xml:space="preserve"> х 100 %,</w:t>
            </w:r>
          </w:p>
          <w:p w14:paraId="717FD434" w14:textId="77777777" w:rsidR="00CB53B4" w:rsidRPr="00B572B9" w:rsidRDefault="00CB53B4" w:rsidP="00A70B6B">
            <w:pPr>
              <w:pStyle w:val="10"/>
              <w:keepNext/>
              <w:keepLines/>
              <w:shd w:val="clear" w:color="auto" w:fill="auto"/>
              <w:tabs>
                <w:tab w:val="left" w:pos="1282"/>
              </w:tabs>
              <w:spacing w:before="0" w:line="240" w:lineRule="auto"/>
              <w:jc w:val="left"/>
              <w:rPr>
                <w:rFonts w:ascii="Arial" w:hAnsi="Arial" w:cs="Arial"/>
                <w:sz w:val="24"/>
                <w:szCs w:val="24"/>
              </w:rPr>
            </w:pPr>
            <w:r w:rsidRPr="00B572B9">
              <w:rPr>
                <w:rFonts w:ascii="Arial" w:hAnsi="Arial" w:cs="Arial"/>
                <w:sz w:val="24"/>
                <w:szCs w:val="24"/>
              </w:rPr>
              <w:t xml:space="preserve">          КЛ</w:t>
            </w:r>
            <w:r w:rsidRPr="00B572B9">
              <w:rPr>
                <w:rFonts w:ascii="Arial" w:hAnsi="Arial" w:cs="Arial"/>
                <w:sz w:val="24"/>
                <w:szCs w:val="24"/>
                <w:vertAlign w:val="subscript"/>
              </w:rPr>
              <w:t>общ</w:t>
            </w:r>
          </w:p>
          <w:p w14:paraId="4FFCCD4B" w14:textId="77777777" w:rsidR="00CB53B4" w:rsidRPr="00B572B9" w:rsidRDefault="00CB53B4" w:rsidP="00A70B6B">
            <w:pPr>
              <w:pStyle w:val="2"/>
              <w:spacing w:line="276" w:lineRule="auto"/>
              <w:rPr>
                <w:rFonts w:ascii="Arial" w:hAnsi="Arial" w:cs="Arial"/>
                <w:sz w:val="24"/>
                <w:szCs w:val="24"/>
              </w:rPr>
            </w:pPr>
            <w:r w:rsidRPr="00B572B9">
              <w:rPr>
                <w:rFonts w:ascii="Arial" w:hAnsi="Arial" w:cs="Arial"/>
                <w:sz w:val="24"/>
                <w:szCs w:val="24"/>
              </w:rPr>
              <w:t>где:</w:t>
            </w:r>
          </w:p>
          <w:p w14:paraId="305CA092" w14:textId="77777777" w:rsidR="00CB53B4" w:rsidRPr="00B572B9" w:rsidRDefault="00CB53B4" w:rsidP="00A70B6B">
            <w:pPr>
              <w:pStyle w:val="2"/>
              <w:spacing w:line="276" w:lineRule="auto"/>
              <w:rPr>
                <w:rFonts w:ascii="Arial" w:hAnsi="Arial" w:cs="Arial"/>
                <w:spacing w:val="-4"/>
                <w:sz w:val="24"/>
                <w:szCs w:val="24"/>
              </w:rPr>
            </w:pPr>
            <w:r w:rsidRPr="00B572B9">
              <w:rPr>
                <w:rFonts w:ascii="Arial" w:hAnsi="Arial" w:cs="Arial"/>
                <w:spacing w:val="-4"/>
                <w:sz w:val="24"/>
                <w:szCs w:val="24"/>
              </w:rPr>
              <w:t>Д</w:t>
            </w:r>
            <w:r w:rsidRPr="00B572B9">
              <w:rPr>
                <w:rFonts w:ascii="Arial" w:hAnsi="Arial" w:cs="Arial"/>
                <w:spacing w:val="-4"/>
                <w:sz w:val="24"/>
                <w:szCs w:val="24"/>
                <w:vertAlign w:val="subscript"/>
              </w:rPr>
              <w:t>рс</w:t>
            </w:r>
            <w:r w:rsidRPr="00B572B9">
              <w:rPr>
                <w:rFonts w:ascii="Arial" w:hAnsi="Arial" w:cs="Arial"/>
                <w:spacing w:val="-4"/>
                <w:sz w:val="24"/>
                <w:szCs w:val="24"/>
              </w:rPr>
              <w:t> – доля кладбищ, соответствующих требованиям Регионального стандарта, %;</w:t>
            </w:r>
          </w:p>
          <w:p w14:paraId="6C88D136" w14:textId="77777777" w:rsidR="00CB53B4" w:rsidRPr="00B572B9" w:rsidRDefault="00CB53B4" w:rsidP="00A70B6B">
            <w:pPr>
              <w:pStyle w:val="2"/>
              <w:spacing w:line="276" w:lineRule="auto"/>
              <w:rPr>
                <w:rFonts w:ascii="Arial" w:hAnsi="Arial" w:cs="Arial"/>
                <w:sz w:val="24"/>
                <w:szCs w:val="24"/>
              </w:rPr>
            </w:pPr>
            <w:r w:rsidRPr="00B572B9">
              <w:rPr>
                <w:rFonts w:ascii="Arial" w:hAnsi="Arial" w:cs="Arial"/>
                <w:sz w:val="24"/>
                <w:szCs w:val="24"/>
              </w:rPr>
              <w:t>КЛ</w:t>
            </w:r>
            <w:r w:rsidRPr="00B572B9">
              <w:rPr>
                <w:rFonts w:ascii="Arial" w:hAnsi="Arial" w:cs="Arial"/>
                <w:sz w:val="24"/>
                <w:szCs w:val="24"/>
                <w:vertAlign w:val="subscript"/>
              </w:rPr>
              <w:t>рс</w:t>
            </w:r>
            <w:r w:rsidRPr="00B572B9">
              <w:rPr>
                <w:rFonts w:ascii="Arial" w:hAnsi="Arial" w:cs="Arial"/>
                <w:sz w:val="24"/>
                <w:szCs w:val="24"/>
              </w:rPr>
              <w:t> – количество кладбищ, соответствующих требованиям Регионального стандарта по итогам рассмотрения вопроса на заседании МВК, ед.;</w:t>
            </w:r>
          </w:p>
          <w:p w14:paraId="57CEEC18" w14:textId="77777777" w:rsidR="00CB53B4" w:rsidRPr="00B572B9" w:rsidRDefault="00CB53B4" w:rsidP="00A70B6B">
            <w:pPr>
              <w:pStyle w:val="2"/>
              <w:spacing w:line="276" w:lineRule="auto"/>
              <w:rPr>
                <w:rFonts w:ascii="Arial" w:hAnsi="Arial" w:cs="Arial"/>
                <w:sz w:val="24"/>
                <w:szCs w:val="24"/>
              </w:rPr>
            </w:pPr>
            <w:r w:rsidRPr="00B572B9">
              <w:rPr>
                <w:rFonts w:ascii="Arial" w:hAnsi="Arial" w:cs="Arial"/>
                <w:sz w:val="24"/>
                <w:szCs w:val="24"/>
              </w:rPr>
              <w:t>КЛ</w:t>
            </w:r>
            <w:r w:rsidRPr="00B572B9">
              <w:rPr>
                <w:rFonts w:ascii="Arial" w:hAnsi="Arial" w:cs="Arial"/>
                <w:sz w:val="24"/>
                <w:szCs w:val="24"/>
                <w:vertAlign w:val="subscript"/>
              </w:rPr>
              <w:t>общ</w:t>
            </w:r>
            <w:r w:rsidRPr="00B572B9">
              <w:rPr>
                <w:rFonts w:ascii="Arial" w:hAnsi="Arial" w:cs="Arial"/>
                <w:sz w:val="24"/>
                <w:szCs w:val="24"/>
                <w:lang w:val="en-US"/>
              </w:rPr>
              <w:t> </w:t>
            </w:r>
            <w:r w:rsidRPr="00B572B9">
              <w:rPr>
                <w:rFonts w:ascii="Arial" w:hAnsi="Arial" w:cs="Arial"/>
                <w:sz w:val="24"/>
                <w:szCs w:val="24"/>
              </w:rPr>
              <w:t>–</w:t>
            </w:r>
            <w:r w:rsidRPr="00B572B9">
              <w:rPr>
                <w:rFonts w:ascii="Arial" w:hAnsi="Arial" w:cs="Arial"/>
                <w:sz w:val="24"/>
                <w:szCs w:val="24"/>
                <w:lang w:val="en-US"/>
              </w:rPr>
              <w:t> </w:t>
            </w:r>
            <w:r w:rsidRPr="00B572B9">
              <w:rPr>
                <w:rFonts w:ascii="Arial" w:hAnsi="Arial" w:cs="Arial"/>
                <w:sz w:val="24"/>
                <w:szCs w:val="24"/>
              </w:rPr>
              <w:t>общее количество кладбищ на территории городского округа, ед.;</w:t>
            </w:r>
          </w:p>
          <w:p w14:paraId="384428B7" w14:textId="77777777" w:rsidR="00CB53B4" w:rsidRPr="00B572B9" w:rsidRDefault="00CB53B4" w:rsidP="00A70B6B">
            <w:pPr>
              <w:pStyle w:val="2"/>
              <w:spacing w:line="276" w:lineRule="auto"/>
              <w:rPr>
                <w:rFonts w:ascii="Arial" w:hAnsi="Arial" w:cs="Arial"/>
                <w:sz w:val="24"/>
                <w:szCs w:val="24"/>
              </w:rPr>
            </w:pPr>
            <w:r w:rsidRPr="00B572B9">
              <w:rPr>
                <w:rFonts w:ascii="Arial" w:hAnsi="Arial" w:cs="Arial"/>
                <w:sz w:val="24"/>
                <w:szCs w:val="24"/>
                <w:lang w:val="en-US"/>
              </w:rPr>
              <w:lastRenderedPageBreak/>
              <w:t>K</w:t>
            </w:r>
            <w:r w:rsidRPr="00B572B9">
              <w:rPr>
                <w:rFonts w:ascii="Arial" w:hAnsi="Arial" w:cs="Arial"/>
                <w:sz w:val="24"/>
                <w:szCs w:val="24"/>
                <w:vertAlign w:val="subscript"/>
              </w:rPr>
              <w:t>с</w:t>
            </w:r>
            <w:r w:rsidRPr="00B572B9">
              <w:rPr>
                <w:rFonts w:ascii="Arial" w:hAnsi="Arial" w:cs="Arial"/>
                <w:sz w:val="24"/>
                <w:szCs w:val="24"/>
              </w:rPr>
              <w:t>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29DABFB6" w14:textId="77777777" w:rsidR="00CB53B4" w:rsidRPr="00B572B9" w:rsidRDefault="00CB53B4" w:rsidP="00A70B6B">
            <w:pPr>
              <w:pStyle w:val="2"/>
              <w:spacing w:line="276" w:lineRule="auto"/>
              <w:rPr>
                <w:rFonts w:ascii="Arial" w:hAnsi="Arial" w:cs="Arial"/>
                <w:sz w:val="24"/>
                <w:szCs w:val="24"/>
              </w:rPr>
            </w:pPr>
            <w:r w:rsidRPr="00B572B9">
              <w:rPr>
                <w:rFonts w:ascii="Arial" w:hAnsi="Arial" w:cs="Arial"/>
                <w:sz w:val="24"/>
                <w:szCs w:val="24"/>
              </w:rPr>
              <w:t>При применении повышающего (стимулирующего) коэффициента К</w:t>
            </w:r>
            <w:r w:rsidRPr="00B572B9">
              <w:rPr>
                <w:rFonts w:ascii="Arial" w:hAnsi="Arial" w:cs="Arial"/>
                <w:sz w:val="24"/>
                <w:szCs w:val="24"/>
                <w:vertAlign w:val="subscript"/>
              </w:rPr>
              <w:t>с</w:t>
            </w:r>
            <w:r w:rsidRPr="00B572B9">
              <w:rPr>
                <w:rFonts w:ascii="Arial" w:hAnsi="Arial" w:cs="Arial"/>
                <w:sz w:val="24"/>
                <w:szCs w:val="24"/>
              </w:rPr>
              <w:t xml:space="preserve"> итоговое значение показателя Д</w:t>
            </w:r>
            <w:r w:rsidRPr="00B572B9">
              <w:rPr>
                <w:rFonts w:ascii="Arial" w:hAnsi="Arial" w:cs="Arial"/>
                <w:sz w:val="24"/>
                <w:szCs w:val="24"/>
                <w:vertAlign w:val="subscript"/>
              </w:rPr>
              <w:t>рс</w:t>
            </w:r>
            <w:r w:rsidRPr="00B572B9">
              <w:rPr>
                <w:rFonts w:ascii="Arial" w:hAnsi="Arial" w:cs="Arial"/>
                <w:sz w:val="24"/>
                <w:szCs w:val="24"/>
              </w:rPr>
              <w:t xml:space="preserve"> не может быть больше 100 %.</w:t>
            </w:r>
          </w:p>
          <w:p w14:paraId="47F96AAE" w14:textId="77777777" w:rsidR="00CB53B4" w:rsidRPr="00B572B9" w:rsidRDefault="00CB53B4" w:rsidP="00A70B6B">
            <w:pPr>
              <w:pStyle w:val="ConsPlusNormal"/>
              <w:ind w:right="-172"/>
              <w:rPr>
                <w:sz w:val="24"/>
                <w:szCs w:val="24"/>
              </w:rPr>
            </w:pPr>
            <w:r w:rsidRPr="00B572B9">
              <w:rPr>
                <w:sz w:val="24"/>
                <w:szCs w:val="24"/>
              </w:rPr>
              <w:t xml:space="preserve">*для городских округов, не имеющих кладбищ на своей территории, учитывается количество кладбищ, на </w:t>
            </w:r>
            <w:r w:rsidRPr="00B572B9">
              <w:rPr>
                <w:sz w:val="24"/>
                <w:szCs w:val="24"/>
              </w:rPr>
              <w:lastRenderedPageBreak/>
              <w:t>которых в соответствии с заключенными соглашениями осуществляются захоронения умерших жителей данных городских округов.</w:t>
            </w:r>
          </w:p>
          <w:p w14:paraId="467E6C94" w14:textId="74C56DC0" w:rsidR="00CB53B4" w:rsidRPr="00B572B9" w:rsidRDefault="002412AD" w:rsidP="00A70B6B">
            <w:pPr>
              <w:pStyle w:val="ConsPlusNormal"/>
              <w:ind w:right="-172"/>
              <w:rPr>
                <w:sz w:val="24"/>
                <w:szCs w:val="24"/>
              </w:rPr>
            </w:pPr>
            <w:r w:rsidRPr="00B572B9">
              <w:rPr>
                <w:sz w:val="24"/>
                <w:szCs w:val="24"/>
              </w:rPr>
              <w:t>Базовое значение показателя – 2025 год</w:t>
            </w:r>
          </w:p>
          <w:p w14:paraId="7B183BA9" w14:textId="77777777" w:rsidR="00CB53B4" w:rsidRPr="00B572B9" w:rsidRDefault="00CB53B4" w:rsidP="00A70B6B">
            <w:pPr>
              <w:pStyle w:val="ConsPlusNormal"/>
              <w:ind w:right="-172"/>
              <w:rPr>
                <w:sz w:val="24"/>
                <w:szCs w:val="24"/>
              </w:rPr>
            </w:pPr>
          </w:p>
          <w:p w14:paraId="6BB5B0B0" w14:textId="77777777" w:rsidR="00CB53B4" w:rsidRPr="00B572B9" w:rsidRDefault="00CB53B4" w:rsidP="00A70B6B">
            <w:pPr>
              <w:pStyle w:val="ConsPlusNormal"/>
              <w:ind w:right="-172"/>
              <w:rPr>
                <w:sz w:val="24"/>
                <w:szCs w:val="24"/>
              </w:rPr>
            </w:pPr>
          </w:p>
        </w:tc>
        <w:tc>
          <w:tcPr>
            <w:tcW w:w="928" w:type="pct"/>
          </w:tcPr>
          <w:p w14:paraId="3448382A" w14:textId="77777777" w:rsidR="00CB53B4" w:rsidRPr="00B572B9" w:rsidRDefault="00CB53B4" w:rsidP="00A70B6B">
            <w:pPr>
              <w:pStyle w:val="ConsPlusNormal"/>
              <w:ind w:right="-114"/>
              <w:rPr>
                <w:sz w:val="24"/>
                <w:szCs w:val="24"/>
              </w:rPr>
            </w:pPr>
            <w:r w:rsidRPr="00B572B9">
              <w:rPr>
                <w:sz w:val="24"/>
                <w:szCs w:val="24"/>
              </w:rPr>
              <w:lastRenderedPageBreak/>
              <w:t>Данные администрации городского округа Власиха Московской области</w:t>
            </w:r>
          </w:p>
        </w:tc>
        <w:tc>
          <w:tcPr>
            <w:tcW w:w="501" w:type="pct"/>
            <w:shd w:val="clear" w:color="auto" w:fill="FFFFFF" w:themeFill="background1"/>
          </w:tcPr>
          <w:p w14:paraId="519F7035" w14:textId="77777777" w:rsidR="00CB53B4" w:rsidRPr="00B572B9" w:rsidRDefault="00CB53B4" w:rsidP="00A70B6B">
            <w:pPr>
              <w:pStyle w:val="ConsPlusNormal"/>
              <w:ind w:right="-172"/>
              <w:rPr>
                <w:sz w:val="24"/>
                <w:szCs w:val="24"/>
              </w:rPr>
            </w:pPr>
            <w:r w:rsidRPr="00B572B9">
              <w:rPr>
                <w:sz w:val="24"/>
                <w:szCs w:val="24"/>
              </w:rPr>
              <w:t>Ежеквартально</w:t>
            </w:r>
          </w:p>
        </w:tc>
      </w:tr>
      <w:tr w:rsidR="00CB53B4" w:rsidRPr="00B572B9" w14:paraId="185B524A" w14:textId="77777777" w:rsidTr="00B572B9">
        <w:tc>
          <w:tcPr>
            <w:tcW w:w="5000" w:type="pct"/>
            <w:gridSpan w:val="6"/>
          </w:tcPr>
          <w:p w14:paraId="66C1154E" w14:textId="77777777" w:rsidR="00CB53B4" w:rsidRPr="00B572B9" w:rsidRDefault="00CB53B4" w:rsidP="008769FB">
            <w:pPr>
              <w:pStyle w:val="ConsPlusNormal"/>
              <w:ind w:right="-172"/>
              <w:jc w:val="center"/>
              <w:rPr>
                <w:sz w:val="24"/>
                <w:szCs w:val="24"/>
              </w:rPr>
            </w:pPr>
            <w:r w:rsidRPr="00B572B9">
              <w:rPr>
                <w:sz w:val="24"/>
                <w:szCs w:val="24"/>
              </w:rPr>
              <w:lastRenderedPageBreak/>
              <w:t>Подпрограмма 2 Обеспечение мероприятий по защите населения и территорий от чрезвычайных ситуаций</w:t>
            </w:r>
          </w:p>
        </w:tc>
      </w:tr>
      <w:tr w:rsidR="00CB53B4" w:rsidRPr="00B572B9" w14:paraId="2D1872BE" w14:textId="77777777" w:rsidTr="00B572B9">
        <w:tblPrEx>
          <w:tblLook w:val="0000" w:firstRow="0" w:lastRow="0" w:firstColumn="0" w:lastColumn="0" w:noHBand="0" w:noVBand="0"/>
        </w:tblPrEx>
        <w:trPr>
          <w:trHeight w:val="750"/>
        </w:trPr>
        <w:tc>
          <w:tcPr>
            <w:tcW w:w="138" w:type="pct"/>
          </w:tcPr>
          <w:p w14:paraId="0270AB84" w14:textId="77777777" w:rsidR="00CB53B4" w:rsidRPr="00B572B9" w:rsidRDefault="00CB53B4" w:rsidP="00A70B6B">
            <w:pPr>
              <w:ind w:right="-172"/>
              <w:jc w:val="center"/>
              <w:rPr>
                <w:rFonts w:ascii="Arial" w:hAnsi="Arial" w:cs="Arial"/>
                <w:color w:val="000000" w:themeColor="text1"/>
                <w:sz w:val="24"/>
                <w:szCs w:val="24"/>
              </w:rPr>
            </w:pPr>
            <w:r w:rsidRPr="00B572B9">
              <w:rPr>
                <w:rFonts w:ascii="Arial" w:hAnsi="Arial" w:cs="Arial"/>
                <w:color w:val="000000" w:themeColor="text1"/>
                <w:sz w:val="24"/>
                <w:szCs w:val="24"/>
              </w:rPr>
              <w:t>1</w:t>
            </w:r>
          </w:p>
        </w:tc>
        <w:tc>
          <w:tcPr>
            <w:tcW w:w="1206" w:type="pct"/>
          </w:tcPr>
          <w:p w14:paraId="37709722" w14:textId="77777777" w:rsidR="00CB53B4" w:rsidRPr="00B572B9" w:rsidRDefault="00CB53B4" w:rsidP="00A70B6B">
            <w:pPr>
              <w:rPr>
                <w:rFonts w:ascii="Arial" w:hAnsi="Arial" w:cs="Arial"/>
                <w:sz w:val="24"/>
                <w:szCs w:val="24"/>
              </w:rPr>
            </w:pPr>
            <w:r w:rsidRPr="00B572B9">
              <w:rPr>
                <w:rFonts w:ascii="Arial" w:hAnsi="Arial" w:cs="Arial"/>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418" w:type="pct"/>
          </w:tcPr>
          <w:p w14:paraId="7562C553"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минута</w:t>
            </w:r>
          </w:p>
        </w:tc>
        <w:tc>
          <w:tcPr>
            <w:tcW w:w="1809" w:type="pct"/>
          </w:tcPr>
          <w:p w14:paraId="6938E70D"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Значение показателя рассчитывается по формуле:</w:t>
            </w:r>
          </w:p>
          <w:p w14:paraId="4704DF20" w14:textId="77777777" w:rsidR="00CB53B4" w:rsidRPr="00B572B9" w:rsidRDefault="00CB53B4" w:rsidP="00A70B6B">
            <w:pPr>
              <w:pStyle w:val="empty"/>
              <w:spacing w:before="0" w:beforeAutospacing="0" w:after="0" w:afterAutospacing="0"/>
              <w:jc w:val="both"/>
              <w:rPr>
                <w:rFonts w:ascii="Arial" w:hAnsi="Arial" w:cs="Arial"/>
              </w:rPr>
            </w:pPr>
            <w:r w:rsidRPr="00B572B9">
              <w:rPr>
                <w:rFonts w:ascii="Arial" w:hAnsi="Arial" w:cs="Arial"/>
              </w:rPr>
              <w:t> С = Тп + То + Тк + Тi + Тн + Тв + Тм,</w:t>
            </w:r>
          </w:p>
          <w:p w14:paraId="20F09CB4" w14:textId="77777777" w:rsidR="00CB53B4" w:rsidRPr="00B572B9" w:rsidRDefault="00CB53B4" w:rsidP="00A70B6B">
            <w:pPr>
              <w:pStyle w:val="empty"/>
              <w:spacing w:before="0" w:beforeAutospacing="0" w:after="0" w:afterAutospacing="0"/>
              <w:jc w:val="both"/>
              <w:rPr>
                <w:rFonts w:ascii="Arial" w:hAnsi="Arial" w:cs="Arial"/>
              </w:rPr>
            </w:pPr>
            <w:r w:rsidRPr="00B572B9">
              <w:rPr>
                <w:rFonts w:ascii="Arial" w:hAnsi="Arial" w:cs="Arial"/>
              </w:rPr>
              <w:t> где:</w:t>
            </w:r>
          </w:p>
          <w:p w14:paraId="49B86335"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41C2BC79"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lastRenderedPageBreak/>
              <w:t>Тп - среднее время приема обращения от заявителя по единому номеру «112» о происшествии и/или чрезвычайной ситуации, в минутах;</w:t>
            </w:r>
          </w:p>
          <w:p w14:paraId="66C54E17"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То - среднее время опроса заявителя по единому номеру «112» о происшествии и/или чрезвычайной ситуации, в минутах;</w:t>
            </w:r>
          </w:p>
          <w:p w14:paraId="3A51A3EB"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Тк - среднее время передачи карточки происшествия в экстренные оперативные службы, в минутах;</w:t>
            </w:r>
          </w:p>
          <w:p w14:paraId="690A46DC"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Тi - среднее время опроса заявителя о происшествии и/или чрезвычайной ситуации в экстренной оперативной службе, в минутах;</w:t>
            </w:r>
          </w:p>
          <w:p w14:paraId="4A4D539E"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Тн - среднее время назначения экипажей экстренных оперативных служб, в минутах;</w:t>
            </w:r>
          </w:p>
          <w:p w14:paraId="138DAB3E"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lastRenderedPageBreak/>
              <w:t>Тв - среднее время выезда экипажей экстренных оперативных служб к месту происшествия и/или чрезвычайной ситуации, в минутах;</w:t>
            </w:r>
          </w:p>
          <w:p w14:paraId="065415E7" w14:textId="77777777" w:rsidR="00CB53B4" w:rsidRPr="00B572B9" w:rsidRDefault="00CB53B4" w:rsidP="00A70B6B">
            <w:pPr>
              <w:pStyle w:val="s16"/>
              <w:spacing w:before="0" w:beforeAutospacing="0" w:after="0" w:afterAutospacing="0"/>
              <w:rPr>
                <w:rFonts w:ascii="Arial" w:hAnsi="Arial" w:cs="Arial"/>
              </w:rPr>
            </w:pPr>
            <w:r w:rsidRPr="00B572B9">
              <w:rPr>
                <w:rFonts w:ascii="Arial" w:hAnsi="Arial" w:cs="Arial"/>
              </w:rPr>
              <w:t>Тм - среднее время прибытия к месту происшествия и/или чрезвычайной ситуации экипажей экстренных оперативных служб, в минутах</w:t>
            </w:r>
          </w:p>
          <w:p w14:paraId="3CEF3101" w14:textId="62D8F47D" w:rsidR="008769FB" w:rsidRPr="00B572B9" w:rsidRDefault="008769FB" w:rsidP="00A70B6B">
            <w:pPr>
              <w:pStyle w:val="s16"/>
              <w:spacing w:before="0" w:beforeAutospacing="0" w:after="0" w:afterAutospacing="0"/>
              <w:rPr>
                <w:rFonts w:ascii="Arial" w:hAnsi="Arial" w:cs="Arial"/>
              </w:rPr>
            </w:pPr>
            <w:r w:rsidRPr="00B572B9">
              <w:rPr>
                <w:rFonts w:ascii="Arial" w:hAnsi="Arial" w:cs="Arial"/>
              </w:rPr>
              <w:t>Базовое значение показателя – 2025 год</w:t>
            </w:r>
          </w:p>
        </w:tc>
        <w:tc>
          <w:tcPr>
            <w:tcW w:w="928" w:type="pct"/>
          </w:tcPr>
          <w:p w14:paraId="3F37D824" w14:textId="77777777" w:rsidR="00CB53B4" w:rsidRPr="00B572B9" w:rsidRDefault="00CB53B4" w:rsidP="00A70B6B">
            <w:pPr>
              <w:jc w:val="both"/>
              <w:rPr>
                <w:rFonts w:ascii="Arial" w:eastAsia="Times New Roman" w:hAnsi="Arial" w:cs="Arial"/>
                <w:sz w:val="24"/>
                <w:szCs w:val="24"/>
                <w:highlight w:val="red"/>
              </w:rPr>
            </w:pPr>
            <w:r w:rsidRPr="00B572B9">
              <w:rPr>
                <w:rFonts w:ascii="Arial" w:hAnsi="Arial" w:cs="Arial"/>
                <w:sz w:val="24"/>
                <w:szCs w:val="24"/>
              </w:rPr>
              <w:lastRenderedPageBreak/>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501" w:type="pct"/>
          </w:tcPr>
          <w:p w14:paraId="5C6BC2AE" w14:textId="77777777" w:rsidR="00CB53B4" w:rsidRPr="00B572B9" w:rsidRDefault="00CB53B4" w:rsidP="00A70B6B">
            <w:pPr>
              <w:pStyle w:val="s16"/>
              <w:spacing w:before="0" w:beforeAutospacing="0" w:after="0" w:afterAutospacing="0"/>
              <w:rPr>
                <w:rFonts w:ascii="Arial" w:hAnsi="Arial" w:cs="Arial"/>
                <w:color w:val="000000"/>
                <w:highlight w:val="red"/>
              </w:rPr>
            </w:pPr>
            <w:r w:rsidRPr="00B572B9">
              <w:rPr>
                <w:rFonts w:ascii="Arial" w:hAnsi="Arial" w:cs="Arial"/>
              </w:rPr>
              <w:t>Ежеквартально</w:t>
            </w:r>
          </w:p>
        </w:tc>
      </w:tr>
      <w:tr w:rsidR="00CB53B4" w:rsidRPr="00B572B9" w14:paraId="338725A8" w14:textId="77777777" w:rsidTr="00B572B9">
        <w:trPr>
          <w:trHeight w:val="361"/>
        </w:trPr>
        <w:tc>
          <w:tcPr>
            <w:tcW w:w="138" w:type="pct"/>
          </w:tcPr>
          <w:p w14:paraId="1DF69B39" w14:textId="77777777" w:rsidR="00CB53B4" w:rsidRPr="00B572B9" w:rsidRDefault="00CB53B4" w:rsidP="00A70B6B">
            <w:pPr>
              <w:pStyle w:val="ConsPlusNormal"/>
              <w:ind w:left="-113" w:right="-172"/>
              <w:jc w:val="center"/>
              <w:rPr>
                <w:sz w:val="24"/>
                <w:szCs w:val="24"/>
              </w:rPr>
            </w:pPr>
            <w:r w:rsidRPr="00B572B9">
              <w:rPr>
                <w:sz w:val="24"/>
                <w:szCs w:val="24"/>
              </w:rPr>
              <w:lastRenderedPageBreak/>
              <w:t>2</w:t>
            </w:r>
          </w:p>
        </w:tc>
        <w:tc>
          <w:tcPr>
            <w:tcW w:w="1206" w:type="pct"/>
          </w:tcPr>
          <w:p w14:paraId="18AD9607" w14:textId="77777777" w:rsidR="00CB53B4" w:rsidRPr="00B572B9" w:rsidRDefault="00CB53B4" w:rsidP="00A70B6B">
            <w:pPr>
              <w:pStyle w:val="ConsPlusNormal"/>
              <w:ind w:right="175"/>
              <w:jc w:val="both"/>
              <w:rPr>
                <w:sz w:val="24"/>
                <w:szCs w:val="24"/>
              </w:rPr>
            </w:pPr>
            <w:r w:rsidRPr="00B572B9">
              <w:rPr>
                <w:sz w:val="24"/>
                <w:szCs w:val="24"/>
              </w:rPr>
              <w:t xml:space="preserve">Укомплектованность резервного фонда материальных ресурсов для ликвидации чрезвычайных ситуаций </w:t>
            </w:r>
            <w:r w:rsidRPr="00B572B9">
              <w:rPr>
                <w:sz w:val="24"/>
                <w:szCs w:val="24"/>
                <w:shd w:val="clear" w:color="auto" w:fill="FFFFFF" w:themeFill="background1"/>
              </w:rPr>
              <w:t>муниципального характера</w:t>
            </w:r>
          </w:p>
        </w:tc>
        <w:tc>
          <w:tcPr>
            <w:tcW w:w="418" w:type="pct"/>
          </w:tcPr>
          <w:p w14:paraId="5661467C" w14:textId="77777777" w:rsidR="00CB53B4" w:rsidRPr="00B572B9" w:rsidRDefault="00CB53B4" w:rsidP="00A70B6B">
            <w:pPr>
              <w:pStyle w:val="ConsPlusNormal"/>
              <w:ind w:right="-172"/>
              <w:jc w:val="both"/>
              <w:rPr>
                <w:sz w:val="24"/>
                <w:szCs w:val="24"/>
              </w:rPr>
            </w:pPr>
            <w:r w:rsidRPr="00B572B9">
              <w:rPr>
                <w:sz w:val="24"/>
                <w:szCs w:val="24"/>
              </w:rPr>
              <w:t>процент</w:t>
            </w:r>
          </w:p>
        </w:tc>
        <w:tc>
          <w:tcPr>
            <w:tcW w:w="1809" w:type="pct"/>
          </w:tcPr>
          <w:p w14:paraId="6CD9E8DF" w14:textId="77777777" w:rsidR="00CB53B4" w:rsidRPr="00B572B9" w:rsidRDefault="00CB53B4" w:rsidP="00A70B6B">
            <w:pPr>
              <w:autoSpaceDE w:val="0"/>
              <w:autoSpaceDN w:val="0"/>
              <w:adjustRightInd w:val="0"/>
              <w:jc w:val="both"/>
              <w:rPr>
                <w:rFonts w:ascii="Arial" w:eastAsia="Times New Roman" w:hAnsi="Arial" w:cs="Arial"/>
                <w:sz w:val="24"/>
                <w:szCs w:val="24"/>
              </w:rPr>
            </w:pPr>
            <w:r w:rsidRPr="00B572B9">
              <w:rPr>
                <w:rFonts w:ascii="Arial" w:eastAsia="Times New Roman" w:hAnsi="Arial" w:cs="Arial"/>
                <w:sz w:val="24"/>
                <w:szCs w:val="24"/>
              </w:rPr>
              <w:t>Укомплектованность резервов материальных ресурсов (</w:t>
            </w:r>
            <w:r w:rsidRPr="00B572B9">
              <w:rPr>
                <w:rFonts w:ascii="Arial" w:eastAsia="Times New Roman" w:hAnsi="Arial" w:cs="Arial"/>
                <w:sz w:val="24"/>
                <w:szCs w:val="24"/>
                <w:lang w:val="en-US"/>
              </w:rPr>
              <w:t>Y</w:t>
            </w:r>
            <w:r w:rsidRPr="00B572B9">
              <w:rPr>
                <w:rFonts w:ascii="Arial" w:eastAsia="Times New Roman" w:hAnsi="Arial" w:cs="Arial"/>
                <w:sz w:val="24"/>
                <w:szCs w:val="24"/>
              </w:rPr>
              <w:t>) для ликвидации чрезвычайных ситуаций муниципального характера рассчитывается по формуле:</w:t>
            </w:r>
          </w:p>
          <w:p w14:paraId="7EC7AD71" w14:textId="77777777" w:rsidR="00CB53B4" w:rsidRPr="00B572B9" w:rsidRDefault="00CB53B4" w:rsidP="00A70B6B">
            <w:pPr>
              <w:autoSpaceDE w:val="0"/>
              <w:autoSpaceDN w:val="0"/>
              <w:adjustRightInd w:val="0"/>
              <w:jc w:val="center"/>
              <w:rPr>
                <w:rFonts w:ascii="Arial" w:eastAsia="Times New Roman" w:hAnsi="Arial" w:cs="Arial"/>
                <w:sz w:val="24"/>
                <w:szCs w:val="24"/>
              </w:rPr>
            </w:pPr>
          </w:p>
          <w:p w14:paraId="4D55C0C3" w14:textId="3857E317" w:rsidR="00CB53B4" w:rsidRPr="00B572B9" w:rsidRDefault="00CB53B4" w:rsidP="00A70B6B">
            <w:pPr>
              <w:autoSpaceDE w:val="0"/>
              <w:autoSpaceDN w:val="0"/>
              <w:adjustRightInd w:val="0"/>
              <w:jc w:val="center"/>
              <w:rPr>
                <w:rFonts w:ascii="Arial" w:eastAsia="Times New Roman" w:hAnsi="Arial" w:cs="Arial"/>
                <w:sz w:val="24"/>
                <w:szCs w:val="24"/>
              </w:rPr>
            </w:pPr>
            <w:r w:rsidRPr="00B572B9">
              <w:rPr>
                <w:rFonts w:ascii="Cambria Math" w:eastAsia="Times New Roman" w:hAnsi="Cambria Math" w:cs="Cambria Math"/>
                <w:sz w:val="24"/>
                <w:szCs w:val="24"/>
              </w:rPr>
              <w:t>𝑌</w:t>
            </w:r>
            <w:r w:rsidRPr="00B572B9">
              <w:rPr>
                <w:rFonts w:ascii="Arial" w:eastAsia="Times New Roman" w:hAnsi="Arial" w:cs="Arial"/>
                <w:sz w:val="24"/>
                <w:szCs w:val="24"/>
              </w:rPr>
              <w:t xml:space="preserve"> = </w:t>
            </w:r>
            <m:oMath>
              <m:r>
                <w:rPr>
                  <w:rFonts w:ascii="Cambria Math" w:hAnsi="Cambria Math" w:cs="Arial"/>
                  <w:sz w:val="24"/>
                  <w:szCs w:val="24"/>
                </w:rPr>
                <m:t xml:space="preserve"> </m:t>
              </m:r>
              <m:f>
                <m:fPr>
                  <m:ctrlPr>
                    <w:rPr>
                      <w:rFonts w:ascii="Cambria Math" w:hAnsi="Cambria Math" w:cs="Arial"/>
                      <w:i/>
                      <w:sz w:val="24"/>
                      <w:szCs w:val="24"/>
                      <w:lang w:val="en-US"/>
                    </w:rPr>
                  </m:ctrlPr>
                </m:fPr>
                <m:num>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lang w:val="en-US"/>
                        </w:rPr>
                        <m:t>i</m:t>
                      </m:r>
                    </m:sub>
                  </m:sSub>
                </m:num>
                <m:den>
                  <m:r>
                    <w:rPr>
                      <w:rFonts w:ascii="Cambria Math" w:hAnsi="Cambria Math" w:cs="Arial"/>
                      <w:sz w:val="24"/>
                      <w:szCs w:val="24"/>
                      <w:lang w:val="en-US"/>
                    </w:rPr>
                    <m:t>n</m:t>
                  </m:r>
                </m:den>
              </m:f>
            </m:oMath>
            <w:r w:rsidRPr="00B572B9">
              <w:rPr>
                <w:rFonts w:ascii="Arial" w:eastAsia="Times New Roman" w:hAnsi="Arial" w:cs="Arial"/>
                <w:sz w:val="24"/>
                <w:szCs w:val="24"/>
              </w:rPr>
              <w:t xml:space="preserve"> = </w:t>
            </w:r>
            <m:oMath>
              <m:f>
                <m:fPr>
                  <m:ctrlPr>
                    <w:rPr>
                      <w:rFonts w:ascii="Cambria Math" w:hAnsi="Cambria Math" w:cs="Arial"/>
                      <w:i/>
                      <w:sz w:val="24"/>
                      <w:szCs w:val="24"/>
                      <w:lang w:val="en-US"/>
                    </w:rPr>
                  </m:ctrlPr>
                </m:fPr>
                <m:num>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Y</m:t>
                      </m:r>
                    </m:e>
                    <m:sub>
                      <m:r>
                        <w:rPr>
                          <w:rFonts w:ascii="Cambria Math" w:hAnsi="Cambria Math" w:cs="Arial"/>
                          <w:sz w:val="24"/>
                          <w:szCs w:val="24"/>
                          <w:lang w:val="en-US"/>
                        </w:rPr>
                        <m:t>n</m:t>
                      </m:r>
                    </m:sub>
                  </m:sSub>
                </m:num>
                <m:den>
                  <m:r>
                    <w:rPr>
                      <w:rFonts w:ascii="Cambria Math" w:hAnsi="Cambria Math" w:cs="Arial"/>
                      <w:sz w:val="24"/>
                      <w:szCs w:val="24"/>
                      <w:lang w:val="en-US"/>
                    </w:rPr>
                    <m:t>n</m:t>
                  </m:r>
                </m:den>
              </m:f>
            </m:oMath>
            <w:r w:rsidRPr="00B572B9">
              <w:rPr>
                <w:rFonts w:ascii="Arial" w:eastAsia="Times New Roman" w:hAnsi="Arial" w:cs="Arial"/>
                <w:sz w:val="24"/>
                <w:szCs w:val="24"/>
              </w:rPr>
              <w:t>,</w:t>
            </w:r>
          </w:p>
          <w:p w14:paraId="6DD0C44A" w14:textId="77777777" w:rsidR="00CB53B4" w:rsidRPr="00B572B9" w:rsidRDefault="00CB53B4" w:rsidP="00A70B6B">
            <w:pPr>
              <w:autoSpaceDE w:val="0"/>
              <w:autoSpaceDN w:val="0"/>
              <w:adjustRightInd w:val="0"/>
              <w:jc w:val="both"/>
              <w:rPr>
                <w:rFonts w:ascii="Arial" w:eastAsia="Times New Roman" w:hAnsi="Arial" w:cs="Arial"/>
                <w:sz w:val="24"/>
                <w:szCs w:val="24"/>
              </w:rPr>
            </w:pPr>
            <w:r w:rsidRPr="00B572B9">
              <w:rPr>
                <w:rFonts w:ascii="Arial" w:eastAsia="Times New Roman" w:hAnsi="Arial" w:cs="Arial"/>
                <w:sz w:val="24"/>
                <w:szCs w:val="24"/>
              </w:rPr>
              <w:t>Где:</w:t>
            </w:r>
          </w:p>
          <w:p w14:paraId="7D0747B6" w14:textId="7B565C21" w:rsidR="00CB53B4" w:rsidRPr="00B572B9" w:rsidRDefault="00B572B9" w:rsidP="00A70B6B">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w:lastRenderedPageBreak/>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oMath>
            <w:r w:rsidR="00CB53B4" w:rsidRPr="00B572B9">
              <w:rPr>
                <w:rFonts w:ascii="Arial" w:eastAsia="Times New Roman" w:hAnsi="Arial" w:cs="Arial"/>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а процентах;</w:t>
            </w:r>
          </w:p>
          <w:p w14:paraId="1B5702A3" w14:textId="09AE43B9" w:rsidR="00CB53B4" w:rsidRPr="00B572B9" w:rsidRDefault="00DF6665" w:rsidP="00A70B6B">
            <w:pPr>
              <w:autoSpaceDE w:val="0"/>
              <w:autoSpaceDN w:val="0"/>
              <w:adjustRightInd w:val="0"/>
              <w:jc w:val="both"/>
              <w:rPr>
                <w:rFonts w:ascii="Arial" w:eastAsia="Times New Roman" w:hAnsi="Arial" w:cs="Arial"/>
                <w:sz w:val="24"/>
                <w:szCs w:val="24"/>
              </w:rPr>
            </w:pPr>
            <m:oMath>
              <m:sSub>
                <m:sSubPr>
                  <m:ctrlPr>
                    <w:rPr>
                      <w:rFonts w:ascii="Cambria Math" w:eastAsia="Times New Roman" w:hAnsi="Cambria Math" w:cs="Arial"/>
                      <w:i/>
                      <w:sz w:val="24"/>
                      <w:szCs w:val="24"/>
                      <w:lang w:val="en-US"/>
                    </w:rPr>
                  </m:ctrlPr>
                </m:sSubPr>
                <m:e>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r>
                    <w:rPr>
                      <w:rFonts w:ascii="Cambria Math" w:eastAsia="Times New Roman" w:hAnsi="Cambria Math" w:cs="Arial"/>
                      <w:sz w:val="24"/>
                      <w:szCs w:val="24"/>
                    </w:rPr>
                    <m:t xml:space="preserve"> (</m:t>
                  </m:r>
                  <m:r>
                    <w:rPr>
                      <w:rFonts w:ascii="Cambria Math" w:eastAsia="Times New Roman" w:hAnsi="Cambria Math" w:cs="Arial"/>
                      <w:sz w:val="24"/>
                      <w:szCs w:val="24"/>
                      <w:lang w:val="en-US"/>
                    </w:rPr>
                    <m:t>Y</m:t>
                  </m:r>
                </m:e>
                <m:sub>
                  <m:r>
                    <w:rPr>
                      <w:rFonts w:ascii="Cambria Math" w:eastAsia="Times New Roman" w:hAnsi="Cambria Math" w:cs="Arial"/>
                      <w:sz w:val="24"/>
                      <w:szCs w:val="24"/>
                    </w:rPr>
                    <m:t>1</m:t>
                  </m:r>
                </m:sub>
              </m:sSub>
              <m:r>
                <w:rPr>
                  <w:rFonts w:ascii="Cambria Math" w:eastAsia="Times New Roman" w:hAnsi="Cambria Math" w:cs="Arial"/>
                  <w:sz w:val="24"/>
                  <w:szCs w:val="24"/>
                </w:rPr>
                <m:t xml:space="preserve">, </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rPr>
                    <m:t>2</m:t>
                  </m:r>
                </m:sub>
              </m:sSub>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n</m:t>
                  </m:r>
                </m:sub>
              </m:sSub>
            </m:oMath>
            <w:r w:rsidR="00CB53B4" w:rsidRPr="00B572B9">
              <w:rPr>
                <w:rFonts w:ascii="Arial" w:eastAsia="Times New Roman" w:hAnsi="Arial" w:cs="Arial"/>
                <w:sz w:val="24"/>
                <w:szCs w:val="24"/>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740CE1E1" w14:textId="77777777" w:rsidR="00CB53B4" w:rsidRPr="00B572B9" w:rsidRDefault="00CB53B4" w:rsidP="00A70B6B">
            <w:pPr>
              <w:autoSpaceDE w:val="0"/>
              <w:autoSpaceDN w:val="0"/>
              <w:adjustRightInd w:val="0"/>
              <w:jc w:val="both"/>
              <w:rPr>
                <w:rFonts w:ascii="Arial" w:eastAsia="Times New Roman" w:hAnsi="Arial" w:cs="Arial"/>
                <w:sz w:val="24"/>
                <w:szCs w:val="24"/>
              </w:rPr>
            </w:pPr>
            <w:r w:rsidRPr="00B572B9">
              <w:rPr>
                <w:rFonts w:ascii="Arial" w:eastAsia="Times New Roman" w:hAnsi="Arial" w:cs="Arial"/>
                <w:sz w:val="24"/>
                <w:szCs w:val="24"/>
                <w:lang w:val="en-US"/>
              </w:rPr>
              <w:t>n</w:t>
            </w:r>
            <w:r w:rsidRPr="00B572B9">
              <w:rPr>
                <w:rFonts w:ascii="Arial" w:eastAsia="Times New Roman" w:hAnsi="Arial" w:cs="Arial"/>
                <w:sz w:val="24"/>
                <w:szCs w:val="24"/>
              </w:rPr>
              <w:t xml:space="preserve"> – количество разделов номенклатуры.</w:t>
            </w:r>
          </w:p>
          <w:p w14:paraId="2D427D8F" w14:textId="656D9580" w:rsidR="00CB53B4" w:rsidRPr="00014E35" w:rsidRDefault="00CB53B4" w:rsidP="00A70B6B">
            <w:pPr>
              <w:autoSpaceDE w:val="0"/>
              <w:autoSpaceDN w:val="0"/>
              <w:adjustRightInd w:val="0"/>
              <w:jc w:val="center"/>
              <w:rPr>
                <w:rFonts w:ascii="Arial" w:eastAsia="Times New Roman" w:hAnsi="Arial" w:cs="Arial"/>
                <w:sz w:val="24"/>
                <w:szCs w:val="24"/>
              </w:rPr>
            </w:pPr>
            <w:r w:rsidRPr="00B572B9">
              <w:rPr>
                <w:rFonts w:ascii="Cambria Math" w:eastAsia="Times New Roman" w:hAnsi="Cambria Math" w:cs="Cambria Math"/>
                <w:sz w:val="24"/>
                <w:szCs w:val="24"/>
              </w:rPr>
              <w:t>𝑌</w:t>
            </w:r>
            <w:r w:rsidRPr="00B572B9">
              <w:rPr>
                <w:rFonts w:ascii="Arial" w:eastAsia="Times New Roman" w:hAnsi="Arial" w:cs="Arial"/>
                <w:sz w:val="24"/>
                <w:szCs w:val="24"/>
                <w:lang w:val="en-US"/>
              </w:rPr>
              <w:t>i</w:t>
            </w:r>
            <w:r w:rsidRPr="00014E35">
              <w:rPr>
                <w:rFonts w:ascii="Arial" w:eastAsia="Times New Roman" w:hAnsi="Arial" w:cs="Arial"/>
                <w:sz w:val="24"/>
                <w:szCs w:val="24"/>
              </w:rPr>
              <w:t xml:space="preserve"> = </w:t>
            </w:r>
            <m:oMath>
              <m:r>
                <w:rPr>
                  <w:rFonts w:ascii="Cambria Math" w:hAnsi="Cambria Math" w:cs="Arial"/>
                  <w:sz w:val="24"/>
                  <w:szCs w:val="24"/>
                </w:rPr>
                <m:t xml:space="preserve"> </m:t>
              </m:r>
              <m:f>
                <m:fPr>
                  <m:ctrlPr>
                    <w:rPr>
                      <w:rFonts w:ascii="Cambria Math" w:hAnsi="Cambria Math" w:cs="Arial"/>
                      <w:i/>
                      <w:sz w:val="24"/>
                      <w:szCs w:val="24"/>
                      <w:lang w:val="en-US"/>
                    </w:rPr>
                  </m:ctrlPr>
                </m:fPr>
                <m:num>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num>
                <m:den>
                  <m:r>
                    <w:rPr>
                      <w:rFonts w:ascii="Cambria Math" w:hAnsi="Cambria Math" w:cs="Arial"/>
                      <w:sz w:val="24"/>
                      <w:szCs w:val="24"/>
                      <w:lang w:val="en-US"/>
                    </w:rPr>
                    <m:t>k</m:t>
                  </m:r>
                </m:den>
              </m:f>
            </m:oMath>
            <w:r w:rsidRPr="00014E35">
              <w:rPr>
                <w:rFonts w:ascii="Arial" w:eastAsia="Times New Roman" w:hAnsi="Arial" w:cs="Arial"/>
                <w:sz w:val="24"/>
                <w:szCs w:val="24"/>
              </w:rPr>
              <w:t xml:space="preserve"> = </w:t>
            </w:r>
            <m:oMath>
              <m:f>
                <m:fPr>
                  <m:ctrlPr>
                    <w:rPr>
                      <w:rFonts w:ascii="Cambria Math" w:hAnsi="Cambria Math" w:cs="Arial"/>
                      <w:i/>
                      <w:sz w:val="24"/>
                      <w:szCs w:val="24"/>
                      <w:lang w:val="en-US"/>
                    </w:rPr>
                  </m:ctrlPr>
                </m:fPr>
                <m:num>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num>
                <m:den>
                  <m:r>
                    <w:rPr>
                      <w:rFonts w:ascii="Cambria Math" w:hAnsi="Cambria Math" w:cs="Arial"/>
                      <w:sz w:val="24"/>
                      <w:szCs w:val="24"/>
                      <w:lang w:val="en-US"/>
                    </w:rPr>
                    <m:t>k</m:t>
                  </m:r>
                </m:den>
              </m:f>
            </m:oMath>
            <w:r w:rsidRPr="00014E35">
              <w:rPr>
                <w:rFonts w:ascii="Arial" w:eastAsia="Times New Roman" w:hAnsi="Arial" w:cs="Arial"/>
                <w:sz w:val="24"/>
                <w:szCs w:val="24"/>
              </w:rPr>
              <w:t>,</w:t>
            </w:r>
          </w:p>
          <w:p w14:paraId="6AD7A47F" w14:textId="138CACAD" w:rsidR="00CB53B4" w:rsidRPr="00B572B9" w:rsidRDefault="00B572B9" w:rsidP="00A70B6B">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w:lastRenderedPageBreak/>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X</m:t>
                  </m:r>
                </m:e>
                <m:sub>
                  <m:r>
                    <w:rPr>
                      <w:rFonts w:ascii="Cambria Math" w:eastAsia="Times New Roman" w:hAnsi="Cambria Math" w:cs="Arial"/>
                      <w:sz w:val="24"/>
                      <w:szCs w:val="24"/>
                      <w:lang w:val="en-US"/>
                    </w:rPr>
                    <m:t>k</m:t>
                  </m:r>
                </m:sub>
              </m:sSub>
            </m:oMath>
            <w:r w:rsidR="00CB53B4" w:rsidRPr="00B572B9">
              <w:rPr>
                <w:rFonts w:ascii="Arial" w:eastAsia="Times New Roman" w:hAnsi="Arial" w:cs="Arial"/>
                <w:i/>
                <w:sz w:val="24"/>
                <w:szCs w:val="24"/>
              </w:rPr>
              <w:t xml:space="preserve"> – </w:t>
            </w:r>
            <w:r w:rsidR="00CB53B4" w:rsidRPr="00B572B9">
              <w:rPr>
                <w:rFonts w:ascii="Arial" w:eastAsia="Times New Roman" w:hAnsi="Arial" w:cs="Arial"/>
                <w:sz w:val="24"/>
                <w:szCs w:val="24"/>
              </w:rPr>
              <w:t>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6DCE9C43" w14:textId="77777777" w:rsidR="00CB53B4" w:rsidRPr="00B572B9" w:rsidRDefault="00CB53B4" w:rsidP="00A70B6B">
            <w:pPr>
              <w:autoSpaceDE w:val="0"/>
              <w:autoSpaceDN w:val="0"/>
              <w:adjustRightInd w:val="0"/>
              <w:jc w:val="both"/>
              <w:rPr>
                <w:rFonts w:ascii="Arial" w:eastAsia="Times New Roman" w:hAnsi="Arial" w:cs="Arial"/>
                <w:sz w:val="24"/>
                <w:szCs w:val="24"/>
              </w:rPr>
            </w:pPr>
            <w:r w:rsidRPr="00B572B9">
              <w:rPr>
                <w:rFonts w:ascii="Arial" w:eastAsia="Times New Roman" w:hAnsi="Arial" w:cs="Arial"/>
                <w:sz w:val="24"/>
                <w:szCs w:val="24"/>
                <w:lang w:val="en-US"/>
              </w:rPr>
              <w:t>Xk</w:t>
            </w:r>
            <w:r w:rsidRPr="00B572B9">
              <w:rPr>
                <w:rFonts w:ascii="Arial" w:eastAsia="Times New Roman" w:hAnsi="Arial" w:cs="Arial"/>
                <w:sz w:val="24"/>
                <w:szCs w:val="24"/>
              </w:rPr>
              <w:t xml:space="preserve"> (</w:t>
            </w:r>
            <w:r w:rsidRPr="00B572B9">
              <w:rPr>
                <w:rFonts w:ascii="Arial" w:eastAsia="Times New Roman" w:hAnsi="Arial" w:cs="Arial"/>
                <w:sz w:val="24"/>
                <w:szCs w:val="24"/>
                <w:lang w:val="en-US"/>
              </w:rPr>
              <w:t>X</w:t>
            </w:r>
            <w:r w:rsidRPr="00B572B9">
              <w:rPr>
                <w:rFonts w:ascii="Arial" w:eastAsia="Times New Roman" w:hAnsi="Arial" w:cs="Arial"/>
                <w:sz w:val="24"/>
                <w:szCs w:val="24"/>
              </w:rPr>
              <w:t xml:space="preserve">1, </w:t>
            </w:r>
            <w:r w:rsidRPr="00B572B9">
              <w:rPr>
                <w:rFonts w:ascii="Arial" w:eastAsia="Times New Roman" w:hAnsi="Arial" w:cs="Arial"/>
                <w:sz w:val="24"/>
                <w:szCs w:val="24"/>
                <w:lang w:val="en-US"/>
              </w:rPr>
              <w:t>X</w:t>
            </w:r>
            <w:r w:rsidRPr="00B572B9">
              <w:rPr>
                <w:rFonts w:ascii="Arial" w:eastAsia="Times New Roman" w:hAnsi="Arial" w:cs="Arial"/>
                <w:sz w:val="24"/>
                <w:szCs w:val="24"/>
              </w:rPr>
              <w:t xml:space="preserve">2,…, </w:t>
            </w:r>
            <w:r w:rsidRPr="00B572B9">
              <w:rPr>
                <w:rFonts w:ascii="Arial" w:eastAsia="Times New Roman" w:hAnsi="Arial" w:cs="Arial"/>
                <w:sz w:val="24"/>
                <w:szCs w:val="24"/>
                <w:lang w:val="en-US"/>
              </w:rPr>
              <w:t>Xk</w:t>
            </w:r>
            <w:r w:rsidRPr="00B572B9">
              <w:rPr>
                <w:rFonts w:ascii="Arial" w:eastAsia="Times New Roman" w:hAnsi="Arial" w:cs="Arial"/>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004B498A" w14:textId="77777777" w:rsidR="00CB53B4" w:rsidRPr="00B572B9" w:rsidRDefault="00CB53B4" w:rsidP="00A70B6B">
            <w:pPr>
              <w:autoSpaceDE w:val="0"/>
              <w:autoSpaceDN w:val="0"/>
              <w:adjustRightInd w:val="0"/>
              <w:jc w:val="both"/>
              <w:rPr>
                <w:rFonts w:ascii="Arial" w:eastAsia="Times New Roman" w:hAnsi="Arial" w:cs="Arial"/>
                <w:sz w:val="24"/>
                <w:szCs w:val="24"/>
              </w:rPr>
            </w:pPr>
            <w:r w:rsidRPr="00B572B9">
              <w:rPr>
                <w:rFonts w:ascii="Arial" w:eastAsia="Times New Roman" w:hAnsi="Arial" w:cs="Arial"/>
                <w:sz w:val="24"/>
                <w:szCs w:val="24"/>
                <w:lang w:val="en-US"/>
              </w:rPr>
              <w:t>k</w:t>
            </w:r>
            <w:r w:rsidRPr="00B572B9">
              <w:rPr>
                <w:rFonts w:ascii="Arial" w:eastAsia="Times New Roman" w:hAnsi="Arial" w:cs="Arial"/>
                <w:sz w:val="24"/>
                <w:szCs w:val="24"/>
              </w:rPr>
              <w:t>- количество позиций в разделе номенклатуры.</w:t>
            </w:r>
          </w:p>
          <w:p w14:paraId="2A4DA78F" w14:textId="6350F571" w:rsidR="008769FB" w:rsidRPr="00B572B9" w:rsidRDefault="008769FB" w:rsidP="00A70B6B">
            <w:pPr>
              <w:autoSpaceDE w:val="0"/>
              <w:autoSpaceDN w:val="0"/>
              <w:adjustRightInd w:val="0"/>
              <w:jc w:val="both"/>
              <w:rPr>
                <w:rFonts w:ascii="Arial" w:eastAsia="Times New Roman" w:hAnsi="Arial" w:cs="Arial"/>
                <w:sz w:val="24"/>
                <w:szCs w:val="24"/>
              </w:rPr>
            </w:pPr>
            <w:r w:rsidRPr="00B572B9">
              <w:rPr>
                <w:rFonts w:ascii="Arial" w:hAnsi="Arial" w:cs="Arial"/>
                <w:sz w:val="24"/>
                <w:szCs w:val="24"/>
              </w:rPr>
              <w:t>Базовое значение показателя – 2025 год</w:t>
            </w:r>
          </w:p>
        </w:tc>
        <w:tc>
          <w:tcPr>
            <w:tcW w:w="928" w:type="pct"/>
            <w:shd w:val="clear" w:color="auto" w:fill="FFFFFF" w:themeFill="background1"/>
          </w:tcPr>
          <w:p w14:paraId="0021DE1D"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lastRenderedPageBreak/>
              <w:t>Номенклатура и объем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501" w:type="pct"/>
          </w:tcPr>
          <w:p w14:paraId="2E52A4C0" w14:textId="77777777" w:rsidR="00CB53B4" w:rsidRPr="00B572B9" w:rsidRDefault="00CB53B4" w:rsidP="00A70B6B">
            <w:pPr>
              <w:pStyle w:val="ConsPlusNormal"/>
              <w:ind w:right="-172"/>
              <w:jc w:val="both"/>
              <w:rPr>
                <w:sz w:val="24"/>
                <w:szCs w:val="24"/>
              </w:rPr>
            </w:pPr>
            <w:r w:rsidRPr="00B572B9">
              <w:rPr>
                <w:sz w:val="24"/>
                <w:szCs w:val="24"/>
              </w:rPr>
              <w:t>Ежеквартально</w:t>
            </w:r>
          </w:p>
        </w:tc>
      </w:tr>
      <w:tr w:rsidR="00CB53B4" w:rsidRPr="00B572B9" w14:paraId="6FBA80F0" w14:textId="77777777" w:rsidTr="00B572B9">
        <w:trPr>
          <w:trHeight w:val="258"/>
        </w:trPr>
        <w:tc>
          <w:tcPr>
            <w:tcW w:w="5000" w:type="pct"/>
            <w:gridSpan w:val="6"/>
          </w:tcPr>
          <w:p w14:paraId="62BC5FF7" w14:textId="77777777" w:rsidR="00CB53B4" w:rsidRPr="00B572B9" w:rsidRDefault="00CB53B4" w:rsidP="00A70B6B">
            <w:pPr>
              <w:pStyle w:val="ConsPlusNormal"/>
              <w:ind w:right="-172"/>
              <w:jc w:val="center"/>
              <w:rPr>
                <w:sz w:val="24"/>
                <w:szCs w:val="24"/>
              </w:rPr>
            </w:pPr>
            <w:r w:rsidRPr="00B572B9">
              <w:rPr>
                <w:sz w:val="24"/>
                <w:szCs w:val="24"/>
              </w:rPr>
              <w:lastRenderedPageBreak/>
              <w:t xml:space="preserve">Подпрограмма 3. </w:t>
            </w:r>
            <w:r w:rsidRPr="00B572B9">
              <w:rPr>
                <w:rStyle w:val="markedcontent"/>
                <w:sz w:val="24"/>
                <w:szCs w:val="24"/>
              </w:rPr>
              <w:t>Обеспечение мероприятий гражданской обороны на территории муниципального образования Московской области</w:t>
            </w:r>
          </w:p>
        </w:tc>
      </w:tr>
      <w:tr w:rsidR="00CB53B4" w:rsidRPr="00B572B9" w14:paraId="6D48A004" w14:textId="77777777" w:rsidTr="00B572B9">
        <w:tc>
          <w:tcPr>
            <w:tcW w:w="138" w:type="pct"/>
          </w:tcPr>
          <w:p w14:paraId="60F15AD7" w14:textId="77777777" w:rsidR="00CB53B4" w:rsidRPr="00B572B9" w:rsidRDefault="00CB53B4" w:rsidP="00A70B6B">
            <w:pPr>
              <w:pStyle w:val="ConsPlusNormal"/>
              <w:ind w:left="-113" w:right="-172"/>
              <w:jc w:val="center"/>
              <w:rPr>
                <w:sz w:val="24"/>
                <w:szCs w:val="24"/>
              </w:rPr>
            </w:pPr>
            <w:r w:rsidRPr="00B572B9">
              <w:rPr>
                <w:sz w:val="24"/>
                <w:szCs w:val="24"/>
              </w:rPr>
              <w:t>1</w:t>
            </w:r>
          </w:p>
        </w:tc>
        <w:tc>
          <w:tcPr>
            <w:tcW w:w="1206" w:type="pct"/>
          </w:tcPr>
          <w:p w14:paraId="2636DA6D" w14:textId="6DEE7CBF" w:rsidR="00CB53B4" w:rsidRPr="00B572B9" w:rsidRDefault="00CB53B4" w:rsidP="00A70B6B">
            <w:pPr>
              <w:pStyle w:val="af0"/>
              <w:rPr>
                <w:rFonts w:ascii="Arial" w:hAnsi="Arial" w:cs="Arial"/>
              </w:rPr>
            </w:pPr>
            <w:r w:rsidRPr="00B572B9">
              <w:rPr>
                <w:rFonts w:ascii="Arial" w:hAnsi="Arial" w:cs="Arial"/>
              </w:rPr>
              <w:t xml:space="preserve">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 населения </w:t>
            </w:r>
          </w:p>
        </w:tc>
        <w:tc>
          <w:tcPr>
            <w:tcW w:w="418" w:type="pct"/>
          </w:tcPr>
          <w:p w14:paraId="216645CA" w14:textId="77777777" w:rsidR="00CB53B4" w:rsidRPr="00B572B9" w:rsidRDefault="00CB53B4" w:rsidP="00A70B6B">
            <w:pPr>
              <w:pStyle w:val="af0"/>
              <w:rPr>
                <w:rFonts w:ascii="Arial" w:hAnsi="Arial" w:cs="Arial"/>
              </w:rPr>
            </w:pPr>
            <w:r w:rsidRPr="00B572B9">
              <w:rPr>
                <w:rFonts w:ascii="Arial" w:hAnsi="Arial" w:cs="Arial"/>
              </w:rPr>
              <w:t>процент</w:t>
            </w:r>
          </w:p>
        </w:tc>
        <w:tc>
          <w:tcPr>
            <w:tcW w:w="1809" w:type="pct"/>
          </w:tcPr>
          <w:p w14:paraId="6B902714" w14:textId="77777777" w:rsidR="00CB53B4" w:rsidRPr="00B572B9" w:rsidRDefault="00CB53B4" w:rsidP="00A70B6B">
            <w:pPr>
              <w:pStyle w:val="af0"/>
              <w:rPr>
                <w:rFonts w:ascii="Arial" w:hAnsi="Arial" w:cs="Arial"/>
              </w:rPr>
            </w:pPr>
            <w:r w:rsidRPr="00B572B9">
              <w:rPr>
                <w:rFonts w:ascii="Arial" w:hAnsi="Arial" w:cs="Arial"/>
              </w:rPr>
              <w:t>Значение показателя рассчитывается по формуле:</w:t>
            </w:r>
          </w:p>
          <w:p w14:paraId="14381C29" w14:textId="77777777" w:rsidR="00CB53B4" w:rsidRPr="00B572B9" w:rsidRDefault="00CB53B4" w:rsidP="00A70B6B">
            <w:pPr>
              <w:pStyle w:val="af0"/>
              <w:rPr>
                <w:rFonts w:ascii="Arial" w:hAnsi="Arial" w:cs="Arial"/>
              </w:rPr>
            </w:pPr>
          </w:p>
          <w:p w14:paraId="479D07F7" w14:textId="77777777" w:rsidR="00CB53B4" w:rsidRPr="00B572B9" w:rsidRDefault="00CB53B4" w:rsidP="00A70B6B">
            <w:pPr>
              <w:pStyle w:val="af0"/>
              <w:rPr>
                <w:rFonts w:ascii="Arial" w:hAnsi="Arial" w:cs="Arial"/>
              </w:rPr>
            </w:pPr>
            <w:r w:rsidRPr="00B572B9">
              <w:rPr>
                <w:rFonts w:ascii="Arial" w:hAnsi="Arial" w:cs="Arial"/>
              </w:rPr>
              <w:t>Pсп = Nохасп / Nнас x 100%,</w:t>
            </w:r>
          </w:p>
          <w:p w14:paraId="6E477BF9" w14:textId="77777777" w:rsidR="00CB53B4" w:rsidRPr="00B572B9" w:rsidRDefault="00CB53B4" w:rsidP="00A70B6B">
            <w:pPr>
              <w:pStyle w:val="ab"/>
            </w:pPr>
          </w:p>
          <w:p w14:paraId="476BF937" w14:textId="77777777" w:rsidR="00CB53B4" w:rsidRPr="00B572B9" w:rsidRDefault="00CB53B4" w:rsidP="00A70B6B">
            <w:pPr>
              <w:pStyle w:val="af0"/>
              <w:rPr>
                <w:rFonts w:ascii="Arial" w:hAnsi="Arial" w:cs="Arial"/>
              </w:rPr>
            </w:pPr>
            <w:r w:rsidRPr="00B572B9">
              <w:rPr>
                <w:rFonts w:ascii="Arial" w:hAnsi="Arial" w:cs="Arial"/>
              </w:rPr>
              <w:t>где:</w:t>
            </w:r>
          </w:p>
          <w:p w14:paraId="14449344" w14:textId="77777777" w:rsidR="00CB53B4" w:rsidRPr="00B572B9" w:rsidRDefault="00CB53B4" w:rsidP="00A70B6B">
            <w:pPr>
              <w:pStyle w:val="af0"/>
              <w:jc w:val="both"/>
              <w:rPr>
                <w:rFonts w:ascii="Arial" w:hAnsi="Arial" w:cs="Arial"/>
              </w:rPr>
            </w:pPr>
            <w:r w:rsidRPr="00B572B9">
              <w:rPr>
                <w:rFonts w:ascii="Arial" w:hAnsi="Arial" w:cs="Arial"/>
              </w:rPr>
              <w:t>Pсп - доля населения, проживающего в границах зоны действия технических средств оповещения (электрических, электронных сирен и мощных акустических систем) МСОН;</w:t>
            </w:r>
          </w:p>
          <w:p w14:paraId="25D25AD7" w14:textId="77777777" w:rsidR="00CB53B4" w:rsidRPr="00B572B9" w:rsidRDefault="00CB53B4" w:rsidP="00A70B6B">
            <w:pPr>
              <w:pStyle w:val="af0"/>
              <w:jc w:val="both"/>
              <w:rPr>
                <w:rFonts w:ascii="Arial" w:hAnsi="Arial" w:cs="Arial"/>
              </w:rPr>
            </w:pPr>
            <w:r w:rsidRPr="00B572B9">
              <w:rPr>
                <w:rFonts w:ascii="Arial" w:hAnsi="Arial" w:cs="Arial"/>
              </w:rPr>
              <w:t>Nохасп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14:paraId="11F3BA5B" w14:textId="77777777" w:rsidR="00CB53B4" w:rsidRPr="00B572B9" w:rsidRDefault="00CB53B4" w:rsidP="00A70B6B">
            <w:pPr>
              <w:pStyle w:val="af0"/>
              <w:rPr>
                <w:rFonts w:ascii="Arial" w:hAnsi="Arial" w:cs="Arial"/>
              </w:rPr>
            </w:pPr>
            <w:r w:rsidRPr="00B572B9">
              <w:rPr>
                <w:rFonts w:ascii="Arial" w:hAnsi="Arial" w:cs="Arial"/>
              </w:rPr>
              <w:t xml:space="preserve">Nнас – численность </w:t>
            </w:r>
            <w:r w:rsidRPr="00B572B9">
              <w:rPr>
                <w:rFonts w:ascii="Arial" w:hAnsi="Arial" w:cs="Arial"/>
              </w:rPr>
              <w:lastRenderedPageBreak/>
              <w:t>населения муниципального образования Московской области (тыс. чел.)</w:t>
            </w:r>
          </w:p>
          <w:p w14:paraId="4E40FD24" w14:textId="74152307" w:rsidR="00CB53B4" w:rsidRPr="00B572B9" w:rsidRDefault="008769FB" w:rsidP="00A70B6B">
            <w:pPr>
              <w:rPr>
                <w:rFonts w:ascii="Arial" w:hAnsi="Arial" w:cs="Arial"/>
                <w:sz w:val="24"/>
                <w:szCs w:val="24"/>
              </w:rPr>
            </w:pPr>
            <w:r w:rsidRPr="00B572B9">
              <w:rPr>
                <w:rFonts w:ascii="Arial" w:hAnsi="Arial" w:cs="Arial"/>
                <w:sz w:val="24"/>
                <w:szCs w:val="24"/>
              </w:rPr>
              <w:t>Базовое значение показателя – 2025 год</w:t>
            </w:r>
          </w:p>
        </w:tc>
        <w:tc>
          <w:tcPr>
            <w:tcW w:w="928" w:type="pct"/>
          </w:tcPr>
          <w:p w14:paraId="2E3C1DE1" w14:textId="77777777" w:rsidR="00CB53B4" w:rsidRPr="00B572B9" w:rsidRDefault="00CB53B4" w:rsidP="00A70B6B">
            <w:pPr>
              <w:pStyle w:val="af0"/>
              <w:rPr>
                <w:rFonts w:ascii="Arial" w:hAnsi="Arial" w:cs="Arial"/>
              </w:rPr>
            </w:pPr>
            <w:r w:rsidRPr="00B572B9">
              <w:rPr>
                <w:rFonts w:ascii="Arial" w:hAnsi="Arial" w:cs="Arial"/>
              </w:rPr>
              <w:lastRenderedPageBreak/>
              <w:t xml:space="preserve">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w:t>
            </w:r>
          </w:p>
          <w:p w14:paraId="5353055F" w14:textId="77777777" w:rsidR="00CB53B4" w:rsidRPr="00B572B9" w:rsidRDefault="00CB53B4" w:rsidP="00A70B6B">
            <w:pPr>
              <w:pStyle w:val="af0"/>
              <w:rPr>
                <w:rFonts w:ascii="Arial" w:hAnsi="Arial" w:cs="Arial"/>
              </w:rPr>
            </w:pPr>
            <w:r w:rsidRPr="00B572B9">
              <w:rPr>
                <w:rFonts w:ascii="Arial" w:hAnsi="Arial" w:cs="Arial"/>
              </w:rPr>
              <w:t>Данные по численности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501" w:type="pct"/>
          </w:tcPr>
          <w:p w14:paraId="3301F60A" w14:textId="77777777" w:rsidR="00CB53B4" w:rsidRPr="00B572B9" w:rsidRDefault="00CB53B4" w:rsidP="00A70B6B">
            <w:pPr>
              <w:pStyle w:val="af0"/>
              <w:rPr>
                <w:rFonts w:ascii="Arial" w:hAnsi="Arial" w:cs="Arial"/>
              </w:rPr>
            </w:pPr>
            <w:r w:rsidRPr="00B572B9">
              <w:rPr>
                <w:rFonts w:ascii="Arial" w:hAnsi="Arial" w:cs="Arial"/>
              </w:rPr>
              <w:t>Ежеквартально</w:t>
            </w:r>
          </w:p>
        </w:tc>
      </w:tr>
      <w:tr w:rsidR="00CB53B4" w:rsidRPr="00B572B9" w14:paraId="22B60C80" w14:textId="77777777" w:rsidTr="00B572B9">
        <w:tblPrEx>
          <w:tblLook w:val="0000" w:firstRow="0" w:lastRow="0" w:firstColumn="0" w:lastColumn="0" w:noHBand="0" w:noVBand="0"/>
        </w:tblPrEx>
        <w:trPr>
          <w:trHeight w:val="339"/>
        </w:trPr>
        <w:tc>
          <w:tcPr>
            <w:tcW w:w="138" w:type="pct"/>
          </w:tcPr>
          <w:p w14:paraId="162FB71C" w14:textId="77777777" w:rsidR="00CB53B4" w:rsidRPr="00B572B9" w:rsidRDefault="00CB53B4" w:rsidP="00A70B6B">
            <w:pPr>
              <w:ind w:left="-113" w:right="-172"/>
              <w:jc w:val="center"/>
              <w:rPr>
                <w:rFonts w:ascii="Arial" w:hAnsi="Arial" w:cs="Arial"/>
                <w:color w:val="000000" w:themeColor="text1"/>
                <w:sz w:val="24"/>
                <w:szCs w:val="24"/>
              </w:rPr>
            </w:pPr>
            <w:r w:rsidRPr="00B572B9">
              <w:rPr>
                <w:rFonts w:ascii="Arial" w:hAnsi="Arial" w:cs="Arial"/>
                <w:color w:val="000000" w:themeColor="text1"/>
                <w:sz w:val="24"/>
                <w:szCs w:val="24"/>
              </w:rPr>
              <w:lastRenderedPageBreak/>
              <w:t>2</w:t>
            </w:r>
          </w:p>
        </w:tc>
        <w:tc>
          <w:tcPr>
            <w:tcW w:w="1206" w:type="pct"/>
          </w:tcPr>
          <w:p w14:paraId="3F90782D"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418" w:type="pct"/>
          </w:tcPr>
          <w:p w14:paraId="245F295F" w14:textId="77777777" w:rsidR="00CB53B4" w:rsidRPr="00B572B9" w:rsidRDefault="00CB53B4" w:rsidP="00A70B6B">
            <w:pPr>
              <w:ind w:left="108"/>
              <w:rPr>
                <w:rFonts w:ascii="Arial" w:hAnsi="Arial" w:cs="Arial"/>
                <w:color w:val="000000" w:themeColor="text1"/>
                <w:sz w:val="24"/>
                <w:szCs w:val="24"/>
              </w:rPr>
            </w:pPr>
            <w:r w:rsidRPr="00B572B9">
              <w:rPr>
                <w:rFonts w:ascii="Arial" w:eastAsia="Times New Roman" w:hAnsi="Arial" w:cs="Arial"/>
                <w:sz w:val="24"/>
                <w:szCs w:val="24"/>
              </w:rPr>
              <w:t>процент</w:t>
            </w:r>
          </w:p>
        </w:tc>
        <w:tc>
          <w:tcPr>
            <w:tcW w:w="1809" w:type="pct"/>
          </w:tcPr>
          <w:p w14:paraId="71C2DEE0"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B572B9">
              <w:rPr>
                <w:rFonts w:ascii="Arial" w:hAnsi="Arial" w:cs="Arial"/>
                <w:sz w:val="24"/>
                <w:szCs w:val="24"/>
              </w:rPr>
              <w:br/>
              <w:t>по формуле:</w:t>
            </w:r>
          </w:p>
          <w:p w14:paraId="5BED2E82" w14:textId="7F5EA586" w:rsidR="00CB53B4" w:rsidRPr="00B572B9" w:rsidRDefault="00B572B9" w:rsidP="00A70B6B">
            <w:pPr>
              <w:rPr>
                <w:rFonts w:ascii="Arial" w:hAnsi="Arial" w:cs="Arial"/>
                <w:sz w:val="24"/>
                <w:szCs w:val="24"/>
              </w:rPr>
            </w:pPr>
            <m:oMathPara>
              <m:oMath>
                <m:r>
                  <w:rPr>
                    <w:rFonts w:ascii="Cambria Math" w:hAnsi="Cambria Math" w:cs="Arial"/>
                    <w:sz w:val="24"/>
                    <w:szCs w:val="24"/>
                  </w:rPr>
                  <m:t xml:space="preserve">Y=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2</m:t>
                        </m:r>
                      </m:sub>
                    </m:sSub>
                  </m:num>
                  <m:den>
                    <m:r>
                      <w:rPr>
                        <w:rFonts w:ascii="Cambria Math" w:hAnsi="Cambria Math" w:cs="Arial"/>
                        <w:sz w:val="24"/>
                        <w:szCs w:val="24"/>
                      </w:rPr>
                      <m:t>2</m:t>
                    </m:r>
                  </m:den>
                </m:f>
                <m:r>
                  <w:rPr>
                    <w:rFonts w:ascii="Cambria Math" w:hAnsi="Cambria Math" w:cs="Arial"/>
                    <w:sz w:val="24"/>
                    <w:szCs w:val="24"/>
                  </w:rPr>
                  <m:t>,</m:t>
                </m:r>
              </m:oMath>
            </m:oMathPara>
          </w:p>
          <w:p w14:paraId="351E2A3D"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 где:</w:t>
            </w:r>
          </w:p>
          <w:p w14:paraId="6147270C" w14:textId="77777777" w:rsidR="00CB53B4" w:rsidRPr="00B572B9" w:rsidRDefault="00CB53B4" w:rsidP="00A70B6B">
            <w:pPr>
              <w:rPr>
                <w:rFonts w:ascii="Arial" w:hAnsi="Arial" w:cs="Arial"/>
                <w:sz w:val="24"/>
                <w:szCs w:val="24"/>
              </w:rPr>
            </w:pPr>
            <w:r w:rsidRPr="00B572B9">
              <w:rPr>
                <w:rFonts w:ascii="Arial" w:hAnsi="Arial" w:cs="Arial"/>
                <w:sz w:val="24"/>
                <w:szCs w:val="24"/>
              </w:rPr>
              <w:t>Y</w:t>
            </w:r>
            <w:r w:rsidRPr="00B572B9">
              <w:rPr>
                <w:rFonts w:ascii="Arial" w:hAnsi="Arial" w:cs="Arial"/>
                <w:sz w:val="24"/>
                <w:szCs w:val="24"/>
                <w:vertAlign w:val="subscript"/>
              </w:rPr>
              <w:t>1</w:t>
            </w:r>
            <w:r w:rsidRPr="00B572B9">
              <w:rPr>
                <w:rFonts w:ascii="Arial" w:hAnsi="Arial" w:cs="Arial"/>
                <w:sz w:val="24"/>
                <w:szCs w:val="24"/>
              </w:rPr>
              <w:t>- сумма показателей обеспеченности населения средствами индивидуальной защиты по каждой позиции номенклатуры, в процентах;</w:t>
            </w:r>
          </w:p>
          <w:p w14:paraId="01B1DCBE" w14:textId="77777777" w:rsidR="00CB53B4" w:rsidRPr="00B572B9" w:rsidRDefault="00CB53B4" w:rsidP="00A70B6B">
            <w:pPr>
              <w:rPr>
                <w:rFonts w:ascii="Arial" w:hAnsi="Arial" w:cs="Arial"/>
                <w:sz w:val="24"/>
                <w:szCs w:val="24"/>
              </w:rPr>
            </w:pPr>
            <w:r w:rsidRPr="00B572B9">
              <w:rPr>
                <w:rFonts w:ascii="Arial" w:hAnsi="Arial" w:cs="Arial"/>
                <w:sz w:val="24"/>
                <w:szCs w:val="24"/>
              </w:rPr>
              <w:lastRenderedPageBreak/>
              <w:t>Y</w:t>
            </w:r>
            <w:r w:rsidRPr="00B572B9">
              <w:rPr>
                <w:rFonts w:ascii="Arial" w:hAnsi="Arial" w:cs="Arial"/>
                <w:sz w:val="24"/>
                <w:szCs w:val="24"/>
                <w:vertAlign w:val="subscript"/>
              </w:rPr>
              <w:t>2</w:t>
            </w:r>
            <w:r w:rsidRPr="00B572B9">
              <w:rPr>
                <w:rFonts w:ascii="Arial" w:hAnsi="Arial" w:cs="Arial"/>
                <w:sz w:val="24"/>
                <w:szCs w:val="24"/>
              </w:rPr>
              <w:t xml:space="preserve"> - сумма показателей обеспеченности населения медицинскими средствами индивидуальной по каждой позиции номенклатуры, </w:t>
            </w:r>
            <w:r w:rsidRPr="00B572B9">
              <w:rPr>
                <w:rFonts w:ascii="Arial" w:hAnsi="Arial" w:cs="Arial"/>
                <w:sz w:val="24"/>
                <w:szCs w:val="24"/>
              </w:rPr>
              <w:br/>
              <w:t>в процентах.</w:t>
            </w:r>
          </w:p>
          <w:p w14:paraId="1F6E0F49" w14:textId="23C2C0E8" w:rsidR="00CB53B4" w:rsidRPr="00B572B9" w:rsidRDefault="00DF6665" w:rsidP="00A70B6B">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r>
                <w:rPr>
                  <w:rFonts w:ascii="Cambria Math" w:hAnsi="Cambria Math" w:cs="Arial"/>
                  <w:sz w:val="24"/>
                  <w:szCs w:val="24"/>
                </w:rPr>
                <m:t xml:space="preserve">= </m:t>
              </m:r>
              <m:f>
                <m:fPr>
                  <m:ctrlPr>
                    <w:rPr>
                      <w:rFonts w:ascii="Cambria Math" w:hAnsi="Cambria Math" w:cs="Arial"/>
                      <w:i/>
                      <w:sz w:val="24"/>
                      <w:szCs w:val="24"/>
                    </w:rPr>
                  </m:ctrlPr>
                </m:fPr>
                <m:num>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lang w:val="en-US"/>
                            </w:rPr>
                            <m:t>k</m:t>
                          </m:r>
                        </m:sub>
                      </m:sSub>
                    </m:e>
                  </m:nary>
                </m:num>
                <m:den>
                  <m:r>
                    <w:rPr>
                      <w:rFonts w:ascii="Cambria Math" w:hAnsi="Cambria Math" w:cs="Arial"/>
                      <w:sz w:val="24"/>
                      <w:szCs w:val="24"/>
                    </w:rPr>
                    <m:t>k</m:t>
                  </m:r>
                </m:den>
              </m:f>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k</m:t>
                      </m:r>
                    </m:sub>
                  </m:sSub>
                </m:num>
                <m:den>
                  <m:r>
                    <w:rPr>
                      <w:rFonts w:ascii="Cambria Math" w:hAnsi="Cambria Math" w:cs="Arial"/>
                      <w:sz w:val="24"/>
                      <w:szCs w:val="24"/>
                    </w:rPr>
                    <m:t>k</m:t>
                  </m:r>
                </m:den>
              </m:f>
            </m:oMath>
            <w:r w:rsidR="00CB53B4" w:rsidRPr="00B572B9">
              <w:rPr>
                <w:rFonts w:ascii="Arial" w:hAnsi="Arial" w:cs="Arial"/>
                <w:sz w:val="24"/>
                <w:szCs w:val="24"/>
              </w:rPr>
              <w:t>,</w:t>
            </w:r>
          </w:p>
          <w:p w14:paraId="5C4D2814" w14:textId="77777777" w:rsidR="00CB53B4" w:rsidRPr="00B572B9" w:rsidRDefault="00CB53B4" w:rsidP="00A70B6B">
            <w:pPr>
              <w:rPr>
                <w:rFonts w:ascii="Arial" w:hAnsi="Arial" w:cs="Arial"/>
                <w:sz w:val="24"/>
                <w:szCs w:val="24"/>
              </w:rPr>
            </w:pPr>
            <w:r w:rsidRPr="00B572B9">
              <w:rPr>
                <w:rFonts w:ascii="Arial" w:hAnsi="Arial" w:cs="Arial"/>
                <w:sz w:val="24"/>
                <w:szCs w:val="24"/>
              </w:rPr>
              <w:t>где:</w:t>
            </w:r>
          </w:p>
          <w:p w14:paraId="17077FD4" w14:textId="794F386E" w:rsidR="00CB53B4" w:rsidRPr="00B572B9" w:rsidRDefault="00DF6665" w:rsidP="00A70B6B">
            <w:pPr>
              <w:rPr>
                <w:rFonts w:ascii="Arial" w:hAnsi="Arial" w:cs="Arial"/>
                <w:sz w:val="24"/>
                <w:szCs w:val="24"/>
              </w:rPr>
            </w:pPr>
            <m:oMath>
              <m:nary>
                <m:naryPr>
                  <m:chr m:val="∑"/>
                  <m:limLoc m:val="undOvr"/>
                  <m:subHide m:val="1"/>
                  <m:supHide m:val="1"/>
                  <m:ctrlPr>
                    <w:rPr>
                      <w:rFonts w:ascii="Cambria Math" w:hAnsi="Cambria Math" w:cs="Arial"/>
                      <w:i/>
                      <w:sz w:val="24"/>
                      <w:szCs w:val="24"/>
                      <w:lang w:val="en-US"/>
                    </w:rPr>
                  </m:ctrlPr>
                </m:naryPr>
                <m:sub/>
                <m:sup/>
                <m:e>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e>
              </m:nary>
            </m:oMath>
            <w:r w:rsidR="00CB53B4" w:rsidRPr="00B572B9">
              <w:rPr>
                <w:rFonts w:ascii="Arial" w:hAnsi="Arial" w:cs="Arial"/>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CB53B4" w:rsidRPr="00B572B9">
              <w:rPr>
                <w:rFonts w:ascii="Arial" w:hAnsi="Arial" w:cs="Arial"/>
                <w:sz w:val="24"/>
                <w:szCs w:val="24"/>
              </w:rPr>
              <w:br/>
              <w:t>по каждой позиции в разделе номенклатуры, в процентах;</w:t>
            </w:r>
          </w:p>
          <w:p w14:paraId="15BFA576" w14:textId="77777777" w:rsidR="00CB53B4" w:rsidRPr="00B572B9" w:rsidRDefault="00CB53B4" w:rsidP="00A70B6B">
            <w:pPr>
              <w:rPr>
                <w:rFonts w:ascii="Arial" w:hAnsi="Arial" w:cs="Arial"/>
                <w:sz w:val="24"/>
                <w:szCs w:val="24"/>
              </w:rPr>
            </w:pPr>
            <w:r w:rsidRPr="00B572B9">
              <w:rPr>
                <w:rFonts w:ascii="Arial" w:hAnsi="Arial" w:cs="Arial"/>
                <w:sz w:val="24"/>
                <w:szCs w:val="24"/>
              </w:rPr>
              <w:t>X</w:t>
            </w:r>
            <w:r w:rsidRPr="00B572B9">
              <w:rPr>
                <w:rFonts w:ascii="Arial" w:hAnsi="Arial" w:cs="Arial"/>
                <w:sz w:val="24"/>
                <w:szCs w:val="24"/>
                <w:vertAlign w:val="subscript"/>
                <w:lang w:val="en-US"/>
              </w:rPr>
              <w:t>k</w:t>
            </w:r>
            <w:r w:rsidRPr="00B572B9">
              <w:rPr>
                <w:rFonts w:ascii="Arial" w:hAnsi="Arial" w:cs="Arial"/>
                <w:sz w:val="24"/>
                <w:szCs w:val="24"/>
              </w:rPr>
              <w:t xml:space="preserve"> (X</w:t>
            </w:r>
            <w:r w:rsidRPr="00B572B9">
              <w:rPr>
                <w:rFonts w:ascii="Arial" w:hAnsi="Arial" w:cs="Arial"/>
                <w:sz w:val="24"/>
                <w:szCs w:val="24"/>
                <w:vertAlign w:val="subscript"/>
              </w:rPr>
              <w:t>1</w:t>
            </w:r>
            <w:r w:rsidRPr="00B572B9">
              <w:rPr>
                <w:rFonts w:ascii="Arial" w:hAnsi="Arial" w:cs="Arial"/>
                <w:sz w:val="24"/>
                <w:szCs w:val="24"/>
              </w:rPr>
              <w:t>, X</w:t>
            </w:r>
            <w:r w:rsidRPr="00B572B9">
              <w:rPr>
                <w:rFonts w:ascii="Arial" w:hAnsi="Arial" w:cs="Arial"/>
                <w:sz w:val="24"/>
                <w:szCs w:val="24"/>
                <w:vertAlign w:val="subscript"/>
              </w:rPr>
              <w:t>2</w:t>
            </w:r>
            <w:r w:rsidRPr="00B572B9">
              <w:rPr>
                <w:rFonts w:ascii="Arial" w:hAnsi="Arial" w:cs="Arial"/>
                <w:sz w:val="24"/>
                <w:szCs w:val="24"/>
              </w:rPr>
              <w:t>, ..., X</w:t>
            </w:r>
            <w:r w:rsidRPr="00B572B9">
              <w:rPr>
                <w:rFonts w:ascii="Arial" w:hAnsi="Arial" w:cs="Arial"/>
                <w:sz w:val="24"/>
                <w:szCs w:val="24"/>
                <w:vertAlign w:val="subscript"/>
                <w:lang w:val="en-US"/>
              </w:rPr>
              <w:t>k</w:t>
            </w:r>
            <w:r w:rsidRPr="00B572B9">
              <w:rPr>
                <w:rFonts w:ascii="Arial" w:hAnsi="Arial" w:cs="Arial"/>
                <w:sz w:val="24"/>
                <w:szCs w:val="24"/>
              </w:rPr>
              <w:t xml:space="preserve">) - показатели обеспеченности населения средствами </w:t>
            </w:r>
            <w:r w:rsidRPr="00B572B9">
              <w:rPr>
                <w:rFonts w:ascii="Arial" w:hAnsi="Arial" w:cs="Arial"/>
                <w:sz w:val="24"/>
                <w:szCs w:val="24"/>
              </w:rPr>
              <w:lastRenderedPageBreak/>
              <w:t xml:space="preserve">индивидуальной защиты, медицинскими средствами индивидуальной </w:t>
            </w:r>
            <w:r w:rsidRPr="00B572B9">
              <w:rPr>
                <w:rFonts w:ascii="Arial" w:hAnsi="Arial" w:cs="Arial"/>
                <w:sz w:val="24"/>
                <w:szCs w:val="24"/>
              </w:rPr>
              <w:br/>
              <w:t>по каждой позиции в разделе номенклатуры, в процентах;</w:t>
            </w:r>
          </w:p>
          <w:p w14:paraId="07515DC9" w14:textId="77777777" w:rsidR="00CB53B4" w:rsidRPr="00B572B9" w:rsidRDefault="00CB53B4" w:rsidP="00A70B6B">
            <w:pPr>
              <w:rPr>
                <w:rFonts w:ascii="Arial" w:hAnsi="Arial" w:cs="Arial"/>
                <w:sz w:val="24"/>
                <w:szCs w:val="24"/>
              </w:rPr>
            </w:pPr>
            <w:r w:rsidRPr="00B572B9">
              <w:rPr>
                <w:rFonts w:ascii="Arial" w:hAnsi="Arial" w:cs="Arial"/>
                <w:sz w:val="24"/>
                <w:szCs w:val="24"/>
              </w:rPr>
              <w:t>k - количество позиций в разделе номенклатуры</w:t>
            </w:r>
          </w:p>
          <w:p w14:paraId="743B513E" w14:textId="5787A995" w:rsidR="008769FB" w:rsidRPr="00B572B9" w:rsidRDefault="008769FB" w:rsidP="00A70B6B">
            <w:pPr>
              <w:rPr>
                <w:rFonts w:ascii="Arial" w:hAnsi="Arial" w:cs="Arial"/>
                <w:sz w:val="24"/>
                <w:szCs w:val="24"/>
              </w:rPr>
            </w:pPr>
            <w:r w:rsidRPr="00B572B9">
              <w:rPr>
                <w:rFonts w:ascii="Arial" w:hAnsi="Arial" w:cs="Arial"/>
                <w:sz w:val="24"/>
                <w:szCs w:val="24"/>
              </w:rPr>
              <w:t>Базовое значение показателя – 2025 год</w:t>
            </w:r>
          </w:p>
        </w:tc>
        <w:tc>
          <w:tcPr>
            <w:tcW w:w="928" w:type="pct"/>
          </w:tcPr>
          <w:p w14:paraId="22A8AC44" w14:textId="77777777" w:rsidR="00CB53B4" w:rsidRPr="00B572B9" w:rsidRDefault="00CB53B4" w:rsidP="00A70B6B">
            <w:pPr>
              <w:widowControl w:val="0"/>
              <w:autoSpaceDE w:val="0"/>
              <w:autoSpaceDN w:val="0"/>
              <w:adjustRightInd w:val="0"/>
              <w:rPr>
                <w:rFonts w:ascii="Arial" w:eastAsia="Times New Roman" w:hAnsi="Arial" w:cs="Arial"/>
                <w:sz w:val="24"/>
                <w:szCs w:val="24"/>
              </w:rPr>
            </w:pPr>
            <w:r w:rsidRPr="00B572B9">
              <w:rPr>
                <w:rFonts w:ascii="Arial" w:eastAsia="Times New Roman" w:hAnsi="Arial" w:cs="Arial"/>
                <w:sz w:val="24"/>
                <w:szCs w:val="24"/>
              </w:rPr>
              <w:lastRenderedPageBreak/>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наличии и состоянии хранимых материальных ресурсов.</w:t>
            </w:r>
          </w:p>
          <w:p w14:paraId="3BE5602E" w14:textId="77777777" w:rsidR="00CB53B4" w:rsidRPr="00B572B9" w:rsidRDefault="00CB53B4" w:rsidP="00A70B6B">
            <w:pPr>
              <w:widowControl w:val="0"/>
              <w:autoSpaceDE w:val="0"/>
              <w:autoSpaceDN w:val="0"/>
              <w:adjustRightInd w:val="0"/>
              <w:rPr>
                <w:rFonts w:ascii="Arial" w:eastAsia="Times New Roman" w:hAnsi="Arial" w:cs="Arial"/>
                <w:sz w:val="24"/>
                <w:szCs w:val="24"/>
              </w:rPr>
            </w:pPr>
            <w:r w:rsidRPr="00B572B9">
              <w:rPr>
                <w:rFonts w:ascii="Arial" w:eastAsia="Times New Roman" w:hAnsi="Arial" w:cs="Arial"/>
                <w:sz w:val="24"/>
                <w:szCs w:val="24"/>
              </w:rPr>
              <w:t xml:space="preserve">Нормативный объем и номенклатура материальных ресурсов, утверждены постановлением Правительства Московской области от 22.11.2012 </w:t>
            </w:r>
          </w:p>
          <w:p w14:paraId="69A79661" w14:textId="77777777" w:rsidR="00CB53B4" w:rsidRPr="00B572B9" w:rsidRDefault="00CB53B4" w:rsidP="00A70B6B">
            <w:pPr>
              <w:widowControl w:val="0"/>
              <w:autoSpaceDE w:val="0"/>
              <w:autoSpaceDN w:val="0"/>
              <w:adjustRightInd w:val="0"/>
              <w:rPr>
                <w:rFonts w:ascii="Arial" w:eastAsia="Times New Roman" w:hAnsi="Arial" w:cs="Arial"/>
                <w:sz w:val="24"/>
                <w:szCs w:val="24"/>
                <w:highlight w:val="green"/>
              </w:rPr>
            </w:pPr>
            <w:r w:rsidRPr="00B572B9">
              <w:rPr>
                <w:rFonts w:ascii="Arial" w:eastAsia="Times New Roman" w:hAnsi="Arial" w:cs="Arial"/>
                <w:sz w:val="24"/>
                <w:szCs w:val="24"/>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501" w:type="pct"/>
          </w:tcPr>
          <w:p w14:paraId="5D4106FD" w14:textId="77777777" w:rsidR="00CB53B4" w:rsidRPr="00B572B9" w:rsidRDefault="00CB53B4" w:rsidP="00A70B6B">
            <w:pPr>
              <w:rPr>
                <w:rFonts w:ascii="Arial" w:hAnsi="Arial" w:cs="Arial"/>
                <w:color w:val="000000" w:themeColor="text1"/>
                <w:sz w:val="24"/>
                <w:szCs w:val="24"/>
              </w:rPr>
            </w:pPr>
            <w:r w:rsidRPr="00B572B9">
              <w:rPr>
                <w:rFonts w:ascii="Arial" w:hAnsi="Arial" w:cs="Arial"/>
                <w:color w:val="000000" w:themeColor="text1"/>
                <w:sz w:val="24"/>
                <w:szCs w:val="24"/>
              </w:rPr>
              <w:t>Ежеквартально</w:t>
            </w:r>
          </w:p>
        </w:tc>
      </w:tr>
      <w:tr w:rsidR="00CB53B4" w:rsidRPr="00B572B9" w14:paraId="3C016DDE" w14:textId="77777777" w:rsidTr="00B572B9">
        <w:tblPrEx>
          <w:tblLook w:val="0000" w:firstRow="0" w:lastRow="0" w:firstColumn="0" w:lastColumn="0" w:noHBand="0" w:noVBand="0"/>
        </w:tblPrEx>
        <w:trPr>
          <w:trHeight w:val="405"/>
        </w:trPr>
        <w:tc>
          <w:tcPr>
            <w:tcW w:w="138" w:type="pct"/>
          </w:tcPr>
          <w:p w14:paraId="3D0A5641" w14:textId="77777777" w:rsidR="00CB53B4" w:rsidRPr="00B572B9" w:rsidRDefault="00CB53B4" w:rsidP="00A70B6B">
            <w:pPr>
              <w:ind w:right="-172"/>
              <w:rPr>
                <w:rFonts w:ascii="Arial" w:hAnsi="Arial" w:cs="Arial"/>
                <w:color w:val="000000" w:themeColor="text1"/>
                <w:sz w:val="24"/>
                <w:szCs w:val="24"/>
              </w:rPr>
            </w:pPr>
            <w:r w:rsidRPr="00B572B9">
              <w:rPr>
                <w:rFonts w:ascii="Arial" w:hAnsi="Arial" w:cs="Arial"/>
                <w:color w:val="000000" w:themeColor="text1"/>
                <w:sz w:val="24"/>
                <w:szCs w:val="24"/>
              </w:rPr>
              <w:lastRenderedPageBreak/>
              <w:t>3</w:t>
            </w:r>
          </w:p>
        </w:tc>
        <w:tc>
          <w:tcPr>
            <w:tcW w:w="1206" w:type="pct"/>
          </w:tcPr>
          <w:p w14:paraId="509BC797" w14:textId="77777777" w:rsidR="00CB53B4" w:rsidRPr="00B572B9" w:rsidRDefault="00CB53B4" w:rsidP="00A70B6B">
            <w:pPr>
              <w:rPr>
                <w:rFonts w:ascii="Arial" w:hAnsi="Arial" w:cs="Arial"/>
                <w:sz w:val="24"/>
                <w:szCs w:val="24"/>
              </w:rPr>
            </w:pPr>
            <w:r w:rsidRPr="00B572B9">
              <w:rPr>
                <w:rFonts w:ascii="Arial" w:hAnsi="Arial" w:cs="Arial"/>
                <w:sz w:val="24"/>
                <w:szCs w:val="24"/>
              </w:rPr>
              <w:t>Обеспеченность населения защитными сооружениями гражданской обороны</w:t>
            </w:r>
          </w:p>
        </w:tc>
        <w:tc>
          <w:tcPr>
            <w:tcW w:w="418" w:type="pct"/>
          </w:tcPr>
          <w:p w14:paraId="0344CCBE" w14:textId="77777777" w:rsidR="00CB53B4" w:rsidRPr="00B572B9" w:rsidRDefault="00CB53B4" w:rsidP="00A70B6B">
            <w:pPr>
              <w:ind w:left="108"/>
              <w:rPr>
                <w:rFonts w:ascii="Arial" w:hAnsi="Arial" w:cs="Arial"/>
                <w:color w:val="000000" w:themeColor="text1"/>
                <w:sz w:val="24"/>
                <w:szCs w:val="24"/>
              </w:rPr>
            </w:pPr>
            <w:r w:rsidRPr="00B572B9">
              <w:rPr>
                <w:rFonts w:ascii="Arial" w:hAnsi="Arial" w:cs="Arial"/>
                <w:sz w:val="24"/>
                <w:szCs w:val="24"/>
              </w:rPr>
              <w:t>процент</w:t>
            </w:r>
          </w:p>
        </w:tc>
        <w:tc>
          <w:tcPr>
            <w:tcW w:w="1809" w:type="pct"/>
          </w:tcPr>
          <w:p w14:paraId="016F432F" w14:textId="77777777" w:rsidR="00CB53B4" w:rsidRPr="00B572B9" w:rsidRDefault="00CB53B4" w:rsidP="00A70B6B">
            <w:pPr>
              <w:pStyle w:val="s16"/>
              <w:tabs>
                <w:tab w:val="left" w:pos="3269"/>
              </w:tabs>
              <w:spacing w:before="0" w:beforeAutospacing="0" w:after="0" w:afterAutospacing="0"/>
              <w:rPr>
                <w:rFonts w:ascii="Arial" w:hAnsi="Arial" w:cs="Arial"/>
              </w:rPr>
            </w:pPr>
            <w:r w:rsidRPr="00B572B9">
              <w:rPr>
                <w:rFonts w:ascii="Arial" w:hAnsi="Arial" w:cs="Arial"/>
              </w:rPr>
              <w:t>Обеспеченность установленных категорий населения ЗС ГО, расположенными на территории Московской области:</w:t>
            </w:r>
          </w:p>
          <w:p w14:paraId="2471115C" w14:textId="77777777" w:rsidR="00CB53B4" w:rsidRPr="00B572B9" w:rsidRDefault="00CB53B4" w:rsidP="00A70B6B">
            <w:pPr>
              <w:pStyle w:val="s16"/>
              <w:tabs>
                <w:tab w:val="left" w:pos="3269"/>
              </w:tabs>
              <w:spacing w:before="0" w:beforeAutospacing="0" w:after="0" w:afterAutospacing="0"/>
              <w:rPr>
                <w:rFonts w:ascii="Arial" w:hAnsi="Arial" w:cs="Arial"/>
              </w:rPr>
            </w:pPr>
          </w:p>
          <w:p w14:paraId="20B3B223" w14:textId="77777777" w:rsidR="00CB53B4" w:rsidRPr="00B572B9" w:rsidRDefault="00CB53B4" w:rsidP="00A70B6B">
            <w:pPr>
              <w:pStyle w:val="s16"/>
              <w:tabs>
                <w:tab w:val="left" w:pos="3269"/>
              </w:tabs>
              <w:spacing w:before="0" w:beforeAutospacing="0" w:after="0" w:afterAutospacing="0"/>
              <w:rPr>
                <w:rFonts w:ascii="Arial" w:hAnsi="Arial" w:cs="Arial"/>
              </w:rPr>
            </w:pPr>
            <w:r w:rsidRPr="00B572B9">
              <w:rPr>
                <w:rFonts w:ascii="Arial" w:hAnsi="Arial" w:cs="Arial"/>
              </w:rPr>
              <w:t xml:space="preserve">О </w:t>
            </w:r>
            <w:r w:rsidRPr="00B572B9">
              <w:rPr>
                <w:rFonts w:ascii="Arial" w:hAnsi="Arial" w:cs="Arial"/>
                <w:vertAlign w:val="subscript"/>
              </w:rPr>
              <w:t>НАС ЗСГО, МО</w:t>
            </w:r>
            <w:r w:rsidRPr="00B572B9">
              <w:rPr>
                <w:rFonts w:ascii="Arial" w:hAnsi="Arial" w:cs="Arial"/>
              </w:rPr>
              <w:t xml:space="preserve"> = {[N</w:t>
            </w:r>
            <w:r w:rsidRPr="00B572B9">
              <w:rPr>
                <w:rFonts w:ascii="Arial" w:hAnsi="Arial" w:cs="Arial"/>
                <w:vertAlign w:val="subscript"/>
              </w:rPr>
              <w:t xml:space="preserve">HAC ОБ У, МО </w:t>
            </w:r>
            <w:r w:rsidRPr="00B572B9">
              <w:rPr>
                <w:rFonts w:ascii="Arial" w:hAnsi="Arial" w:cs="Arial"/>
              </w:rPr>
              <w:t>+ (N</w:t>
            </w:r>
            <w:r w:rsidRPr="00B572B9">
              <w:rPr>
                <w:rFonts w:ascii="Arial" w:hAnsi="Arial" w:cs="Arial"/>
                <w:vertAlign w:val="subscript"/>
              </w:rPr>
              <w:t>НАС ОБ ПРУ, МО</w:t>
            </w:r>
            <w:r w:rsidRPr="00B572B9">
              <w:rPr>
                <w:rFonts w:ascii="Arial" w:hAnsi="Arial" w:cs="Arial"/>
              </w:rPr>
              <w:t xml:space="preserve"> + N</w:t>
            </w:r>
            <w:r w:rsidRPr="00B572B9">
              <w:rPr>
                <w:rFonts w:ascii="Arial" w:hAnsi="Arial" w:cs="Arial"/>
                <w:vertAlign w:val="subscript"/>
              </w:rPr>
              <w:t>НАС ОБ ЗП ПРУ, МО</w:t>
            </w:r>
            <w:r w:rsidRPr="00B572B9">
              <w:rPr>
                <w:rFonts w:ascii="Arial" w:hAnsi="Arial" w:cs="Arial"/>
              </w:rPr>
              <w:t>) + (N</w:t>
            </w:r>
            <w:r w:rsidRPr="00B572B9">
              <w:rPr>
                <w:rFonts w:ascii="Arial" w:hAnsi="Arial" w:cs="Arial"/>
                <w:vertAlign w:val="subscript"/>
              </w:rPr>
              <w:t xml:space="preserve">НАС ОБ УКР, МО </w:t>
            </w:r>
            <w:r w:rsidRPr="00B572B9">
              <w:rPr>
                <w:rFonts w:ascii="Arial" w:hAnsi="Arial" w:cs="Arial"/>
              </w:rPr>
              <w:t xml:space="preserve">+ </w:t>
            </w:r>
            <w:r w:rsidRPr="00B572B9">
              <w:rPr>
                <w:rFonts w:ascii="Arial" w:hAnsi="Arial" w:cs="Arial"/>
                <w:vertAlign w:val="subscript"/>
              </w:rPr>
              <w:t>NНАС ОБ ЗП УКР, МО</w:t>
            </w:r>
            <w:r w:rsidRPr="00B572B9">
              <w:rPr>
                <w:rFonts w:ascii="Arial" w:hAnsi="Arial" w:cs="Arial"/>
              </w:rPr>
              <w:t>)] / (N</w:t>
            </w:r>
            <w:r w:rsidRPr="00B572B9">
              <w:rPr>
                <w:rFonts w:ascii="Arial" w:hAnsi="Arial" w:cs="Arial"/>
                <w:vertAlign w:val="subscript"/>
              </w:rPr>
              <w:t>НАС, У, МО</w:t>
            </w:r>
            <w:r w:rsidRPr="00B572B9">
              <w:rPr>
                <w:rFonts w:ascii="Arial" w:hAnsi="Arial" w:cs="Arial"/>
              </w:rPr>
              <w:t xml:space="preserve"> +N</w:t>
            </w:r>
            <w:r w:rsidRPr="00B572B9">
              <w:rPr>
                <w:rFonts w:ascii="Arial" w:hAnsi="Arial" w:cs="Arial"/>
                <w:vertAlign w:val="subscript"/>
              </w:rPr>
              <w:t xml:space="preserve">HAC ПРУ, МО </w:t>
            </w:r>
            <w:r w:rsidRPr="00B572B9">
              <w:rPr>
                <w:rFonts w:ascii="Arial" w:hAnsi="Arial" w:cs="Arial"/>
              </w:rPr>
              <w:t>+ N</w:t>
            </w:r>
            <w:r w:rsidRPr="00B572B9">
              <w:rPr>
                <w:rFonts w:ascii="Arial" w:hAnsi="Arial" w:cs="Arial"/>
                <w:vertAlign w:val="subscript"/>
              </w:rPr>
              <w:t>HAC УКР, МО</w:t>
            </w:r>
            <w:r w:rsidRPr="00B572B9">
              <w:rPr>
                <w:rFonts w:ascii="Arial" w:hAnsi="Arial" w:cs="Arial"/>
              </w:rPr>
              <w:t>)} *100%,</w:t>
            </w:r>
          </w:p>
          <w:p w14:paraId="28C5A67F" w14:textId="77777777" w:rsidR="00CB53B4" w:rsidRPr="00B572B9" w:rsidRDefault="00CB53B4" w:rsidP="00A70B6B">
            <w:pPr>
              <w:pStyle w:val="s16"/>
              <w:tabs>
                <w:tab w:val="left" w:pos="3269"/>
              </w:tabs>
              <w:spacing w:before="0" w:beforeAutospacing="0" w:after="0" w:afterAutospacing="0"/>
              <w:rPr>
                <w:rFonts w:ascii="Arial" w:hAnsi="Arial" w:cs="Arial"/>
              </w:rPr>
            </w:pPr>
          </w:p>
          <w:p w14:paraId="419113B1" w14:textId="77777777" w:rsidR="00CB53B4" w:rsidRPr="00B572B9" w:rsidRDefault="00CB53B4" w:rsidP="00A70B6B">
            <w:pPr>
              <w:pStyle w:val="s16"/>
              <w:tabs>
                <w:tab w:val="left" w:pos="3269"/>
              </w:tabs>
              <w:spacing w:before="0" w:beforeAutospacing="0" w:after="0" w:afterAutospacing="0"/>
              <w:rPr>
                <w:rFonts w:ascii="Arial" w:hAnsi="Arial" w:cs="Arial"/>
              </w:rPr>
            </w:pPr>
            <w:r w:rsidRPr="00B572B9">
              <w:rPr>
                <w:rFonts w:ascii="Arial" w:hAnsi="Arial" w:cs="Arial"/>
              </w:rPr>
              <w:t>где:</w:t>
            </w:r>
          </w:p>
          <w:p w14:paraId="75AD3C4F"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lastRenderedPageBreak/>
              <w:t xml:space="preserve">О </w:t>
            </w:r>
            <w:r w:rsidRPr="00B572B9">
              <w:rPr>
                <w:rFonts w:ascii="Arial" w:hAnsi="Arial" w:cs="Arial"/>
                <w:sz w:val="24"/>
                <w:szCs w:val="24"/>
                <w:vertAlign w:val="subscript"/>
              </w:rPr>
              <w:t>НАС ЗСГО, МО</w:t>
            </w:r>
            <w:r w:rsidRPr="00B572B9">
              <w:rPr>
                <w:rFonts w:ascii="Arial" w:hAnsi="Arial" w:cs="Arial"/>
                <w:sz w:val="24"/>
                <w:szCs w:val="24"/>
              </w:rPr>
              <w:t xml:space="preserve"> - обеспеченность установленных категорий населения ЗС ГО, расположенными на территории муниципального образования, %;</w:t>
            </w:r>
          </w:p>
          <w:p w14:paraId="11EFA47A"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N</w:t>
            </w:r>
            <w:r w:rsidRPr="00B572B9">
              <w:rPr>
                <w:rFonts w:ascii="Arial" w:hAnsi="Arial" w:cs="Arial"/>
                <w:sz w:val="24"/>
                <w:szCs w:val="24"/>
                <w:vertAlign w:val="subscript"/>
              </w:rPr>
              <w:t>НАС ОБ У, МО</w:t>
            </w:r>
            <w:r w:rsidRPr="00B572B9">
              <w:rPr>
                <w:rFonts w:ascii="Arial" w:hAnsi="Arial" w:cs="Arial"/>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3185A6E0"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N</w:t>
            </w:r>
            <w:r w:rsidRPr="00B572B9">
              <w:rPr>
                <w:rFonts w:ascii="Arial" w:hAnsi="Arial" w:cs="Arial"/>
                <w:sz w:val="24"/>
                <w:szCs w:val="24"/>
                <w:vertAlign w:val="subscript"/>
              </w:rPr>
              <w:t>НАС, У, МО</w:t>
            </w:r>
            <w:r w:rsidRPr="00B572B9">
              <w:rPr>
                <w:rFonts w:ascii="Arial" w:hAnsi="Arial" w:cs="Arial"/>
                <w:sz w:val="24"/>
                <w:szCs w:val="24"/>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6F5FAEF2"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N</w:t>
            </w:r>
            <w:r w:rsidRPr="00B572B9">
              <w:rPr>
                <w:rFonts w:ascii="Arial" w:hAnsi="Arial" w:cs="Arial"/>
                <w:sz w:val="24"/>
                <w:szCs w:val="24"/>
                <w:vertAlign w:val="subscript"/>
              </w:rPr>
              <w:t>НАС ОБ ПРУ, МО</w:t>
            </w:r>
            <w:r w:rsidRPr="00B572B9">
              <w:rPr>
                <w:rFonts w:ascii="Arial" w:hAnsi="Arial" w:cs="Arial"/>
                <w:sz w:val="24"/>
                <w:szCs w:val="24"/>
              </w:rPr>
              <w:t xml:space="preserve"> - численность </w:t>
            </w:r>
            <w:r w:rsidRPr="00B572B9">
              <w:rPr>
                <w:rFonts w:ascii="Arial" w:hAnsi="Arial" w:cs="Arial"/>
                <w:sz w:val="24"/>
                <w:szCs w:val="24"/>
              </w:rPr>
              <w:lastRenderedPageBreak/>
              <w:t>установленных категорий населения, обеспеченного ПРУ, расположенных на территории муниципального образования, чел.;</w:t>
            </w:r>
          </w:p>
          <w:p w14:paraId="44C7765F"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 xml:space="preserve">N </w:t>
            </w:r>
            <w:r w:rsidRPr="00B572B9">
              <w:rPr>
                <w:rFonts w:ascii="Arial" w:hAnsi="Arial" w:cs="Arial"/>
                <w:sz w:val="24"/>
                <w:szCs w:val="24"/>
                <w:vertAlign w:val="subscript"/>
              </w:rPr>
              <w:t>НАС ОБ ЗП ПРУ, МО</w:t>
            </w:r>
            <w:r w:rsidRPr="00B572B9">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3314E91D"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 xml:space="preserve">N </w:t>
            </w:r>
            <w:r w:rsidRPr="00B572B9">
              <w:rPr>
                <w:rFonts w:ascii="Arial" w:hAnsi="Arial" w:cs="Arial"/>
                <w:sz w:val="24"/>
                <w:szCs w:val="24"/>
                <w:vertAlign w:val="subscript"/>
              </w:rPr>
              <w:t>НАС ПРУ, МО</w:t>
            </w:r>
            <w:r w:rsidRPr="00B572B9">
              <w:rPr>
                <w:rFonts w:ascii="Arial" w:hAnsi="Arial" w:cs="Arial"/>
                <w:sz w:val="24"/>
                <w:szCs w:val="24"/>
              </w:rPr>
              <w:t xml:space="preserve"> - численность установленных категорий населения, </w:t>
            </w:r>
            <w:r w:rsidRPr="00B572B9">
              <w:rPr>
                <w:rFonts w:ascii="Arial" w:hAnsi="Arial" w:cs="Arial"/>
                <w:sz w:val="24"/>
                <w:szCs w:val="24"/>
              </w:rPr>
              <w:lastRenderedPageBreak/>
              <w:t>подлежащего укрытию в ПРУ, чел.</w:t>
            </w:r>
          </w:p>
          <w:p w14:paraId="443FC5C4"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 xml:space="preserve">N </w:t>
            </w:r>
            <w:r w:rsidRPr="00B572B9">
              <w:rPr>
                <w:rFonts w:ascii="Arial" w:hAnsi="Arial" w:cs="Arial"/>
                <w:sz w:val="24"/>
                <w:szCs w:val="24"/>
                <w:vertAlign w:val="subscript"/>
              </w:rPr>
              <w:t>НАС ОБ УКР, МО</w:t>
            </w:r>
            <w:r w:rsidRPr="00B572B9">
              <w:rPr>
                <w:rFonts w:ascii="Arial" w:hAnsi="Arial" w:cs="Arial"/>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5D92CDF0"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 xml:space="preserve">N </w:t>
            </w:r>
            <w:r w:rsidRPr="00B572B9">
              <w:rPr>
                <w:rFonts w:ascii="Arial" w:hAnsi="Arial" w:cs="Arial"/>
                <w:sz w:val="24"/>
                <w:szCs w:val="24"/>
                <w:vertAlign w:val="subscript"/>
              </w:rPr>
              <w:t>НАС ОБ ЗП, МО</w:t>
            </w:r>
            <w:r w:rsidRPr="00B572B9">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w:t>
            </w:r>
            <w:r w:rsidRPr="00B572B9">
              <w:rPr>
                <w:rFonts w:ascii="Arial" w:hAnsi="Arial" w:cs="Arial"/>
                <w:sz w:val="24"/>
                <w:szCs w:val="24"/>
              </w:rPr>
              <w:lastRenderedPageBreak/>
              <w:t>муниципального образования, чел.;</w:t>
            </w:r>
          </w:p>
          <w:p w14:paraId="1CB34C73" w14:textId="77777777" w:rsidR="00CB53B4" w:rsidRPr="00B572B9" w:rsidRDefault="00CB53B4" w:rsidP="00A70B6B">
            <w:pPr>
              <w:tabs>
                <w:tab w:val="left" w:pos="3269"/>
              </w:tabs>
              <w:rPr>
                <w:rFonts w:ascii="Arial" w:hAnsi="Arial" w:cs="Arial"/>
                <w:sz w:val="24"/>
                <w:szCs w:val="24"/>
              </w:rPr>
            </w:pPr>
            <w:r w:rsidRPr="00B572B9">
              <w:rPr>
                <w:rFonts w:ascii="Arial" w:hAnsi="Arial" w:cs="Arial"/>
                <w:sz w:val="24"/>
                <w:szCs w:val="24"/>
              </w:rPr>
              <w:t xml:space="preserve">N </w:t>
            </w:r>
            <w:r w:rsidRPr="00B572B9">
              <w:rPr>
                <w:rFonts w:ascii="Arial" w:hAnsi="Arial" w:cs="Arial"/>
                <w:sz w:val="24"/>
                <w:szCs w:val="24"/>
                <w:vertAlign w:val="subscript"/>
              </w:rPr>
              <w:t>НАС УКР, МО</w:t>
            </w:r>
            <w:r w:rsidRPr="00B572B9">
              <w:rPr>
                <w:rFonts w:ascii="Arial" w:hAnsi="Arial" w:cs="Arial"/>
                <w:sz w:val="24"/>
                <w:szCs w:val="24"/>
              </w:rPr>
              <w:t xml:space="preserve"> - численность установленных категорий населения, подлежащего укрытию в укрытиях, чел.</w:t>
            </w:r>
          </w:p>
          <w:p w14:paraId="440D5A91" w14:textId="77777777" w:rsidR="008769FB" w:rsidRPr="00B572B9" w:rsidRDefault="008769FB" w:rsidP="00A70B6B">
            <w:pPr>
              <w:tabs>
                <w:tab w:val="left" w:pos="3269"/>
              </w:tabs>
              <w:rPr>
                <w:rFonts w:ascii="Arial" w:hAnsi="Arial" w:cs="Arial"/>
                <w:sz w:val="24"/>
                <w:szCs w:val="24"/>
                <w:shd w:val="clear" w:color="auto" w:fill="92D050"/>
              </w:rPr>
            </w:pPr>
            <w:r w:rsidRPr="00B572B9">
              <w:rPr>
                <w:rFonts w:ascii="Arial" w:hAnsi="Arial" w:cs="Arial"/>
                <w:sz w:val="24"/>
                <w:szCs w:val="24"/>
              </w:rPr>
              <w:t>Базовое значение показателя – 2025 год</w:t>
            </w:r>
          </w:p>
          <w:p w14:paraId="63F352F1" w14:textId="25889260" w:rsidR="008769FB" w:rsidRPr="00B572B9" w:rsidRDefault="008769FB" w:rsidP="00A70B6B">
            <w:pPr>
              <w:tabs>
                <w:tab w:val="left" w:pos="3269"/>
              </w:tabs>
              <w:rPr>
                <w:rFonts w:ascii="Arial" w:hAnsi="Arial" w:cs="Arial"/>
                <w:color w:val="000000" w:themeColor="text1"/>
                <w:sz w:val="24"/>
                <w:szCs w:val="24"/>
              </w:rPr>
            </w:pPr>
          </w:p>
        </w:tc>
        <w:tc>
          <w:tcPr>
            <w:tcW w:w="928" w:type="pct"/>
          </w:tcPr>
          <w:p w14:paraId="08C1D0D4" w14:textId="77777777" w:rsidR="00CB53B4" w:rsidRPr="00B572B9" w:rsidRDefault="00CB53B4" w:rsidP="00A70B6B">
            <w:pPr>
              <w:pStyle w:val="s16"/>
              <w:tabs>
                <w:tab w:val="left" w:pos="3269"/>
              </w:tabs>
              <w:spacing w:before="0" w:beforeAutospacing="0" w:after="0" w:afterAutospacing="0"/>
              <w:rPr>
                <w:rFonts w:ascii="Arial" w:hAnsi="Arial" w:cs="Arial"/>
                <w:color w:val="000000" w:themeColor="text1"/>
              </w:rPr>
            </w:pPr>
            <w:r w:rsidRPr="00B572B9">
              <w:rPr>
                <w:rFonts w:ascii="Arial" w:hAnsi="Arial" w:cs="Arial"/>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регистрационный номер № 58257)</w:t>
            </w:r>
          </w:p>
        </w:tc>
        <w:tc>
          <w:tcPr>
            <w:tcW w:w="501" w:type="pct"/>
          </w:tcPr>
          <w:p w14:paraId="0E75105D" w14:textId="77777777" w:rsidR="00CB53B4" w:rsidRPr="00B572B9" w:rsidRDefault="00CB53B4" w:rsidP="00A70B6B">
            <w:pPr>
              <w:rPr>
                <w:rFonts w:ascii="Arial" w:hAnsi="Arial" w:cs="Arial"/>
                <w:color w:val="000000" w:themeColor="text1"/>
                <w:sz w:val="24"/>
                <w:szCs w:val="24"/>
              </w:rPr>
            </w:pPr>
            <w:r w:rsidRPr="00B572B9">
              <w:rPr>
                <w:rFonts w:ascii="Arial" w:hAnsi="Arial" w:cs="Arial"/>
                <w:color w:val="000000" w:themeColor="text1"/>
                <w:sz w:val="24"/>
                <w:szCs w:val="24"/>
              </w:rPr>
              <w:t>Полугодие и год</w:t>
            </w:r>
          </w:p>
        </w:tc>
      </w:tr>
      <w:tr w:rsidR="00CB53B4" w:rsidRPr="00B572B9" w14:paraId="4F3FBB5A" w14:textId="77777777" w:rsidTr="00B572B9">
        <w:tc>
          <w:tcPr>
            <w:tcW w:w="5000" w:type="pct"/>
            <w:gridSpan w:val="6"/>
          </w:tcPr>
          <w:p w14:paraId="1DE0AC53" w14:textId="77777777" w:rsidR="00CB53B4" w:rsidRPr="00B572B9" w:rsidRDefault="00CB53B4" w:rsidP="00A70B6B">
            <w:pPr>
              <w:pStyle w:val="ConsPlusNormal"/>
              <w:ind w:right="-172"/>
              <w:jc w:val="center"/>
              <w:rPr>
                <w:sz w:val="24"/>
                <w:szCs w:val="24"/>
                <w:highlight w:val="green"/>
              </w:rPr>
            </w:pPr>
            <w:r w:rsidRPr="00B572B9">
              <w:rPr>
                <w:sz w:val="24"/>
                <w:szCs w:val="24"/>
              </w:rPr>
              <w:lastRenderedPageBreak/>
              <w:t xml:space="preserve">Подпрограмма 4. </w:t>
            </w:r>
            <w:r w:rsidRPr="00B572B9">
              <w:rPr>
                <w:rStyle w:val="markedcontent"/>
                <w:sz w:val="24"/>
                <w:szCs w:val="24"/>
              </w:rPr>
              <w:t>Обеспечение пожарной безопасности на территории муниципального образования Московской области</w:t>
            </w:r>
          </w:p>
        </w:tc>
      </w:tr>
      <w:tr w:rsidR="00CB53B4" w:rsidRPr="00B572B9" w14:paraId="11C6A6CF" w14:textId="77777777" w:rsidTr="00B572B9">
        <w:tc>
          <w:tcPr>
            <w:tcW w:w="138" w:type="pct"/>
          </w:tcPr>
          <w:p w14:paraId="5B03454F" w14:textId="77777777" w:rsidR="00CB53B4" w:rsidRPr="00B572B9" w:rsidRDefault="00CB53B4" w:rsidP="00A70B6B">
            <w:pPr>
              <w:pStyle w:val="ConsPlusNormal"/>
              <w:ind w:left="-113" w:right="-172"/>
              <w:jc w:val="center"/>
              <w:rPr>
                <w:sz w:val="24"/>
                <w:szCs w:val="24"/>
              </w:rPr>
            </w:pPr>
            <w:r w:rsidRPr="00B572B9">
              <w:rPr>
                <w:sz w:val="24"/>
                <w:szCs w:val="24"/>
              </w:rPr>
              <w:t>1</w:t>
            </w:r>
          </w:p>
        </w:tc>
        <w:tc>
          <w:tcPr>
            <w:tcW w:w="1206" w:type="pct"/>
          </w:tcPr>
          <w:p w14:paraId="2786CAD5" w14:textId="77777777" w:rsidR="00CB53B4" w:rsidRPr="00B572B9" w:rsidRDefault="00CB53B4" w:rsidP="00A70B6B">
            <w:pPr>
              <w:pStyle w:val="ConsPlusNormal"/>
              <w:ind w:right="175"/>
              <w:jc w:val="both"/>
              <w:rPr>
                <w:sz w:val="24"/>
                <w:szCs w:val="24"/>
              </w:rPr>
            </w:pPr>
            <w:r w:rsidRPr="00B572B9">
              <w:rPr>
                <w:sz w:val="24"/>
                <w:szCs w:val="24"/>
              </w:rPr>
              <w:t>Снижение числа погибших при пожарах</w:t>
            </w:r>
          </w:p>
        </w:tc>
        <w:tc>
          <w:tcPr>
            <w:tcW w:w="418" w:type="pct"/>
          </w:tcPr>
          <w:p w14:paraId="79200CC4" w14:textId="77777777" w:rsidR="00CB53B4" w:rsidRPr="00B572B9" w:rsidRDefault="00CB53B4" w:rsidP="00A70B6B">
            <w:pPr>
              <w:pStyle w:val="ConsPlusNormal"/>
              <w:ind w:right="-172"/>
              <w:jc w:val="both"/>
              <w:rPr>
                <w:sz w:val="24"/>
                <w:szCs w:val="24"/>
              </w:rPr>
            </w:pPr>
            <w:r w:rsidRPr="00B572B9">
              <w:rPr>
                <w:sz w:val="24"/>
                <w:szCs w:val="24"/>
              </w:rPr>
              <w:t>процент</w:t>
            </w:r>
          </w:p>
        </w:tc>
        <w:tc>
          <w:tcPr>
            <w:tcW w:w="1809" w:type="pct"/>
          </w:tcPr>
          <w:p w14:paraId="5D96AEAB" w14:textId="77777777" w:rsidR="00CB53B4" w:rsidRPr="00B572B9" w:rsidRDefault="00CB53B4" w:rsidP="00A70B6B">
            <w:pPr>
              <w:pStyle w:val="ConsPlusNormal"/>
              <w:ind w:right="62"/>
              <w:jc w:val="both"/>
              <w:rPr>
                <w:sz w:val="24"/>
                <w:szCs w:val="24"/>
              </w:rPr>
            </w:pPr>
            <w:r w:rsidRPr="00B572B9">
              <w:rPr>
                <w:sz w:val="24"/>
                <w:szCs w:val="24"/>
              </w:rPr>
              <w:t>Значение показателя рассчитывается по формуле:</w:t>
            </w:r>
          </w:p>
          <w:p w14:paraId="78B7AC83"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Значение показателя рассчитывается </w:t>
            </w:r>
            <w:r w:rsidRPr="00B572B9">
              <w:rPr>
                <w:rFonts w:ascii="Arial" w:hAnsi="Arial" w:cs="Arial"/>
                <w:sz w:val="24"/>
                <w:szCs w:val="24"/>
              </w:rPr>
              <w:br/>
              <w:t>по формуле:</w:t>
            </w:r>
          </w:p>
          <w:p w14:paraId="396207FD" w14:textId="0569A5E9" w:rsidR="00CB53B4" w:rsidRPr="00B572B9" w:rsidRDefault="00B572B9" w:rsidP="00A70B6B">
            <w:pPr>
              <w:jc w:val="center"/>
              <w:rPr>
                <w:rFonts w:ascii="Arial" w:hAnsi="Arial" w:cs="Arial"/>
                <w:sz w:val="24"/>
                <w:szCs w:val="24"/>
              </w:rPr>
            </w:pPr>
            <m:oMath>
              <m:r>
                <w:rPr>
                  <w:rFonts w:ascii="Cambria Math" w:hAnsi="Cambria Math" w:cs="Arial"/>
                  <w:sz w:val="24"/>
                  <w:szCs w:val="24"/>
                </w:rPr>
                <m:t>С=(1-</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А</m:t>
                      </m:r>
                    </m:e>
                    <m:sub>
                      <m:r>
                        <w:rPr>
                          <w:rFonts w:ascii="Cambria Math" w:hAnsi="Cambria Math" w:cs="Arial"/>
                          <w:sz w:val="24"/>
                          <w:szCs w:val="24"/>
                        </w:rPr>
                        <m:t>п.</m:t>
                      </m:r>
                    </m:sub>
                  </m:sSub>
                </m:num>
                <m:den>
                  <m:sSub>
                    <m:sSubPr>
                      <m:ctrlPr>
                        <w:rPr>
                          <w:rFonts w:ascii="Cambria Math" w:hAnsi="Cambria Math" w:cs="Arial"/>
                          <w:i/>
                          <w:sz w:val="24"/>
                          <w:szCs w:val="24"/>
                        </w:rPr>
                      </m:ctrlPr>
                    </m:sSubPr>
                    <m:e>
                      <m:r>
                        <w:rPr>
                          <w:rFonts w:ascii="Cambria Math" w:hAnsi="Cambria Math" w:cs="Arial"/>
                          <w:sz w:val="24"/>
                          <w:szCs w:val="24"/>
                        </w:rPr>
                        <m:t>В</m:t>
                      </m:r>
                    </m:e>
                    <m:sub>
                      <m:r>
                        <w:rPr>
                          <w:rFonts w:ascii="Cambria Math" w:hAnsi="Cambria Math" w:cs="Arial"/>
                          <w:sz w:val="24"/>
                          <w:szCs w:val="24"/>
                        </w:rPr>
                        <m:t>п.</m:t>
                      </m:r>
                    </m:sub>
                  </m:sSub>
                </m:den>
              </m:f>
              <m:r>
                <w:rPr>
                  <w:rFonts w:ascii="Cambria Math" w:hAnsi="Cambria Math" w:cs="Arial"/>
                  <w:sz w:val="24"/>
                  <w:szCs w:val="24"/>
                </w:rPr>
                <m:t>)*100%</m:t>
              </m:r>
            </m:oMath>
            <w:r w:rsidR="00CB53B4" w:rsidRPr="00B572B9">
              <w:rPr>
                <w:rFonts w:ascii="Arial" w:hAnsi="Arial" w:cs="Arial"/>
                <w:sz w:val="24"/>
                <w:szCs w:val="24"/>
              </w:rPr>
              <w:t>,</w:t>
            </w:r>
          </w:p>
          <w:p w14:paraId="00D94C0E" w14:textId="77777777" w:rsidR="00CB53B4" w:rsidRPr="00B572B9" w:rsidRDefault="00CB53B4" w:rsidP="00A70B6B">
            <w:pPr>
              <w:rPr>
                <w:rFonts w:ascii="Arial" w:hAnsi="Arial" w:cs="Arial"/>
                <w:sz w:val="24"/>
                <w:szCs w:val="24"/>
              </w:rPr>
            </w:pPr>
            <w:r w:rsidRPr="00B572B9">
              <w:rPr>
                <w:rFonts w:ascii="Arial" w:hAnsi="Arial" w:cs="Arial"/>
                <w:sz w:val="24"/>
                <w:szCs w:val="24"/>
              </w:rPr>
              <w:t xml:space="preserve">где </w:t>
            </w:r>
          </w:p>
          <w:p w14:paraId="2B477214" w14:textId="77777777" w:rsidR="00CB53B4" w:rsidRPr="00B572B9" w:rsidRDefault="00CB53B4" w:rsidP="00A70B6B">
            <w:pPr>
              <w:rPr>
                <w:rFonts w:ascii="Arial" w:hAnsi="Arial" w:cs="Arial"/>
                <w:sz w:val="24"/>
                <w:szCs w:val="24"/>
              </w:rPr>
            </w:pPr>
          </w:p>
          <w:p w14:paraId="6EF03D8F" w14:textId="77777777" w:rsidR="00CB53B4" w:rsidRPr="00B572B9" w:rsidRDefault="00CB53B4" w:rsidP="00A70B6B">
            <w:pPr>
              <w:rPr>
                <w:rFonts w:ascii="Arial" w:hAnsi="Arial" w:cs="Arial"/>
                <w:sz w:val="24"/>
                <w:szCs w:val="24"/>
              </w:rPr>
            </w:pPr>
            <w:r w:rsidRPr="00B572B9">
              <w:rPr>
                <w:rFonts w:ascii="Arial" w:hAnsi="Arial" w:cs="Arial"/>
                <w:sz w:val="24"/>
                <w:szCs w:val="24"/>
              </w:rPr>
              <w:t>С</w:t>
            </w:r>
            <w:r w:rsidRPr="00B572B9">
              <w:rPr>
                <w:rFonts w:ascii="Arial" w:hAnsi="Arial" w:cs="Arial"/>
                <w:sz w:val="24"/>
                <w:szCs w:val="24"/>
                <w:vertAlign w:val="subscript"/>
              </w:rPr>
              <w:t>2026</w:t>
            </w:r>
            <w:r w:rsidRPr="00B572B9">
              <w:rPr>
                <w:rFonts w:ascii="Arial" w:hAnsi="Arial" w:cs="Arial"/>
                <w:sz w:val="24"/>
                <w:szCs w:val="24"/>
              </w:rPr>
              <w:t xml:space="preserve"> – процент снижения числа погибших при пожарах в 2026 году;</w:t>
            </w:r>
          </w:p>
          <w:p w14:paraId="1176898E" w14:textId="77777777" w:rsidR="00CB53B4" w:rsidRPr="00B572B9" w:rsidRDefault="00CB53B4" w:rsidP="00A70B6B">
            <w:pPr>
              <w:rPr>
                <w:rFonts w:ascii="Arial" w:hAnsi="Arial" w:cs="Arial"/>
                <w:sz w:val="24"/>
                <w:szCs w:val="24"/>
              </w:rPr>
            </w:pPr>
          </w:p>
          <w:p w14:paraId="0B87CC5A" w14:textId="77777777" w:rsidR="00CB53B4" w:rsidRPr="00B572B9" w:rsidRDefault="00CB53B4" w:rsidP="00A70B6B">
            <w:pPr>
              <w:rPr>
                <w:rFonts w:ascii="Arial" w:hAnsi="Arial" w:cs="Arial"/>
                <w:sz w:val="24"/>
                <w:szCs w:val="24"/>
              </w:rPr>
            </w:pPr>
            <w:r w:rsidRPr="00B572B9">
              <w:rPr>
                <w:rFonts w:ascii="Arial" w:hAnsi="Arial" w:cs="Arial"/>
                <w:sz w:val="24"/>
                <w:szCs w:val="24"/>
              </w:rPr>
              <w:t>А</w:t>
            </w:r>
            <w:r w:rsidRPr="00B572B9">
              <w:rPr>
                <w:rFonts w:ascii="Arial" w:hAnsi="Arial" w:cs="Arial"/>
                <w:sz w:val="24"/>
                <w:szCs w:val="24"/>
                <w:vertAlign w:val="subscript"/>
              </w:rPr>
              <w:t>п</w:t>
            </w:r>
            <w:r w:rsidRPr="00B572B9">
              <w:rPr>
                <w:rFonts w:ascii="Arial" w:hAnsi="Arial" w:cs="Arial"/>
                <w:sz w:val="24"/>
                <w:szCs w:val="24"/>
              </w:rPr>
              <w:t xml:space="preserve"> – количество лиц, погибших на пожарах за отчетный период, человек;</w:t>
            </w:r>
          </w:p>
          <w:p w14:paraId="73B76246" w14:textId="77777777" w:rsidR="00CB53B4" w:rsidRPr="00B572B9" w:rsidRDefault="00CB53B4" w:rsidP="00A70B6B">
            <w:pPr>
              <w:rPr>
                <w:rFonts w:ascii="Arial" w:hAnsi="Arial" w:cs="Arial"/>
                <w:sz w:val="24"/>
                <w:szCs w:val="24"/>
              </w:rPr>
            </w:pPr>
          </w:p>
          <w:p w14:paraId="5D41FF81" w14:textId="1C650147" w:rsidR="00CB53B4" w:rsidRPr="00B572B9" w:rsidRDefault="00CB53B4" w:rsidP="00A70B6B">
            <w:pPr>
              <w:rPr>
                <w:rFonts w:ascii="Arial" w:hAnsi="Arial" w:cs="Arial"/>
                <w:strike/>
                <w:sz w:val="24"/>
                <w:szCs w:val="24"/>
              </w:rPr>
            </w:pPr>
            <w:r w:rsidRPr="00B572B9">
              <w:rPr>
                <w:rFonts w:ascii="Arial" w:hAnsi="Arial" w:cs="Arial"/>
                <w:sz w:val="24"/>
                <w:szCs w:val="24"/>
              </w:rPr>
              <w:lastRenderedPageBreak/>
              <w:t>В</w:t>
            </w:r>
            <w:r w:rsidRPr="00B572B9">
              <w:rPr>
                <w:rFonts w:ascii="Arial" w:hAnsi="Arial" w:cs="Arial"/>
                <w:sz w:val="24"/>
                <w:szCs w:val="24"/>
                <w:vertAlign w:val="subscript"/>
              </w:rPr>
              <w:t xml:space="preserve">п </w:t>
            </w:r>
            <w:r w:rsidRPr="00B572B9">
              <w:rPr>
                <w:rFonts w:ascii="Arial" w:hAnsi="Arial" w:cs="Arial"/>
                <w:sz w:val="24"/>
                <w:szCs w:val="24"/>
              </w:rPr>
              <w:t xml:space="preserve"> – количество лиц, погибших на пожарах за аналогичный базовый период 2019 года (</w:t>
            </w:r>
            <w:r w:rsidR="00C821C2" w:rsidRPr="00B572B9">
              <w:rPr>
                <w:rFonts w:ascii="Arial" w:hAnsi="Arial" w:cs="Arial"/>
                <w:sz w:val="24"/>
                <w:szCs w:val="24"/>
              </w:rPr>
              <w:t>0</w:t>
            </w:r>
            <w:r w:rsidRPr="00B572B9">
              <w:rPr>
                <w:rFonts w:ascii="Arial" w:hAnsi="Arial" w:cs="Arial"/>
                <w:sz w:val="24"/>
                <w:szCs w:val="24"/>
              </w:rPr>
              <w:t xml:space="preserve"> чел.).</w:t>
            </w:r>
          </w:p>
          <w:p w14:paraId="47F3DD3E" w14:textId="77777777" w:rsidR="00CB53B4" w:rsidRPr="00B572B9" w:rsidRDefault="00CB53B4" w:rsidP="00A70B6B">
            <w:pPr>
              <w:rPr>
                <w:rFonts w:ascii="Arial" w:hAnsi="Arial" w:cs="Arial"/>
                <w:sz w:val="24"/>
                <w:szCs w:val="24"/>
              </w:rPr>
            </w:pPr>
            <w:r w:rsidRPr="00B572B9">
              <w:rPr>
                <w:rFonts w:ascii="Arial" w:hAnsi="Arial" w:cs="Arial"/>
                <w:sz w:val="24"/>
                <w:szCs w:val="24"/>
              </w:rPr>
              <w:t>Расчет значений целевого показателя с 2026 года по отчетным периодам осуществляется нарастающим итогом.</w:t>
            </w:r>
          </w:p>
          <w:p w14:paraId="717B6425" w14:textId="77777777" w:rsidR="00CB53B4" w:rsidRPr="00B572B9" w:rsidRDefault="00CB53B4" w:rsidP="00A70B6B">
            <w:pPr>
              <w:rPr>
                <w:rFonts w:ascii="Arial" w:hAnsi="Arial" w:cs="Arial"/>
                <w:sz w:val="24"/>
                <w:szCs w:val="24"/>
              </w:rPr>
            </w:pPr>
            <w:r w:rsidRPr="00B572B9">
              <w:rPr>
                <w:rFonts w:ascii="Arial" w:hAnsi="Arial" w:cs="Arial"/>
                <w:sz w:val="24"/>
                <w:szCs w:val="24"/>
              </w:rPr>
              <w:t>Значение показателя за отчетный период рассчитывается по формуле:</w:t>
            </w:r>
          </w:p>
          <w:p w14:paraId="25BDCA5E" w14:textId="3CF48656" w:rsidR="00CB53B4" w:rsidRPr="00B572B9" w:rsidRDefault="00DF6665" w:rsidP="00A70B6B">
            <w:pPr>
              <w:rPr>
                <w:rFonts w:ascii="Arial" w:hAnsi="Arial" w:cs="Arial"/>
                <w:sz w:val="24"/>
                <w:szCs w:val="24"/>
              </w:rPr>
            </w:pPr>
            <m:oMathPara>
              <m:oMath>
                <m:sSub>
                  <m:sSubPr>
                    <m:ctrlPr>
                      <w:rPr>
                        <w:rFonts w:ascii="Cambria Math" w:hAnsi="Cambria Math" w:cs="Arial"/>
                        <w:sz w:val="24"/>
                        <w:szCs w:val="24"/>
                      </w:rPr>
                    </m:ctrlPr>
                  </m:sSubPr>
                  <m:e>
                    <m:r>
                      <w:rPr>
                        <w:rFonts w:ascii="Cambria Math" w:hAnsi="Cambria Math" w:cs="Arial"/>
                        <w:sz w:val="24"/>
                        <w:szCs w:val="24"/>
                      </w:rPr>
                      <m:t>С</m:t>
                    </m:r>
                  </m:e>
                  <m:sub>
                    <m:r>
                      <w:rPr>
                        <w:rFonts w:ascii="Cambria Math" w:hAnsi="Cambria Math" w:cs="Arial"/>
                        <w:sz w:val="24"/>
                        <w:szCs w:val="24"/>
                      </w:rPr>
                      <m:t>факт</m:t>
                    </m:r>
                  </m:sub>
                </m:sSub>
                <m:r>
                  <w:rPr>
                    <w:rFonts w:ascii="Cambria Math" w:hAnsi="Cambria Math" w:cs="Arial"/>
                    <w:sz w:val="24"/>
                    <w:szCs w:val="24"/>
                  </w:rPr>
                  <m:t>=</m:t>
                </m:r>
                <m:d>
                  <m:dPr>
                    <m:ctrlPr>
                      <w:rPr>
                        <w:rFonts w:ascii="Cambria Math" w:hAnsi="Cambria Math" w:cs="Arial"/>
                        <w:i/>
                        <w:sz w:val="24"/>
                        <w:szCs w:val="24"/>
                      </w:rPr>
                    </m:ctrlPr>
                  </m:dPr>
                  <m:e>
                    <m:d>
                      <m:dPr>
                        <m:ctrlPr>
                          <w:rPr>
                            <w:rFonts w:ascii="Cambria Math" w:hAnsi="Cambria Math" w:cs="Arial"/>
                            <w:i/>
                            <w:sz w:val="24"/>
                            <w:szCs w:val="24"/>
                          </w:rPr>
                        </m:ctrlPr>
                      </m:dPr>
                      <m:e>
                        <m:r>
                          <w:rPr>
                            <w:rFonts w:ascii="Cambria Math" w:hAnsi="Cambria Math" w:cs="Arial"/>
                            <w:sz w:val="24"/>
                            <w:szCs w:val="24"/>
                          </w:rPr>
                          <m:t>1-</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А</m:t>
                                </m:r>
                              </m:e>
                              <m:sub>
                                <m:r>
                                  <w:rPr>
                                    <w:rFonts w:ascii="Cambria Math" w:hAnsi="Cambria Math" w:cs="Arial"/>
                                    <w:sz w:val="24"/>
                                    <w:szCs w:val="24"/>
                                  </w:rPr>
                                  <m:t>п</m:t>
                                </m:r>
                              </m:sub>
                            </m:sSub>
                          </m:num>
                          <m:den>
                            <m:sSub>
                              <m:sSubPr>
                                <m:ctrlPr>
                                  <w:rPr>
                                    <w:rFonts w:ascii="Cambria Math" w:hAnsi="Cambria Math" w:cs="Arial"/>
                                    <w:i/>
                                    <w:sz w:val="24"/>
                                    <w:szCs w:val="24"/>
                                  </w:rPr>
                                </m:ctrlPr>
                              </m:sSubPr>
                              <m:e>
                                <m:r>
                                  <w:rPr>
                                    <w:rFonts w:ascii="Cambria Math" w:hAnsi="Cambria Math" w:cs="Arial"/>
                                    <w:sz w:val="24"/>
                                    <w:szCs w:val="24"/>
                                  </w:rPr>
                                  <m:t>В</m:t>
                                </m:r>
                              </m:e>
                              <m:sub>
                                <m:r>
                                  <w:rPr>
                                    <w:rFonts w:ascii="Cambria Math" w:hAnsi="Cambria Math" w:cs="Arial"/>
                                    <w:sz w:val="24"/>
                                    <w:szCs w:val="24"/>
                                  </w:rPr>
                                  <m:t>п</m:t>
                                </m:r>
                              </m:sub>
                            </m:sSub>
                          </m:den>
                        </m:f>
                      </m:e>
                    </m:d>
                    <m:r>
                      <w:rPr>
                        <w:rFonts w:ascii="Cambria Math" w:hAnsi="Cambria Math" w:cs="Arial"/>
                        <w:sz w:val="24"/>
                        <w:szCs w:val="24"/>
                      </w:rPr>
                      <m:t>*100%</m:t>
                    </m:r>
                  </m:e>
                </m:d>
                <m:r>
                  <w:rPr>
                    <w:rFonts w:ascii="Cambria Math" w:hAnsi="Cambria Math" w:cs="Arial"/>
                    <w:sz w:val="24"/>
                    <w:szCs w:val="24"/>
                  </w:rPr>
                  <m:t>+Сфпл,</m:t>
                </m:r>
              </m:oMath>
            </m:oMathPara>
          </w:p>
          <w:p w14:paraId="7D09336A" w14:textId="77777777" w:rsidR="00CB53B4" w:rsidRPr="00B572B9" w:rsidRDefault="00CB53B4" w:rsidP="00A70B6B">
            <w:pPr>
              <w:rPr>
                <w:rFonts w:ascii="Arial" w:hAnsi="Arial" w:cs="Arial"/>
                <w:sz w:val="24"/>
                <w:szCs w:val="24"/>
              </w:rPr>
            </w:pPr>
            <w:r w:rsidRPr="00B572B9">
              <w:rPr>
                <w:rFonts w:ascii="Arial" w:hAnsi="Arial" w:cs="Arial"/>
                <w:sz w:val="24"/>
                <w:szCs w:val="24"/>
              </w:rPr>
              <w:t>где:</w:t>
            </w:r>
          </w:p>
          <w:p w14:paraId="65065D58" w14:textId="77777777" w:rsidR="00CB53B4" w:rsidRPr="00B572B9" w:rsidRDefault="00CB53B4" w:rsidP="00A70B6B">
            <w:pPr>
              <w:rPr>
                <w:rFonts w:ascii="Arial" w:hAnsi="Arial" w:cs="Arial"/>
                <w:sz w:val="24"/>
                <w:szCs w:val="24"/>
              </w:rPr>
            </w:pPr>
            <w:r w:rsidRPr="00B572B9">
              <w:rPr>
                <w:rFonts w:ascii="Arial" w:hAnsi="Arial" w:cs="Arial"/>
                <w:sz w:val="24"/>
                <w:szCs w:val="24"/>
              </w:rPr>
              <w:t>Сфакт- процент снижения числа погибших при пожарах в отчетном периоде, процент;</w:t>
            </w:r>
          </w:p>
          <w:p w14:paraId="086AE992" w14:textId="77777777" w:rsidR="00CB53B4" w:rsidRPr="00B572B9" w:rsidRDefault="00CB53B4" w:rsidP="00A70B6B">
            <w:pPr>
              <w:pStyle w:val="ConsPlusNormal"/>
              <w:ind w:right="62"/>
              <w:jc w:val="both"/>
              <w:rPr>
                <w:sz w:val="24"/>
                <w:szCs w:val="24"/>
              </w:rPr>
            </w:pPr>
            <w:r w:rsidRPr="00B572B9">
              <w:rPr>
                <w:sz w:val="24"/>
                <w:szCs w:val="24"/>
              </w:rPr>
              <w:t xml:space="preserve">Сфпл – фактическое значение снижения числа погибших при пожарах в году, предшествующему </w:t>
            </w:r>
            <w:r w:rsidRPr="00B572B9">
              <w:rPr>
                <w:sz w:val="24"/>
                <w:szCs w:val="24"/>
              </w:rPr>
              <w:lastRenderedPageBreak/>
              <w:t>отчетному, процент.</w:t>
            </w:r>
          </w:p>
          <w:p w14:paraId="4037F247" w14:textId="088F2A29" w:rsidR="008769FB" w:rsidRPr="00B572B9" w:rsidRDefault="008769FB" w:rsidP="00A70B6B">
            <w:pPr>
              <w:pStyle w:val="ConsPlusNormal"/>
              <w:ind w:right="62"/>
              <w:jc w:val="both"/>
              <w:rPr>
                <w:sz w:val="24"/>
                <w:szCs w:val="24"/>
              </w:rPr>
            </w:pPr>
            <w:r w:rsidRPr="00B572B9">
              <w:rPr>
                <w:sz w:val="24"/>
                <w:szCs w:val="24"/>
              </w:rPr>
              <w:t>Базовое значение показателя – 2025 год</w:t>
            </w:r>
          </w:p>
        </w:tc>
        <w:tc>
          <w:tcPr>
            <w:tcW w:w="928" w:type="pct"/>
          </w:tcPr>
          <w:p w14:paraId="3D566A8E" w14:textId="77777777" w:rsidR="00CB53B4" w:rsidRPr="00B572B9" w:rsidRDefault="00CB53B4" w:rsidP="00A70B6B">
            <w:pPr>
              <w:pStyle w:val="ConsPlusNormal"/>
              <w:ind w:right="62"/>
              <w:jc w:val="both"/>
              <w:rPr>
                <w:sz w:val="24"/>
                <w:szCs w:val="24"/>
              </w:rPr>
            </w:pPr>
            <w:r w:rsidRPr="00B572B9">
              <w:rPr>
                <w:sz w:val="24"/>
                <w:szCs w:val="24"/>
              </w:rPr>
              <w:lastRenderedPageBreak/>
              <w:t xml:space="preserve">Статистические данные Государственного пожарного надзора МЧС России (приказ МЧС России от 21.11.2008 № 714 </w:t>
            </w:r>
            <w:r w:rsidRPr="00B572B9">
              <w:rPr>
                <w:sz w:val="24"/>
                <w:szCs w:val="24"/>
              </w:rPr>
              <w:br/>
              <w:t xml:space="preserve">«Об утверждении Порядка учета пожаров и их последствий» (в редакции приказа МЧС России от 17.11.2020 № 848 </w:t>
            </w:r>
            <w:r w:rsidRPr="00B572B9">
              <w:rPr>
                <w:sz w:val="24"/>
                <w:szCs w:val="24"/>
              </w:rPr>
              <w:br/>
              <w:t xml:space="preserve">«О внесении изменений в Порядок учета пожаров и их последствий, утвержденный приказом МЧС России от 21.11.2008 </w:t>
            </w:r>
            <w:r w:rsidRPr="00B572B9">
              <w:rPr>
                <w:sz w:val="24"/>
                <w:szCs w:val="24"/>
              </w:rPr>
              <w:br/>
              <w:t>№ 714»)</w:t>
            </w:r>
          </w:p>
        </w:tc>
        <w:tc>
          <w:tcPr>
            <w:tcW w:w="501" w:type="pct"/>
          </w:tcPr>
          <w:p w14:paraId="37429E7B" w14:textId="77777777" w:rsidR="00CB53B4" w:rsidRPr="00B572B9" w:rsidRDefault="00CB53B4" w:rsidP="00A70B6B">
            <w:pPr>
              <w:pStyle w:val="ConsPlusNormal"/>
              <w:ind w:right="-172"/>
              <w:jc w:val="both"/>
              <w:rPr>
                <w:sz w:val="24"/>
                <w:szCs w:val="24"/>
              </w:rPr>
            </w:pPr>
            <w:r w:rsidRPr="00B572B9">
              <w:rPr>
                <w:sz w:val="24"/>
                <w:szCs w:val="24"/>
              </w:rPr>
              <w:t>Ежеквартально</w:t>
            </w:r>
          </w:p>
        </w:tc>
      </w:tr>
      <w:tr w:rsidR="00CB53B4" w:rsidRPr="00B572B9" w14:paraId="6F51E758" w14:textId="77777777" w:rsidTr="00B572B9">
        <w:tc>
          <w:tcPr>
            <w:tcW w:w="5000" w:type="pct"/>
            <w:gridSpan w:val="6"/>
          </w:tcPr>
          <w:p w14:paraId="0CFA09AD" w14:textId="77777777" w:rsidR="00CB53B4" w:rsidRPr="00B572B9" w:rsidRDefault="00CB53B4" w:rsidP="00A70B6B">
            <w:pPr>
              <w:pStyle w:val="ConsPlusNormal"/>
              <w:ind w:right="-172"/>
              <w:jc w:val="center"/>
              <w:rPr>
                <w:sz w:val="24"/>
                <w:szCs w:val="24"/>
              </w:rPr>
            </w:pPr>
            <w:r w:rsidRPr="00B572B9">
              <w:rPr>
                <w:sz w:val="24"/>
                <w:szCs w:val="24"/>
              </w:rPr>
              <w:lastRenderedPageBreak/>
              <w:t xml:space="preserve">Подпрограмма 5. </w:t>
            </w:r>
            <w:r w:rsidRPr="00B572B9">
              <w:rPr>
                <w:rStyle w:val="markedcontent"/>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CB53B4" w:rsidRPr="00B572B9" w14:paraId="65D5AC75" w14:textId="77777777" w:rsidTr="00B572B9">
        <w:tc>
          <w:tcPr>
            <w:tcW w:w="138" w:type="pct"/>
          </w:tcPr>
          <w:p w14:paraId="34250F55" w14:textId="77777777" w:rsidR="00CB53B4" w:rsidRPr="00B572B9" w:rsidRDefault="00CB53B4" w:rsidP="00A70B6B">
            <w:pPr>
              <w:pStyle w:val="ConsPlusNormal"/>
              <w:ind w:left="-113" w:right="-172"/>
              <w:jc w:val="center"/>
              <w:rPr>
                <w:sz w:val="24"/>
                <w:szCs w:val="24"/>
              </w:rPr>
            </w:pPr>
            <w:r w:rsidRPr="00B572B9">
              <w:rPr>
                <w:sz w:val="24"/>
                <w:szCs w:val="24"/>
              </w:rPr>
              <w:t>1</w:t>
            </w:r>
          </w:p>
        </w:tc>
        <w:tc>
          <w:tcPr>
            <w:tcW w:w="1206" w:type="pct"/>
          </w:tcPr>
          <w:p w14:paraId="0CCA0D2B" w14:textId="77777777" w:rsidR="00CB53B4" w:rsidRPr="00B572B9" w:rsidRDefault="00CB53B4" w:rsidP="00A70B6B">
            <w:pPr>
              <w:tabs>
                <w:tab w:val="left" w:pos="43"/>
              </w:tabs>
              <w:rPr>
                <w:rFonts w:ascii="Arial" w:eastAsia="Times New Roman" w:hAnsi="Arial" w:cs="Arial"/>
                <w:sz w:val="24"/>
                <w:szCs w:val="24"/>
              </w:rPr>
            </w:pPr>
            <w:r w:rsidRPr="00B572B9">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3E67E391" w14:textId="77777777" w:rsidR="00CB53B4" w:rsidRPr="00B572B9" w:rsidRDefault="00CB53B4" w:rsidP="00A70B6B">
            <w:pPr>
              <w:pStyle w:val="ConsPlusNormal"/>
              <w:ind w:right="175"/>
              <w:jc w:val="both"/>
              <w:rPr>
                <w:sz w:val="24"/>
                <w:szCs w:val="24"/>
              </w:rPr>
            </w:pPr>
          </w:p>
        </w:tc>
        <w:tc>
          <w:tcPr>
            <w:tcW w:w="418" w:type="pct"/>
          </w:tcPr>
          <w:p w14:paraId="32920D50" w14:textId="77777777" w:rsidR="00CB53B4" w:rsidRPr="00B572B9" w:rsidRDefault="00CB53B4" w:rsidP="00A70B6B">
            <w:pPr>
              <w:pStyle w:val="ConsPlusNormal"/>
              <w:ind w:right="-172"/>
              <w:jc w:val="both"/>
              <w:rPr>
                <w:sz w:val="24"/>
                <w:szCs w:val="24"/>
              </w:rPr>
            </w:pPr>
            <w:r w:rsidRPr="00B572B9">
              <w:rPr>
                <w:sz w:val="24"/>
                <w:szCs w:val="24"/>
              </w:rPr>
              <w:t>процент</w:t>
            </w:r>
          </w:p>
        </w:tc>
        <w:tc>
          <w:tcPr>
            <w:tcW w:w="1809" w:type="pct"/>
          </w:tcPr>
          <w:p w14:paraId="28159586"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Значение показателя рассчитывается по формуле:</w:t>
            </w:r>
          </w:p>
          <w:p w14:paraId="5F15F8E4" w14:textId="77777777" w:rsidR="00CB53B4" w:rsidRPr="00B572B9" w:rsidRDefault="00CB53B4" w:rsidP="00A70B6B">
            <w:pPr>
              <w:pStyle w:val="a3"/>
              <w:rPr>
                <w:rFonts w:ascii="Arial" w:hAnsi="Arial" w:cs="Arial"/>
                <w:sz w:val="24"/>
                <w:szCs w:val="24"/>
              </w:rPr>
            </w:pPr>
          </w:p>
          <w:p w14:paraId="68FA1A0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V = F * 0,25 + H * 0,2 + P * 0,2 + J * 0,1 + G * 0,25, где</w:t>
            </w:r>
          </w:p>
          <w:p w14:paraId="5DC60251" w14:textId="77777777" w:rsidR="00CB53B4" w:rsidRPr="00B572B9" w:rsidRDefault="00CB53B4" w:rsidP="00A70B6B">
            <w:pPr>
              <w:pStyle w:val="a3"/>
              <w:rPr>
                <w:rFonts w:ascii="Arial" w:hAnsi="Arial" w:cs="Arial"/>
                <w:sz w:val="24"/>
                <w:szCs w:val="24"/>
              </w:rPr>
            </w:pPr>
          </w:p>
          <w:p w14:paraId="1053D3F7"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F – увеличение количества оборудованных безопасных мест отдыха у воды, расположенных</w:t>
            </w:r>
            <w:r w:rsidRPr="00B572B9">
              <w:rPr>
                <w:rFonts w:ascii="Arial" w:hAnsi="Arial" w:cs="Arial"/>
                <w:sz w:val="24"/>
                <w:szCs w:val="24"/>
              </w:rPr>
              <w:br/>
              <w:t>на территории муниципального образования Московской области, в том числе пляжей</w:t>
            </w:r>
            <w:r w:rsidRPr="00B572B9">
              <w:rPr>
                <w:rFonts w:ascii="Arial" w:hAnsi="Arial" w:cs="Arial"/>
                <w:sz w:val="24"/>
                <w:szCs w:val="24"/>
              </w:rPr>
              <w:br/>
              <w:t>в соответствии с требованиями  постановления Правительства Российской Федерации от 14.12.2006</w:t>
            </w:r>
            <w:r w:rsidRPr="00B572B9">
              <w:rPr>
                <w:rFonts w:ascii="Arial" w:hAnsi="Arial" w:cs="Arial"/>
                <w:sz w:val="24"/>
                <w:szCs w:val="24"/>
              </w:rPr>
              <w:br/>
            </w:r>
            <w:r w:rsidRPr="00B572B9">
              <w:rPr>
                <w:rFonts w:ascii="Arial" w:hAnsi="Arial" w:cs="Arial"/>
                <w:sz w:val="24"/>
                <w:szCs w:val="24"/>
              </w:rPr>
              <w:lastRenderedPageBreak/>
              <w:t>№ 769 «О порядке утверждения правил охраны жизни людей на водных объектах», Национальный стандарт Российской Федерации ГОСТ Р 58737-2019</w:t>
            </w:r>
          </w:p>
          <w:p w14:paraId="7AF76BD7" w14:textId="77777777" w:rsidR="00CB53B4" w:rsidRPr="00B572B9" w:rsidRDefault="00CB53B4" w:rsidP="00A70B6B">
            <w:pPr>
              <w:pStyle w:val="a3"/>
              <w:rPr>
                <w:rFonts w:ascii="Arial" w:hAnsi="Arial" w:cs="Arial"/>
                <w:sz w:val="24"/>
                <w:szCs w:val="24"/>
              </w:rPr>
            </w:pPr>
          </w:p>
          <w:p w14:paraId="00F11165"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F = (L1 / L2 х 100) – 100% где</w:t>
            </w:r>
          </w:p>
          <w:p w14:paraId="3B34ED97" w14:textId="77777777" w:rsidR="00CB53B4" w:rsidRPr="00B572B9" w:rsidRDefault="00CB53B4" w:rsidP="00A70B6B">
            <w:pPr>
              <w:pStyle w:val="a3"/>
              <w:rPr>
                <w:rFonts w:ascii="Arial" w:hAnsi="Arial" w:cs="Arial"/>
                <w:sz w:val="24"/>
                <w:szCs w:val="24"/>
              </w:rPr>
            </w:pPr>
          </w:p>
          <w:p w14:paraId="788B7F89"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w:t>
            </w:r>
            <w:r w:rsidRPr="00B572B9">
              <w:rPr>
                <w:rFonts w:ascii="Arial" w:hAnsi="Arial" w:cs="Arial"/>
                <w:sz w:val="24"/>
                <w:szCs w:val="24"/>
              </w:rPr>
              <w:lastRenderedPageBreak/>
              <w:t>правил охраны жизни людей на водных объектах», Национальный стандарт Российской Федерации ГОСТ Р 58737-2019 за отчетный период времени;</w:t>
            </w:r>
          </w:p>
          <w:p w14:paraId="1AA8B397"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w:t>
            </w:r>
            <w:r w:rsidRPr="00B572B9">
              <w:rPr>
                <w:rFonts w:ascii="Arial" w:hAnsi="Arial" w:cs="Arial"/>
                <w:sz w:val="24"/>
                <w:szCs w:val="24"/>
              </w:rPr>
              <w:lastRenderedPageBreak/>
              <w:t>Национальный стандарт Российской Федерации ГОСТ Р 58737-2019 за аналогичный отчетный период времени 2016 года (___ мест из них ___ пляжей)</w:t>
            </w:r>
          </w:p>
          <w:p w14:paraId="54FE7568" w14:textId="77777777" w:rsidR="00CB53B4" w:rsidRPr="00B572B9" w:rsidRDefault="00CB53B4" w:rsidP="00A70B6B">
            <w:pPr>
              <w:pStyle w:val="a3"/>
              <w:rPr>
                <w:rFonts w:ascii="Arial" w:hAnsi="Arial" w:cs="Arial"/>
                <w:sz w:val="24"/>
                <w:szCs w:val="24"/>
              </w:rPr>
            </w:pPr>
          </w:p>
          <w:p w14:paraId="40EAF08C"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H – Снижения количества происшествий на водных объектах, расположенных на территории муниципального образования Московской области</w:t>
            </w:r>
          </w:p>
          <w:p w14:paraId="101AF591" w14:textId="77777777" w:rsidR="00CB53B4" w:rsidRPr="00B572B9" w:rsidRDefault="00CB53B4" w:rsidP="00A70B6B">
            <w:pPr>
              <w:pStyle w:val="a3"/>
              <w:rPr>
                <w:rFonts w:ascii="Arial" w:hAnsi="Arial" w:cs="Arial"/>
                <w:sz w:val="24"/>
                <w:szCs w:val="24"/>
              </w:rPr>
            </w:pPr>
          </w:p>
          <w:p w14:paraId="754B72D2"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Н = 100% – (Z1 / Z2 х 100), где</w:t>
            </w:r>
          </w:p>
          <w:p w14:paraId="6A80D680" w14:textId="77777777" w:rsidR="00CB53B4" w:rsidRPr="00B572B9" w:rsidRDefault="00CB53B4" w:rsidP="00A70B6B">
            <w:pPr>
              <w:pStyle w:val="a3"/>
              <w:rPr>
                <w:rFonts w:ascii="Arial" w:hAnsi="Arial" w:cs="Arial"/>
                <w:sz w:val="24"/>
                <w:szCs w:val="24"/>
              </w:rPr>
            </w:pPr>
          </w:p>
          <w:p w14:paraId="6BB1E236"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Z1 – количество происшествий на водных объектах на территории расположенных на территории муниципального образования </w:t>
            </w:r>
            <w:r w:rsidRPr="00B572B9">
              <w:rPr>
                <w:rFonts w:ascii="Arial" w:hAnsi="Arial" w:cs="Arial"/>
                <w:sz w:val="24"/>
                <w:szCs w:val="24"/>
              </w:rPr>
              <w:lastRenderedPageBreak/>
              <w:t>Московской области за отчетный период времени;</w:t>
            </w:r>
          </w:p>
          <w:p w14:paraId="2240192C"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101261AA" w14:textId="77777777" w:rsidR="00CB53B4" w:rsidRPr="00B572B9" w:rsidRDefault="00CB53B4" w:rsidP="00A70B6B">
            <w:pPr>
              <w:pStyle w:val="a3"/>
              <w:rPr>
                <w:rFonts w:ascii="Arial" w:hAnsi="Arial" w:cs="Arial"/>
                <w:sz w:val="24"/>
                <w:szCs w:val="24"/>
              </w:rPr>
            </w:pPr>
          </w:p>
          <w:p w14:paraId="2C395E79"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2FEA05C6"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P = 100% – (E 1 / E 2 х 100), где</w:t>
            </w:r>
          </w:p>
          <w:p w14:paraId="3FEC5126" w14:textId="77777777" w:rsidR="00CB53B4" w:rsidRPr="00B572B9" w:rsidRDefault="00CB53B4" w:rsidP="00A70B6B">
            <w:pPr>
              <w:pStyle w:val="a3"/>
              <w:rPr>
                <w:rFonts w:ascii="Arial" w:hAnsi="Arial" w:cs="Arial"/>
                <w:sz w:val="24"/>
                <w:szCs w:val="24"/>
              </w:rPr>
            </w:pPr>
          </w:p>
          <w:p w14:paraId="67F1FEF0"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E1 – количества погибших, травмированных на </w:t>
            </w:r>
            <w:r w:rsidRPr="00B572B9">
              <w:rPr>
                <w:rFonts w:ascii="Arial" w:hAnsi="Arial" w:cs="Arial"/>
                <w:sz w:val="24"/>
                <w:szCs w:val="24"/>
              </w:rPr>
              <w:lastRenderedPageBreak/>
              <w:t>водных объектах, расположенных на территории муниципального образования Московской области за отчетный период времени;</w:t>
            </w:r>
          </w:p>
          <w:p w14:paraId="49CE18C0"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0298563F" w14:textId="77777777" w:rsidR="00CB53B4" w:rsidRPr="00B572B9" w:rsidRDefault="00CB53B4" w:rsidP="00A70B6B">
            <w:pPr>
              <w:pStyle w:val="a3"/>
              <w:rPr>
                <w:rFonts w:ascii="Arial" w:hAnsi="Arial" w:cs="Arial"/>
                <w:sz w:val="24"/>
                <w:szCs w:val="24"/>
              </w:rPr>
            </w:pPr>
          </w:p>
          <w:p w14:paraId="29314FD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J – Снижение количества утонувших жителей муниципального образования Московской области</w:t>
            </w:r>
          </w:p>
          <w:p w14:paraId="63D15B67"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J = 100% – (F 1 / F 2 х 100), где</w:t>
            </w:r>
          </w:p>
          <w:p w14:paraId="71AC5CE6"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F 1 – количества утонувших жителей </w:t>
            </w:r>
            <w:r w:rsidRPr="00B572B9">
              <w:rPr>
                <w:rFonts w:ascii="Arial" w:hAnsi="Arial" w:cs="Arial"/>
                <w:sz w:val="24"/>
                <w:szCs w:val="24"/>
              </w:rPr>
              <w:lastRenderedPageBreak/>
              <w:t>муниципального образования Московской области за отчетный период времени;</w:t>
            </w:r>
          </w:p>
          <w:p w14:paraId="7C74E5A0"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F 2 – количества утонувших жителей муниципального образования Московской области за аналогичный отчетный период 2016 года (_____ чел.)</w:t>
            </w:r>
          </w:p>
          <w:p w14:paraId="2B9A37EB" w14:textId="77777777" w:rsidR="00CB53B4" w:rsidRPr="00B572B9" w:rsidRDefault="00CB53B4" w:rsidP="00A70B6B">
            <w:pPr>
              <w:pStyle w:val="a3"/>
              <w:rPr>
                <w:rFonts w:ascii="Arial" w:eastAsia="Times New Roman" w:hAnsi="Arial" w:cs="Arial"/>
                <w:sz w:val="24"/>
                <w:szCs w:val="24"/>
              </w:rPr>
            </w:pPr>
          </w:p>
          <w:p w14:paraId="565FF189"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39C1F354"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G = (N 1 / N 2 х 100) – 100%, где</w:t>
            </w:r>
          </w:p>
          <w:p w14:paraId="60A0C032" w14:textId="77777777" w:rsidR="00CB53B4" w:rsidRPr="00B572B9" w:rsidRDefault="00CB53B4" w:rsidP="00A70B6B">
            <w:pPr>
              <w:pStyle w:val="a3"/>
              <w:rPr>
                <w:rFonts w:ascii="Arial" w:eastAsia="Times New Roman" w:hAnsi="Arial" w:cs="Arial"/>
                <w:sz w:val="24"/>
                <w:szCs w:val="24"/>
              </w:rPr>
            </w:pPr>
          </w:p>
          <w:p w14:paraId="11FA2079"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 xml:space="preserve">N 1 – количество несовершеннолетних прошедших подготовку (обучение) </w:t>
            </w:r>
            <w:r w:rsidRPr="00B572B9">
              <w:rPr>
                <w:rFonts w:ascii="Arial" w:eastAsia="Times New Roman" w:hAnsi="Arial" w:cs="Arial"/>
                <w:sz w:val="24"/>
                <w:szCs w:val="24"/>
              </w:rPr>
              <w:lastRenderedPageBreak/>
              <w:t>приемам само спасения, оказания первой помощи при утоплении и правилам поведения на воде за отчетный период времени;</w:t>
            </w:r>
          </w:p>
          <w:p w14:paraId="43BC816C"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60396BF9" w14:textId="77777777" w:rsidR="00CB53B4" w:rsidRPr="00B572B9" w:rsidRDefault="00CB53B4" w:rsidP="00A70B6B">
            <w:pPr>
              <w:pStyle w:val="a3"/>
              <w:rPr>
                <w:rFonts w:ascii="Arial" w:eastAsia="Times New Roman" w:hAnsi="Arial" w:cs="Arial"/>
                <w:sz w:val="24"/>
                <w:szCs w:val="24"/>
              </w:rPr>
            </w:pPr>
            <w:r w:rsidRPr="00B572B9">
              <w:rPr>
                <w:rFonts w:ascii="Arial" w:eastAsia="Times New Roman" w:hAnsi="Arial" w:cs="Arial"/>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p w14:paraId="31BDE04E" w14:textId="15F01849" w:rsidR="008769FB" w:rsidRPr="00B572B9" w:rsidRDefault="008769FB" w:rsidP="00A70B6B">
            <w:pPr>
              <w:pStyle w:val="a3"/>
              <w:rPr>
                <w:rFonts w:ascii="Arial" w:hAnsi="Arial" w:cs="Arial"/>
                <w:sz w:val="24"/>
                <w:szCs w:val="24"/>
              </w:rPr>
            </w:pPr>
            <w:r w:rsidRPr="00B572B9">
              <w:rPr>
                <w:rFonts w:ascii="Arial" w:hAnsi="Arial" w:cs="Arial"/>
                <w:sz w:val="24"/>
                <w:szCs w:val="24"/>
              </w:rPr>
              <w:lastRenderedPageBreak/>
              <w:t>Базовое значение показателя – 2025 год</w:t>
            </w:r>
          </w:p>
        </w:tc>
        <w:tc>
          <w:tcPr>
            <w:tcW w:w="928" w:type="pct"/>
          </w:tcPr>
          <w:p w14:paraId="5C52E288"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lastRenderedPageBreak/>
              <w:t>По итогам мониторинга. Ста</w:t>
            </w:r>
            <w:r w:rsidRPr="00B572B9">
              <w:rPr>
                <w:rFonts w:ascii="Arial" w:hAnsi="Arial" w:cs="Arial"/>
                <w:sz w:val="24"/>
                <w:szCs w:val="24"/>
              </w:rPr>
              <w:softHyphen/>
              <w:t xml:space="preserve">тистические данные по количеству утонувших на водных объектах </w:t>
            </w:r>
            <w:r w:rsidRPr="00B572B9">
              <w:rPr>
                <w:rFonts w:ascii="Arial" w:hAnsi="Arial" w:cs="Arial"/>
                <w:sz w:val="24"/>
                <w:szCs w:val="24"/>
              </w:rPr>
              <w:br/>
              <w:t>согласно статистическим сведениям, официально опубли</w:t>
            </w:r>
            <w:r w:rsidRPr="00B572B9">
              <w:rPr>
                <w:rFonts w:ascii="Arial" w:hAnsi="Arial" w:cs="Arial"/>
                <w:sz w:val="24"/>
                <w:szCs w:val="24"/>
              </w:rPr>
              <w:softHyphen/>
              <w:t>кованным территориальным органом федеральной службы Государственной статистики по Московской области на расчетный период.</w:t>
            </w:r>
          </w:p>
          <w:p w14:paraId="72C95F35"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Постановление Правительства Московской области от 28.09.2007 № 732/21 «О Правилах охраны жизни людей на водных объектах в Московской области»</w:t>
            </w:r>
          </w:p>
          <w:p w14:paraId="3256725C"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«Водный кодекс Российской Федерации» от 03.06.2006 № 74-ФЗ.</w:t>
            </w:r>
          </w:p>
          <w:p w14:paraId="396E01DF" w14:textId="77777777" w:rsidR="00CB53B4" w:rsidRPr="00B572B9" w:rsidRDefault="00CB53B4" w:rsidP="00A70B6B">
            <w:pPr>
              <w:pStyle w:val="a3"/>
              <w:rPr>
                <w:rFonts w:ascii="Arial" w:hAnsi="Arial" w:cs="Arial"/>
                <w:sz w:val="24"/>
                <w:szCs w:val="24"/>
              </w:rPr>
            </w:pPr>
          </w:p>
          <w:p w14:paraId="4C4AA8AB"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 xml:space="preserve">По итогам мониторинга. </w:t>
            </w:r>
          </w:p>
          <w:p w14:paraId="67358E19"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14:paraId="0C993717" w14:textId="77777777" w:rsidR="00CB53B4" w:rsidRPr="00B572B9" w:rsidRDefault="00CB53B4" w:rsidP="00A70B6B">
            <w:pPr>
              <w:pStyle w:val="a3"/>
              <w:rPr>
                <w:rFonts w:ascii="Arial" w:hAnsi="Arial" w:cs="Arial"/>
                <w:sz w:val="24"/>
                <w:szCs w:val="24"/>
              </w:rPr>
            </w:pPr>
          </w:p>
          <w:p w14:paraId="6CE3374F" w14:textId="77777777" w:rsidR="00CB53B4" w:rsidRPr="00B572B9" w:rsidRDefault="00CB53B4" w:rsidP="00A70B6B">
            <w:pPr>
              <w:pStyle w:val="a3"/>
              <w:rPr>
                <w:rFonts w:ascii="Arial" w:hAnsi="Arial" w:cs="Arial"/>
                <w:sz w:val="24"/>
                <w:szCs w:val="24"/>
              </w:rPr>
            </w:pPr>
            <w:r w:rsidRPr="00B572B9">
              <w:rPr>
                <w:rFonts w:ascii="Arial" w:hAnsi="Arial" w:cs="Arial"/>
                <w:sz w:val="24"/>
                <w:szCs w:val="24"/>
              </w:rPr>
              <w:t>Обучение организуется в соот</w:t>
            </w:r>
            <w:r w:rsidRPr="00B572B9">
              <w:rPr>
                <w:rFonts w:ascii="Arial" w:hAnsi="Arial" w:cs="Arial"/>
                <w:sz w:val="24"/>
                <w:szCs w:val="24"/>
              </w:rPr>
              <w:softHyphen/>
              <w:t>ветствии с требованиями федераль</w:t>
            </w:r>
            <w:r w:rsidRPr="00B572B9">
              <w:rPr>
                <w:rFonts w:ascii="Arial" w:hAnsi="Arial" w:cs="Arial"/>
                <w:sz w:val="24"/>
                <w:szCs w:val="24"/>
              </w:rPr>
              <w:softHyphen/>
              <w:t xml:space="preserve">ных законов от </w:t>
            </w:r>
            <w:r w:rsidRPr="00B572B9">
              <w:rPr>
                <w:rFonts w:ascii="Arial" w:hAnsi="Arial" w:cs="Arial"/>
                <w:sz w:val="24"/>
                <w:szCs w:val="24"/>
              </w:rPr>
              <w:lastRenderedPageBreak/>
              <w:t xml:space="preserve">12.02.1998 № 28-ФЗ «О гражданской обороне» и от 21.12.1994 № 68-ФЗ «О защите населения и территорий </w:t>
            </w:r>
            <w:r w:rsidRPr="00B572B9">
              <w:rPr>
                <w:rFonts w:ascii="Arial" w:hAnsi="Arial" w:cs="Arial"/>
                <w:sz w:val="24"/>
                <w:szCs w:val="24"/>
              </w:rPr>
              <w:br/>
              <w:t>от чрезвычайных ситуаций природного и техногенного характера», постановлений Правительства Российской Федера</w:t>
            </w:r>
            <w:r w:rsidRPr="00B572B9">
              <w:rPr>
                <w:rFonts w:ascii="Arial" w:hAnsi="Arial" w:cs="Arial"/>
                <w:sz w:val="24"/>
                <w:szCs w:val="24"/>
              </w:rPr>
              <w:softHyphen/>
              <w:t>ции от 04.09.2003 № 547«О под</w:t>
            </w:r>
            <w:r w:rsidRPr="00B572B9">
              <w:rPr>
                <w:rFonts w:ascii="Arial" w:hAnsi="Arial" w:cs="Arial"/>
                <w:sz w:val="24"/>
                <w:szCs w:val="24"/>
              </w:rPr>
              <w:softHyphen/>
              <w:t>готовке населения в области защиты от чрезвычайных ситуаций при</w:t>
            </w:r>
            <w:r w:rsidRPr="00B572B9">
              <w:rPr>
                <w:rFonts w:ascii="Arial" w:hAnsi="Arial" w:cs="Arial"/>
                <w:sz w:val="24"/>
                <w:szCs w:val="24"/>
              </w:rPr>
              <w:softHyphen/>
              <w:t>родного и техногенного характера» и</w:t>
            </w:r>
            <w:r w:rsidRPr="00B572B9">
              <w:rPr>
                <w:rFonts w:ascii="Arial" w:hAnsi="Arial" w:cs="Arial"/>
                <w:sz w:val="24"/>
                <w:szCs w:val="24"/>
              </w:rPr>
              <w:br/>
              <w:t xml:space="preserve"> от 02.11.2000 № 841 </w:t>
            </w:r>
            <w:r w:rsidRPr="00B572B9">
              <w:rPr>
                <w:rFonts w:ascii="Arial" w:hAnsi="Arial" w:cs="Arial"/>
                <w:sz w:val="24"/>
                <w:szCs w:val="24"/>
              </w:rPr>
              <w:br/>
              <w:t xml:space="preserve">«Об утверждении Положения </w:t>
            </w:r>
            <w:r w:rsidRPr="00B572B9">
              <w:rPr>
                <w:rFonts w:ascii="Arial" w:hAnsi="Arial" w:cs="Arial"/>
                <w:sz w:val="24"/>
                <w:szCs w:val="24"/>
              </w:rPr>
              <w:br/>
              <w:t>об организации обучения населения в области граж</w:t>
            </w:r>
            <w:r w:rsidRPr="00B572B9">
              <w:rPr>
                <w:rFonts w:ascii="Arial" w:hAnsi="Arial" w:cs="Arial"/>
                <w:sz w:val="24"/>
                <w:szCs w:val="24"/>
              </w:rPr>
              <w:softHyphen/>
              <w:t>данской обороны», приказов и указаний Министерства Российской Федерации по делам гражданской обороны, чрезвы</w:t>
            </w:r>
            <w:r w:rsidRPr="00B572B9">
              <w:rPr>
                <w:rFonts w:ascii="Arial" w:hAnsi="Arial" w:cs="Arial"/>
                <w:sz w:val="24"/>
                <w:szCs w:val="24"/>
              </w:rPr>
              <w:softHyphen/>
              <w:t xml:space="preserve">чайным ситуациям и ликвидации последствий стихийных бедствий </w:t>
            </w:r>
            <w:r w:rsidRPr="00B572B9">
              <w:rPr>
                <w:rFonts w:ascii="Arial" w:hAnsi="Arial" w:cs="Arial"/>
                <w:sz w:val="24"/>
                <w:szCs w:val="24"/>
              </w:rPr>
              <w:br/>
              <w:t>и осуществляется по месту работы</w:t>
            </w:r>
          </w:p>
        </w:tc>
        <w:tc>
          <w:tcPr>
            <w:tcW w:w="501" w:type="pct"/>
          </w:tcPr>
          <w:p w14:paraId="63CDB640" w14:textId="77777777" w:rsidR="00CB53B4" w:rsidRPr="00B572B9" w:rsidRDefault="00CB53B4" w:rsidP="00A70B6B">
            <w:pPr>
              <w:pStyle w:val="ConsPlusNormal"/>
              <w:ind w:right="-172"/>
              <w:jc w:val="both"/>
              <w:rPr>
                <w:sz w:val="24"/>
                <w:szCs w:val="24"/>
              </w:rPr>
            </w:pPr>
            <w:r w:rsidRPr="00B572B9">
              <w:rPr>
                <w:color w:val="000000"/>
                <w:sz w:val="24"/>
                <w:szCs w:val="24"/>
              </w:rPr>
              <w:lastRenderedPageBreak/>
              <w:t>Ежеквартально</w:t>
            </w:r>
          </w:p>
        </w:tc>
      </w:tr>
    </w:tbl>
    <w:p w14:paraId="51460455" w14:textId="77777777" w:rsidR="00CB53B4" w:rsidRPr="00B572B9" w:rsidRDefault="00CB53B4" w:rsidP="00CB53B4">
      <w:pPr>
        <w:pStyle w:val="a3"/>
        <w:rPr>
          <w:rFonts w:ascii="Arial" w:hAnsi="Arial" w:cs="Arial"/>
          <w:sz w:val="24"/>
          <w:szCs w:val="24"/>
        </w:rPr>
      </w:pPr>
      <w:bookmarkStart w:id="1" w:name="Par1159"/>
      <w:bookmarkEnd w:id="1"/>
    </w:p>
    <w:p w14:paraId="72008A9B" w14:textId="77777777" w:rsidR="00746422" w:rsidRPr="00B572B9" w:rsidRDefault="00746422" w:rsidP="00BF329B">
      <w:pPr>
        <w:pStyle w:val="a3"/>
        <w:rPr>
          <w:rFonts w:ascii="Arial" w:hAnsi="Arial" w:cs="Arial"/>
          <w:sz w:val="24"/>
          <w:szCs w:val="24"/>
        </w:rPr>
      </w:pPr>
    </w:p>
    <w:p w14:paraId="45CA2C55" w14:textId="5A7E2DD6" w:rsidR="001137CA" w:rsidRPr="00B572B9" w:rsidRDefault="001137CA" w:rsidP="00385DE0">
      <w:pPr>
        <w:pStyle w:val="a3"/>
        <w:ind w:left="720"/>
        <w:jc w:val="center"/>
        <w:rPr>
          <w:rFonts w:ascii="Arial" w:hAnsi="Arial" w:cs="Arial"/>
          <w:sz w:val="24"/>
          <w:szCs w:val="24"/>
        </w:rPr>
      </w:pPr>
      <w:r w:rsidRPr="00B572B9">
        <w:rPr>
          <w:rFonts w:ascii="Arial" w:hAnsi="Arial" w:cs="Arial"/>
          <w:sz w:val="24"/>
          <w:szCs w:val="24"/>
        </w:rPr>
        <w:t>Перечень мероприятий подпрограммы 1 «Профилактика преступлений и иных правонарушений»</w:t>
      </w:r>
    </w:p>
    <w:p w14:paraId="1FA04929" w14:textId="2E2CBDE8" w:rsidR="001137CA" w:rsidRPr="00B572B9" w:rsidRDefault="001137CA" w:rsidP="001137CA">
      <w:pPr>
        <w:pStyle w:val="a3"/>
        <w:ind w:left="862"/>
        <w:jc w:val="both"/>
        <w:rPr>
          <w:rFonts w:ascii="Arial" w:hAnsi="Arial" w:cs="Arial"/>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1904"/>
        <w:gridCol w:w="1168"/>
        <w:gridCol w:w="1455"/>
        <w:gridCol w:w="909"/>
        <w:gridCol w:w="823"/>
        <w:gridCol w:w="790"/>
        <w:gridCol w:w="143"/>
        <w:gridCol w:w="897"/>
        <w:gridCol w:w="167"/>
        <w:gridCol w:w="831"/>
        <w:gridCol w:w="831"/>
        <w:gridCol w:w="823"/>
        <w:gridCol w:w="823"/>
        <w:gridCol w:w="823"/>
        <w:gridCol w:w="823"/>
        <w:gridCol w:w="1484"/>
      </w:tblGrid>
      <w:tr w:rsidR="00930421" w:rsidRPr="00B572B9" w14:paraId="63D3AE95" w14:textId="77777777" w:rsidTr="00B572B9">
        <w:trPr>
          <w:trHeight w:val="372"/>
          <w:tblHeader/>
        </w:trPr>
        <w:tc>
          <w:tcPr>
            <w:tcW w:w="172" w:type="pct"/>
            <w:vMerge w:val="restart"/>
            <w:shd w:val="clear" w:color="auto" w:fill="auto"/>
            <w:vAlign w:val="center"/>
            <w:hideMark/>
          </w:tcPr>
          <w:p w14:paraId="632361DD"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 п/п</w:t>
            </w:r>
          </w:p>
        </w:tc>
        <w:tc>
          <w:tcPr>
            <w:tcW w:w="791" w:type="pct"/>
            <w:vMerge w:val="restart"/>
            <w:shd w:val="clear" w:color="auto" w:fill="auto"/>
            <w:vAlign w:val="center"/>
            <w:hideMark/>
          </w:tcPr>
          <w:p w14:paraId="5F6E4F6C"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Мероприятие подпрограммы</w:t>
            </w:r>
          </w:p>
        </w:tc>
        <w:tc>
          <w:tcPr>
            <w:tcW w:w="291" w:type="pct"/>
            <w:vMerge w:val="restart"/>
            <w:shd w:val="clear" w:color="auto" w:fill="auto"/>
            <w:vAlign w:val="center"/>
            <w:hideMark/>
          </w:tcPr>
          <w:p w14:paraId="25E9D0E8"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Сроки исполнения мероприятия</w:t>
            </w:r>
          </w:p>
        </w:tc>
        <w:tc>
          <w:tcPr>
            <w:tcW w:w="457" w:type="pct"/>
            <w:vMerge w:val="restart"/>
            <w:shd w:val="clear" w:color="auto" w:fill="auto"/>
            <w:vAlign w:val="center"/>
            <w:hideMark/>
          </w:tcPr>
          <w:p w14:paraId="160012A0"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Источники финансирования</w:t>
            </w:r>
          </w:p>
        </w:tc>
        <w:tc>
          <w:tcPr>
            <w:tcW w:w="324" w:type="pct"/>
            <w:vMerge w:val="restart"/>
            <w:shd w:val="clear" w:color="auto" w:fill="auto"/>
            <w:vAlign w:val="center"/>
            <w:hideMark/>
          </w:tcPr>
          <w:p w14:paraId="1BD73C66"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 xml:space="preserve">Всего </w:t>
            </w:r>
            <w:r w:rsidRPr="00B572B9">
              <w:rPr>
                <w:rFonts w:ascii="Arial" w:eastAsia="Times New Roman" w:hAnsi="Arial" w:cs="Arial"/>
                <w:bCs/>
                <w:color w:val="000000" w:themeColor="text1"/>
                <w:sz w:val="24"/>
                <w:szCs w:val="24"/>
                <w:lang w:eastAsia="ru-RU"/>
              </w:rPr>
              <w:br/>
              <w:t>(тыс. руб.)</w:t>
            </w:r>
          </w:p>
        </w:tc>
        <w:tc>
          <w:tcPr>
            <w:tcW w:w="2483" w:type="pct"/>
            <w:gridSpan w:val="11"/>
            <w:shd w:val="clear" w:color="auto" w:fill="auto"/>
            <w:vAlign w:val="center"/>
            <w:hideMark/>
          </w:tcPr>
          <w:p w14:paraId="2B34D858"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Объем финансирования по годам (тыс. руб.)</w:t>
            </w:r>
          </w:p>
        </w:tc>
        <w:tc>
          <w:tcPr>
            <w:tcW w:w="482" w:type="pct"/>
            <w:vMerge w:val="restart"/>
            <w:shd w:val="clear" w:color="auto" w:fill="auto"/>
            <w:vAlign w:val="center"/>
            <w:hideMark/>
          </w:tcPr>
          <w:p w14:paraId="255C5FCB" w14:textId="77777777" w:rsidR="00930421" w:rsidRPr="00B572B9" w:rsidRDefault="00930421" w:rsidP="00DB26C4">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930421" w:rsidRPr="00B572B9" w14:paraId="7BE66D4B" w14:textId="77777777" w:rsidTr="00B572B9">
        <w:trPr>
          <w:trHeight w:val="255"/>
          <w:tblHeader/>
        </w:trPr>
        <w:tc>
          <w:tcPr>
            <w:tcW w:w="172" w:type="pct"/>
            <w:vMerge/>
            <w:shd w:val="clear" w:color="auto" w:fill="auto"/>
            <w:vAlign w:val="center"/>
            <w:hideMark/>
          </w:tcPr>
          <w:p w14:paraId="4ADD810A"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c>
          <w:tcPr>
            <w:tcW w:w="791" w:type="pct"/>
            <w:vMerge/>
            <w:shd w:val="clear" w:color="auto" w:fill="auto"/>
            <w:vAlign w:val="center"/>
            <w:hideMark/>
          </w:tcPr>
          <w:p w14:paraId="2EAC4097"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c>
          <w:tcPr>
            <w:tcW w:w="291" w:type="pct"/>
            <w:vMerge/>
            <w:shd w:val="clear" w:color="auto" w:fill="auto"/>
            <w:vAlign w:val="center"/>
            <w:hideMark/>
          </w:tcPr>
          <w:p w14:paraId="2136A02C"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c>
          <w:tcPr>
            <w:tcW w:w="457" w:type="pct"/>
            <w:vMerge/>
            <w:shd w:val="clear" w:color="auto" w:fill="auto"/>
            <w:vAlign w:val="center"/>
            <w:hideMark/>
          </w:tcPr>
          <w:p w14:paraId="47AB7E1E"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c>
          <w:tcPr>
            <w:tcW w:w="324" w:type="pct"/>
            <w:vMerge/>
            <w:shd w:val="clear" w:color="auto" w:fill="auto"/>
            <w:vAlign w:val="center"/>
            <w:hideMark/>
          </w:tcPr>
          <w:p w14:paraId="19121F57"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c>
          <w:tcPr>
            <w:tcW w:w="1255" w:type="pct"/>
            <w:gridSpan w:val="7"/>
            <w:shd w:val="clear" w:color="auto" w:fill="auto"/>
            <w:vAlign w:val="center"/>
            <w:hideMark/>
          </w:tcPr>
          <w:p w14:paraId="6749094C" w14:textId="03CC6633" w:rsidR="00930421" w:rsidRPr="00B572B9" w:rsidRDefault="00930421" w:rsidP="00F2349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2026 год</w:t>
            </w:r>
          </w:p>
        </w:tc>
        <w:tc>
          <w:tcPr>
            <w:tcW w:w="319" w:type="pct"/>
            <w:shd w:val="clear" w:color="auto" w:fill="auto"/>
            <w:vAlign w:val="center"/>
            <w:hideMark/>
          </w:tcPr>
          <w:p w14:paraId="77F68764" w14:textId="7E1D4B69" w:rsidR="00930421" w:rsidRPr="00B572B9" w:rsidRDefault="00930421" w:rsidP="00A70B6B">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2027 год</w:t>
            </w:r>
          </w:p>
        </w:tc>
        <w:tc>
          <w:tcPr>
            <w:tcW w:w="314" w:type="pct"/>
            <w:shd w:val="clear" w:color="auto" w:fill="auto"/>
            <w:vAlign w:val="center"/>
            <w:hideMark/>
          </w:tcPr>
          <w:p w14:paraId="47B4FEEA" w14:textId="0EBE287B" w:rsidR="00930421" w:rsidRPr="00B572B9" w:rsidRDefault="00930421" w:rsidP="00A70B6B">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2028 год</w:t>
            </w:r>
          </w:p>
        </w:tc>
        <w:tc>
          <w:tcPr>
            <w:tcW w:w="290" w:type="pct"/>
            <w:shd w:val="clear" w:color="auto" w:fill="auto"/>
            <w:vAlign w:val="center"/>
            <w:hideMark/>
          </w:tcPr>
          <w:p w14:paraId="05A42CF4" w14:textId="612D7AA5" w:rsidR="00930421" w:rsidRPr="00B572B9" w:rsidRDefault="00930421" w:rsidP="00A70B6B">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2029 год</w:t>
            </w:r>
          </w:p>
        </w:tc>
        <w:tc>
          <w:tcPr>
            <w:tcW w:w="306" w:type="pct"/>
            <w:shd w:val="clear" w:color="auto" w:fill="auto"/>
            <w:vAlign w:val="center"/>
            <w:hideMark/>
          </w:tcPr>
          <w:p w14:paraId="065D4D3C" w14:textId="37793EDE" w:rsidR="00930421" w:rsidRPr="00B572B9" w:rsidRDefault="00930421" w:rsidP="00A70B6B">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2030 год</w:t>
            </w:r>
          </w:p>
        </w:tc>
        <w:tc>
          <w:tcPr>
            <w:tcW w:w="482" w:type="pct"/>
            <w:vMerge/>
            <w:shd w:val="clear" w:color="auto" w:fill="auto"/>
            <w:vAlign w:val="center"/>
            <w:hideMark/>
          </w:tcPr>
          <w:p w14:paraId="446899F0" w14:textId="77777777" w:rsidR="00930421" w:rsidRPr="00B572B9" w:rsidRDefault="00930421" w:rsidP="00DB26C4">
            <w:pPr>
              <w:spacing w:after="0" w:line="240" w:lineRule="auto"/>
              <w:rPr>
                <w:rFonts w:ascii="Arial" w:eastAsia="Times New Roman" w:hAnsi="Arial" w:cs="Arial"/>
                <w:bCs/>
                <w:color w:val="000000" w:themeColor="text1"/>
                <w:sz w:val="24"/>
                <w:szCs w:val="24"/>
                <w:lang w:eastAsia="ru-RU"/>
              </w:rPr>
            </w:pPr>
          </w:p>
        </w:tc>
      </w:tr>
      <w:tr w:rsidR="001137CA" w:rsidRPr="00B572B9" w14:paraId="6580A073" w14:textId="77777777" w:rsidTr="00B572B9">
        <w:trPr>
          <w:trHeight w:val="255"/>
          <w:tblHeader/>
        </w:trPr>
        <w:tc>
          <w:tcPr>
            <w:tcW w:w="172" w:type="pct"/>
            <w:shd w:val="clear" w:color="auto" w:fill="auto"/>
            <w:hideMark/>
          </w:tcPr>
          <w:p w14:paraId="51FBBFAB"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1</w:t>
            </w:r>
          </w:p>
        </w:tc>
        <w:tc>
          <w:tcPr>
            <w:tcW w:w="791" w:type="pct"/>
            <w:shd w:val="clear" w:color="auto" w:fill="auto"/>
            <w:hideMark/>
          </w:tcPr>
          <w:p w14:paraId="41F4F2D7"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2</w:t>
            </w:r>
          </w:p>
        </w:tc>
        <w:tc>
          <w:tcPr>
            <w:tcW w:w="291" w:type="pct"/>
            <w:shd w:val="clear" w:color="auto" w:fill="auto"/>
            <w:hideMark/>
          </w:tcPr>
          <w:p w14:paraId="6D14F546"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3</w:t>
            </w:r>
          </w:p>
        </w:tc>
        <w:tc>
          <w:tcPr>
            <w:tcW w:w="457" w:type="pct"/>
            <w:shd w:val="clear" w:color="auto" w:fill="auto"/>
            <w:hideMark/>
          </w:tcPr>
          <w:p w14:paraId="58127018"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4</w:t>
            </w:r>
          </w:p>
        </w:tc>
        <w:tc>
          <w:tcPr>
            <w:tcW w:w="324" w:type="pct"/>
            <w:shd w:val="clear" w:color="auto" w:fill="auto"/>
            <w:hideMark/>
          </w:tcPr>
          <w:p w14:paraId="566337B0"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5</w:t>
            </w:r>
          </w:p>
        </w:tc>
        <w:tc>
          <w:tcPr>
            <w:tcW w:w="1255" w:type="pct"/>
            <w:gridSpan w:val="7"/>
            <w:shd w:val="clear" w:color="auto" w:fill="auto"/>
            <w:hideMark/>
          </w:tcPr>
          <w:p w14:paraId="375C3527"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6</w:t>
            </w:r>
          </w:p>
        </w:tc>
        <w:tc>
          <w:tcPr>
            <w:tcW w:w="319" w:type="pct"/>
            <w:shd w:val="clear" w:color="auto" w:fill="auto"/>
            <w:hideMark/>
          </w:tcPr>
          <w:p w14:paraId="676FE751"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7</w:t>
            </w:r>
          </w:p>
        </w:tc>
        <w:tc>
          <w:tcPr>
            <w:tcW w:w="314" w:type="pct"/>
            <w:shd w:val="clear" w:color="auto" w:fill="auto"/>
            <w:hideMark/>
          </w:tcPr>
          <w:p w14:paraId="4B09F993"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8</w:t>
            </w:r>
          </w:p>
        </w:tc>
        <w:tc>
          <w:tcPr>
            <w:tcW w:w="290" w:type="pct"/>
            <w:shd w:val="clear" w:color="auto" w:fill="auto"/>
            <w:hideMark/>
          </w:tcPr>
          <w:p w14:paraId="58B84C80"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9</w:t>
            </w:r>
          </w:p>
        </w:tc>
        <w:tc>
          <w:tcPr>
            <w:tcW w:w="306" w:type="pct"/>
            <w:shd w:val="clear" w:color="auto" w:fill="auto"/>
            <w:hideMark/>
          </w:tcPr>
          <w:p w14:paraId="315BAB02"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10</w:t>
            </w:r>
          </w:p>
        </w:tc>
        <w:tc>
          <w:tcPr>
            <w:tcW w:w="482" w:type="pct"/>
            <w:shd w:val="clear" w:color="auto" w:fill="auto"/>
            <w:hideMark/>
          </w:tcPr>
          <w:p w14:paraId="24BC43C5" w14:textId="77777777" w:rsidR="001137CA" w:rsidRPr="00B572B9" w:rsidRDefault="001137CA" w:rsidP="00930421">
            <w:pPr>
              <w:spacing w:after="0" w:line="240" w:lineRule="auto"/>
              <w:jc w:val="center"/>
              <w:rPr>
                <w:rFonts w:ascii="Arial" w:eastAsia="Times New Roman" w:hAnsi="Arial" w:cs="Arial"/>
                <w:bCs/>
                <w:color w:val="000000" w:themeColor="text1"/>
                <w:sz w:val="24"/>
                <w:szCs w:val="24"/>
                <w:lang w:eastAsia="ru-RU"/>
              </w:rPr>
            </w:pPr>
            <w:r w:rsidRPr="00B572B9">
              <w:rPr>
                <w:rFonts w:ascii="Arial" w:eastAsia="Times New Roman" w:hAnsi="Arial" w:cs="Arial"/>
                <w:bCs/>
                <w:color w:val="000000" w:themeColor="text1"/>
                <w:sz w:val="24"/>
                <w:szCs w:val="24"/>
                <w:lang w:eastAsia="ru-RU"/>
              </w:rPr>
              <w:t>11</w:t>
            </w:r>
          </w:p>
        </w:tc>
      </w:tr>
      <w:tr w:rsidR="00B572B9" w:rsidRPr="00B572B9" w14:paraId="5C00DA4F" w14:textId="77777777" w:rsidTr="00B572B9">
        <w:trPr>
          <w:trHeight w:val="212"/>
        </w:trPr>
        <w:tc>
          <w:tcPr>
            <w:tcW w:w="172" w:type="pct"/>
            <w:vMerge w:val="restart"/>
            <w:shd w:val="clear" w:color="auto" w:fill="auto"/>
            <w:hideMark/>
          </w:tcPr>
          <w:p w14:paraId="12984B59" w14:textId="77777777"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791" w:type="pct"/>
            <w:vMerge w:val="restart"/>
            <w:shd w:val="clear" w:color="auto" w:fill="auto"/>
            <w:hideMark/>
          </w:tcPr>
          <w:p w14:paraId="55305564" w14:textId="5B2A8871" w:rsidR="00A70B6B" w:rsidRPr="00B572B9" w:rsidRDefault="00A70B6B"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Основное мероприятие 01. </w:t>
            </w:r>
            <w:r w:rsidRPr="00B572B9">
              <w:rPr>
                <w:rFonts w:ascii="Arial" w:eastAsia="Times New Roman" w:hAnsi="Arial" w:cs="Arial"/>
                <w:color w:val="000000" w:themeColor="text1"/>
                <w:sz w:val="24"/>
                <w:szCs w:val="24"/>
                <w:lang w:eastAsia="ru-RU"/>
              </w:rPr>
              <w:br/>
              <w:t>«Повышение степени антитеррористической защищенности социально значимых объектов, находящихся в собственности муниципального образования</w:t>
            </w:r>
            <w:r w:rsidR="00D03F38" w:rsidRPr="00B572B9">
              <w:rPr>
                <w:rFonts w:ascii="Arial" w:eastAsia="Times New Roman" w:hAnsi="Arial" w:cs="Arial"/>
                <w:color w:val="000000" w:themeColor="text1"/>
                <w:sz w:val="24"/>
                <w:szCs w:val="24"/>
                <w:highlight w:val="green"/>
                <w:lang w:eastAsia="ru-RU"/>
              </w:rPr>
              <w:t>,</w:t>
            </w:r>
            <w:r w:rsidRPr="00B572B9">
              <w:rPr>
                <w:rFonts w:ascii="Arial" w:eastAsia="Times New Roman" w:hAnsi="Arial" w:cs="Arial"/>
                <w:color w:val="000000" w:themeColor="text1"/>
                <w:sz w:val="24"/>
                <w:szCs w:val="24"/>
                <w:lang w:eastAsia="ru-RU"/>
              </w:rPr>
              <w:t xml:space="preserve"> </w:t>
            </w:r>
            <w:r w:rsidRPr="00B572B9">
              <w:rPr>
                <w:rFonts w:ascii="Arial" w:eastAsia="Times New Roman" w:hAnsi="Arial" w:cs="Arial"/>
                <w:color w:val="000000" w:themeColor="text1"/>
                <w:sz w:val="24"/>
                <w:szCs w:val="24"/>
                <w:lang w:eastAsia="ru-RU"/>
              </w:rPr>
              <w:lastRenderedPageBreak/>
              <w:t>и мест с массовым пребыванием людей»</w:t>
            </w:r>
          </w:p>
          <w:p w14:paraId="778F5A90" w14:textId="510202C0"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1924038" w14:textId="347C13E8"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72B6928F"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61217F91" w14:textId="348630B8" w:rsidR="00A70B6B" w:rsidRPr="00B572B9" w:rsidRDefault="005C7E63"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4 869,</w:t>
            </w:r>
            <w:r w:rsidR="00D27CEF" w:rsidRPr="00B572B9">
              <w:rPr>
                <w:rFonts w:ascii="Arial" w:eastAsia="Times New Roman" w:hAnsi="Arial" w:cs="Arial"/>
                <w:color w:val="000000" w:themeColor="text1"/>
                <w:sz w:val="24"/>
                <w:szCs w:val="24"/>
                <w:lang w:eastAsia="ru-RU"/>
              </w:rPr>
              <w:t>71</w:t>
            </w:r>
          </w:p>
        </w:tc>
        <w:tc>
          <w:tcPr>
            <w:tcW w:w="1255" w:type="pct"/>
            <w:gridSpan w:val="7"/>
            <w:shd w:val="clear" w:color="auto" w:fill="auto"/>
          </w:tcPr>
          <w:p w14:paraId="5D27D52F" w14:textId="30D07B0F" w:rsidR="00A70B6B" w:rsidRPr="00B572B9" w:rsidRDefault="005C7E63"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3 553,</w:t>
            </w:r>
            <w:r w:rsidR="00D03F38" w:rsidRPr="00B572B9">
              <w:rPr>
                <w:rFonts w:ascii="Arial" w:eastAsia="Times New Roman" w:hAnsi="Arial" w:cs="Arial"/>
                <w:color w:val="000000" w:themeColor="text1"/>
                <w:sz w:val="24"/>
                <w:szCs w:val="24"/>
                <w:lang w:eastAsia="ru-RU"/>
              </w:rPr>
              <w:t>22</w:t>
            </w:r>
          </w:p>
        </w:tc>
        <w:tc>
          <w:tcPr>
            <w:tcW w:w="319" w:type="pct"/>
            <w:shd w:val="clear" w:color="auto" w:fill="auto"/>
          </w:tcPr>
          <w:p w14:paraId="5C2A6169" w14:textId="4A90C6EA"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14" w:type="pct"/>
            <w:shd w:val="clear" w:color="auto" w:fill="auto"/>
          </w:tcPr>
          <w:p w14:paraId="60E7E437" w14:textId="5FBF39EE"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290" w:type="pct"/>
            <w:shd w:val="clear" w:color="auto" w:fill="auto"/>
          </w:tcPr>
          <w:p w14:paraId="3B2B0179" w14:textId="747AEEAC"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06" w:type="pct"/>
            <w:shd w:val="clear" w:color="auto" w:fill="auto"/>
          </w:tcPr>
          <w:p w14:paraId="7BE46395" w14:textId="05ABEEDA"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482" w:type="pct"/>
            <w:vMerge w:val="restart"/>
            <w:shd w:val="clear" w:color="auto" w:fill="auto"/>
            <w:hideMark/>
          </w:tcPr>
          <w:p w14:paraId="42193486" w14:textId="77AB5530"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r>
      <w:tr w:rsidR="00A70B6B" w:rsidRPr="00B572B9" w14:paraId="6ABA2863" w14:textId="77777777" w:rsidTr="00B572B9">
        <w:trPr>
          <w:trHeight w:val="679"/>
        </w:trPr>
        <w:tc>
          <w:tcPr>
            <w:tcW w:w="172" w:type="pct"/>
            <w:vMerge/>
            <w:shd w:val="clear" w:color="auto" w:fill="auto"/>
            <w:vAlign w:val="center"/>
            <w:hideMark/>
          </w:tcPr>
          <w:p w14:paraId="27C3FC8A"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4BC0CEE"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D48D549" w14:textId="69D9D8C4"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4E2B2EA8" w14:textId="2632B091" w:rsidR="00A70B6B" w:rsidRPr="00B572B9" w:rsidRDefault="00A70B6B"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69A9B467" w14:textId="30703C88" w:rsidR="00A70B6B" w:rsidRPr="00B572B9" w:rsidRDefault="005C7E63" w:rsidP="009035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4 869,</w:t>
            </w:r>
            <w:r w:rsidR="00D27CEF" w:rsidRPr="00B572B9">
              <w:rPr>
                <w:rFonts w:ascii="Arial" w:eastAsia="Times New Roman" w:hAnsi="Arial" w:cs="Arial"/>
                <w:color w:val="000000" w:themeColor="text1"/>
                <w:sz w:val="24"/>
                <w:szCs w:val="24"/>
                <w:lang w:eastAsia="ru-RU"/>
              </w:rPr>
              <w:t>71</w:t>
            </w:r>
          </w:p>
        </w:tc>
        <w:tc>
          <w:tcPr>
            <w:tcW w:w="1255" w:type="pct"/>
            <w:gridSpan w:val="7"/>
            <w:shd w:val="clear" w:color="auto" w:fill="auto"/>
          </w:tcPr>
          <w:p w14:paraId="2E7AB74C" w14:textId="16747B76" w:rsidR="00A70B6B" w:rsidRPr="00B572B9" w:rsidRDefault="005C7E63"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3 553,</w:t>
            </w:r>
            <w:r w:rsidR="00D03F38" w:rsidRPr="00B572B9">
              <w:rPr>
                <w:rFonts w:ascii="Arial" w:eastAsia="Times New Roman" w:hAnsi="Arial" w:cs="Arial"/>
                <w:color w:val="000000" w:themeColor="text1"/>
                <w:sz w:val="24"/>
                <w:szCs w:val="24"/>
                <w:lang w:eastAsia="ru-RU"/>
              </w:rPr>
              <w:t>22</w:t>
            </w:r>
          </w:p>
        </w:tc>
        <w:tc>
          <w:tcPr>
            <w:tcW w:w="319" w:type="pct"/>
            <w:shd w:val="clear" w:color="auto" w:fill="auto"/>
          </w:tcPr>
          <w:p w14:paraId="34D6BD52" w14:textId="6AA1425C"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14" w:type="pct"/>
            <w:shd w:val="clear" w:color="auto" w:fill="auto"/>
          </w:tcPr>
          <w:p w14:paraId="2D29BD0B" w14:textId="113B48A1"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290" w:type="pct"/>
            <w:shd w:val="clear" w:color="auto" w:fill="auto"/>
          </w:tcPr>
          <w:p w14:paraId="35462910" w14:textId="0185C191"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06" w:type="pct"/>
            <w:shd w:val="clear" w:color="auto" w:fill="auto"/>
          </w:tcPr>
          <w:p w14:paraId="5FA20B06" w14:textId="298A7247"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482" w:type="pct"/>
            <w:vMerge/>
            <w:shd w:val="clear" w:color="auto" w:fill="auto"/>
            <w:vAlign w:val="bottom"/>
            <w:hideMark/>
          </w:tcPr>
          <w:p w14:paraId="668DD891"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r>
      <w:tr w:rsidR="00A70B6B" w:rsidRPr="00B572B9" w14:paraId="606DD379" w14:textId="77777777" w:rsidTr="00B572B9">
        <w:trPr>
          <w:trHeight w:val="394"/>
        </w:trPr>
        <w:tc>
          <w:tcPr>
            <w:tcW w:w="172" w:type="pct"/>
            <w:vMerge/>
            <w:shd w:val="clear" w:color="auto" w:fill="auto"/>
            <w:vAlign w:val="center"/>
          </w:tcPr>
          <w:p w14:paraId="02AC4585"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25F3B3D8"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1147259D" w14:textId="56C81FE2"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17AAEBB"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A8E2CB4" w14:textId="21F96857"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B55B71B" w14:textId="48342676"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25E45BF" w14:textId="1CD499A8"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5A6A068" w14:textId="3B689239"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4647E8A" w14:textId="6F9D811D"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E5735EC" w14:textId="01BF2CE6" w:rsidR="00A70B6B" w:rsidRPr="00B572B9" w:rsidRDefault="00A70B6B"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12BC64A5" w14:textId="77777777" w:rsidR="00A70B6B" w:rsidRPr="00B572B9" w:rsidRDefault="00A70B6B" w:rsidP="00A70B6B">
            <w:pPr>
              <w:spacing w:after="0" w:line="240" w:lineRule="auto"/>
              <w:rPr>
                <w:rFonts w:ascii="Arial" w:eastAsia="Times New Roman" w:hAnsi="Arial" w:cs="Arial"/>
                <w:color w:val="000000" w:themeColor="text1"/>
                <w:sz w:val="24"/>
                <w:szCs w:val="24"/>
                <w:lang w:eastAsia="ru-RU"/>
              </w:rPr>
            </w:pPr>
          </w:p>
        </w:tc>
      </w:tr>
      <w:tr w:rsidR="00C365A9" w:rsidRPr="00B572B9" w14:paraId="191B97A2" w14:textId="77777777" w:rsidTr="00B572B9">
        <w:trPr>
          <w:trHeight w:val="180"/>
        </w:trPr>
        <w:tc>
          <w:tcPr>
            <w:tcW w:w="172" w:type="pct"/>
            <w:vMerge w:val="restart"/>
            <w:shd w:val="clear" w:color="auto" w:fill="auto"/>
            <w:hideMark/>
          </w:tcPr>
          <w:p w14:paraId="5A10A787"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1.1</w:t>
            </w:r>
          </w:p>
        </w:tc>
        <w:tc>
          <w:tcPr>
            <w:tcW w:w="791" w:type="pct"/>
            <w:vMerge w:val="restart"/>
            <w:shd w:val="clear" w:color="auto" w:fill="auto"/>
            <w:hideMark/>
          </w:tcPr>
          <w:p w14:paraId="7A669452" w14:textId="61739AEF" w:rsidR="00C365A9" w:rsidRPr="00B572B9" w:rsidRDefault="00C365A9"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 xml:space="preserve">Мероприятие 01.01 </w:t>
            </w:r>
            <w:r w:rsidRPr="00B572B9">
              <w:rPr>
                <w:rFonts w:ascii="Arial" w:eastAsia="Times New Roman" w:hAnsi="Arial" w:cs="Arial"/>
                <w:color w:val="000000"/>
                <w:sz w:val="24"/>
                <w:szCs w:val="24"/>
                <w:lang w:eastAsia="ru-RU"/>
              </w:rPr>
              <w:br/>
              <w:t>Проведение мероприятий по профилактике терроризма, экстремизма</w:t>
            </w:r>
          </w:p>
        </w:tc>
        <w:tc>
          <w:tcPr>
            <w:tcW w:w="291" w:type="pct"/>
            <w:shd w:val="clear" w:color="auto" w:fill="auto"/>
            <w:hideMark/>
          </w:tcPr>
          <w:p w14:paraId="4C5518A1" w14:textId="6D6AE051"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79EC8A7" w14:textId="77777777" w:rsidR="00C365A9" w:rsidRPr="00B572B9" w:rsidRDefault="00C365A9"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184ABA7" w14:textId="6FD2CD64" w:rsidR="00C365A9" w:rsidRPr="00B572B9" w:rsidRDefault="005C7E63"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4 869,</w:t>
            </w:r>
            <w:r w:rsidR="00D27CEF" w:rsidRPr="00B572B9">
              <w:rPr>
                <w:rFonts w:ascii="Arial" w:eastAsia="Times New Roman" w:hAnsi="Arial" w:cs="Arial"/>
                <w:color w:val="000000" w:themeColor="text1"/>
                <w:sz w:val="24"/>
                <w:szCs w:val="24"/>
                <w:lang w:eastAsia="ru-RU"/>
              </w:rPr>
              <w:t>71</w:t>
            </w:r>
          </w:p>
        </w:tc>
        <w:tc>
          <w:tcPr>
            <w:tcW w:w="1255" w:type="pct"/>
            <w:gridSpan w:val="7"/>
            <w:shd w:val="clear" w:color="auto" w:fill="auto"/>
          </w:tcPr>
          <w:p w14:paraId="79B9D83E" w14:textId="72200258" w:rsidR="00C365A9" w:rsidRPr="00B572B9" w:rsidRDefault="005C7E63"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3 553,</w:t>
            </w:r>
            <w:r w:rsidR="00D03F38" w:rsidRPr="00B572B9">
              <w:rPr>
                <w:rFonts w:ascii="Arial" w:eastAsia="Times New Roman" w:hAnsi="Arial" w:cs="Arial"/>
                <w:color w:val="000000" w:themeColor="text1"/>
                <w:sz w:val="24"/>
                <w:szCs w:val="24"/>
                <w:lang w:eastAsia="ru-RU"/>
              </w:rPr>
              <w:t>22</w:t>
            </w:r>
          </w:p>
        </w:tc>
        <w:tc>
          <w:tcPr>
            <w:tcW w:w="319" w:type="pct"/>
            <w:shd w:val="clear" w:color="auto" w:fill="auto"/>
          </w:tcPr>
          <w:p w14:paraId="69A9B3AA" w14:textId="5689BEA1"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14" w:type="pct"/>
            <w:shd w:val="clear" w:color="auto" w:fill="auto"/>
          </w:tcPr>
          <w:p w14:paraId="2E5E6563" w14:textId="13DB087D"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290" w:type="pct"/>
            <w:shd w:val="clear" w:color="auto" w:fill="auto"/>
          </w:tcPr>
          <w:p w14:paraId="76645EA1" w14:textId="2BD393D3"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06" w:type="pct"/>
            <w:shd w:val="clear" w:color="auto" w:fill="auto"/>
          </w:tcPr>
          <w:p w14:paraId="038F3443" w14:textId="16EC098B"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482" w:type="pct"/>
            <w:vMerge w:val="restart"/>
            <w:shd w:val="clear" w:color="auto" w:fill="auto"/>
            <w:hideMark/>
          </w:tcPr>
          <w:p w14:paraId="6D38F40D" w14:textId="4C8AF1CA" w:rsidR="00C365A9" w:rsidRPr="00B572B9" w:rsidRDefault="00C365A9" w:rsidP="00A12A55">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p w14:paraId="2A083D12" w14:textId="13625EAC" w:rsidR="00C365A9" w:rsidRPr="00B572B9" w:rsidRDefault="00C365A9" w:rsidP="00A12A55">
            <w:pPr>
              <w:spacing w:after="0" w:line="240" w:lineRule="auto"/>
              <w:rPr>
                <w:rFonts w:ascii="Arial" w:eastAsia="Times New Roman" w:hAnsi="Arial" w:cs="Arial"/>
                <w:color w:val="000000" w:themeColor="text1"/>
                <w:sz w:val="24"/>
                <w:szCs w:val="24"/>
                <w:lang w:eastAsia="ru-RU"/>
              </w:rPr>
            </w:pPr>
          </w:p>
        </w:tc>
      </w:tr>
      <w:tr w:rsidR="00C365A9" w:rsidRPr="00B572B9" w14:paraId="7870CC6B" w14:textId="77777777" w:rsidTr="00B572B9">
        <w:trPr>
          <w:trHeight w:val="865"/>
        </w:trPr>
        <w:tc>
          <w:tcPr>
            <w:tcW w:w="172" w:type="pct"/>
            <w:vMerge/>
            <w:shd w:val="clear" w:color="auto" w:fill="auto"/>
            <w:vAlign w:val="center"/>
            <w:hideMark/>
          </w:tcPr>
          <w:p w14:paraId="5294EF40" w14:textId="77777777" w:rsidR="00C365A9" w:rsidRPr="00B572B9" w:rsidRDefault="00C365A9" w:rsidP="00A12A5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6AB5C71" w14:textId="77777777" w:rsidR="00C365A9" w:rsidRPr="00B572B9" w:rsidRDefault="00C365A9" w:rsidP="00A12A5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67062DFF" w14:textId="1A5E9BBB"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31F6C65" w14:textId="501891E3" w:rsidR="00C365A9" w:rsidRPr="00B572B9" w:rsidRDefault="00C365A9"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178E59F4" w14:textId="228CE31A" w:rsidR="00C365A9" w:rsidRPr="00B572B9" w:rsidRDefault="005C7E63"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4 869,</w:t>
            </w:r>
            <w:r w:rsidR="00D27CEF" w:rsidRPr="00B572B9">
              <w:rPr>
                <w:rFonts w:ascii="Arial" w:eastAsia="Times New Roman" w:hAnsi="Arial" w:cs="Arial"/>
                <w:color w:val="000000" w:themeColor="text1"/>
                <w:sz w:val="24"/>
                <w:szCs w:val="24"/>
                <w:lang w:eastAsia="ru-RU"/>
              </w:rPr>
              <w:t>71</w:t>
            </w:r>
          </w:p>
        </w:tc>
        <w:tc>
          <w:tcPr>
            <w:tcW w:w="1255" w:type="pct"/>
            <w:gridSpan w:val="7"/>
            <w:shd w:val="clear" w:color="auto" w:fill="auto"/>
          </w:tcPr>
          <w:p w14:paraId="4B1D9179" w14:textId="318D5D41" w:rsidR="00C365A9" w:rsidRPr="00B572B9" w:rsidRDefault="005C7E63"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3 553,</w:t>
            </w:r>
            <w:r w:rsidR="00D03F38" w:rsidRPr="00B572B9">
              <w:rPr>
                <w:rFonts w:ascii="Arial" w:eastAsia="Times New Roman" w:hAnsi="Arial" w:cs="Arial"/>
                <w:color w:val="000000" w:themeColor="text1"/>
                <w:sz w:val="24"/>
                <w:szCs w:val="24"/>
                <w:lang w:eastAsia="ru-RU"/>
              </w:rPr>
              <w:t>22</w:t>
            </w:r>
          </w:p>
        </w:tc>
        <w:tc>
          <w:tcPr>
            <w:tcW w:w="319" w:type="pct"/>
            <w:shd w:val="clear" w:color="auto" w:fill="auto"/>
          </w:tcPr>
          <w:p w14:paraId="4862B2C3" w14:textId="5B9476BA"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14" w:type="pct"/>
            <w:shd w:val="clear" w:color="auto" w:fill="auto"/>
          </w:tcPr>
          <w:p w14:paraId="0D70BA96" w14:textId="64928B5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290" w:type="pct"/>
            <w:shd w:val="clear" w:color="auto" w:fill="auto"/>
          </w:tcPr>
          <w:p w14:paraId="38B2B481" w14:textId="5A3BDECB"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306" w:type="pct"/>
            <w:shd w:val="clear" w:color="auto" w:fill="auto"/>
          </w:tcPr>
          <w:p w14:paraId="3AC3928E" w14:textId="69B87A3F"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329,12</w:t>
            </w:r>
          </w:p>
        </w:tc>
        <w:tc>
          <w:tcPr>
            <w:tcW w:w="482" w:type="pct"/>
            <w:vMerge/>
            <w:shd w:val="clear" w:color="auto" w:fill="auto"/>
            <w:hideMark/>
          </w:tcPr>
          <w:p w14:paraId="7BDA1551"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p>
        </w:tc>
      </w:tr>
      <w:tr w:rsidR="00C365A9" w:rsidRPr="00B572B9" w14:paraId="6F22A911" w14:textId="77777777" w:rsidTr="00B572B9">
        <w:trPr>
          <w:trHeight w:val="439"/>
        </w:trPr>
        <w:tc>
          <w:tcPr>
            <w:tcW w:w="172" w:type="pct"/>
            <w:vMerge/>
            <w:shd w:val="clear" w:color="auto" w:fill="auto"/>
            <w:vAlign w:val="center"/>
          </w:tcPr>
          <w:p w14:paraId="1A5F18CA"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4D46B0DC"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2BFBB998" w14:textId="36061677"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30BD59B"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280E8FE6" w14:textId="00A85711"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1B3364E" w14:textId="66C30942"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33740AD" w14:textId="35B24560"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9B90DBB" w14:textId="6F65ED78"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B509374" w14:textId="69A95E05"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D359EC8" w14:textId="2097A0A8"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1D19501A" w14:textId="77777777"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p>
        </w:tc>
      </w:tr>
      <w:tr w:rsidR="00C365A9" w:rsidRPr="00B572B9" w14:paraId="5763CCD4" w14:textId="77777777" w:rsidTr="00B572B9">
        <w:trPr>
          <w:trHeight w:val="262"/>
        </w:trPr>
        <w:tc>
          <w:tcPr>
            <w:tcW w:w="172" w:type="pct"/>
            <w:vMerge/>
            <w:shd w:val="clear" w:color="auto" w:fill="auto"/>
            <w:vAlign w:val="center"/>
            <w:hideMark/>
          </w:tcPr>
          <w:p w14:paraId="1FBCF726" w14:textId="77777777" w:rsidR="00C365A9" w:rsidRPr="00B572B9" w:rsidRDefault="00C365A9" w:rsidP="00A12A55">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2F623DF4" w14:textId="59EE7C61" w:rsidR="00C365A9" w:rsidRPr="00B572B9" w:rsidRDefault="00442FBC"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 xml:space="preserve">Количество мероприятий по профилактике терроризма, </w:t>
            </w:r>
            <w:r w:rsidRPr="00B572B9">
              <w:rPr>
                <w:rFonts w:ascii="Arial" w:eastAsia="Times New Roman" w:hAnsi="Arial" w:cs="Arial"/>
                <w:color w:val="000000"/>
                <w:sz w:val="24"/>
                <w:szCs w:val="24"/>
                <w:lang w:eastAsia="ru-RU"/>
              </w:rPr>
              <w:lastRenderedPageBreak/>
              <w:t>экстремизма(ед.)</w:t>
            </w:r>
          </w:p>
        </w:tc>
        <w:tc>
          <w:tcPr>
            <w:tcW w:w="291" w:type="pct"/>
            <w:vMerge w:val="restart"/>
            <w:shd w:val="clear" w:color="auto" w:fill="auto"/>
            <w:vAlign w:val="center"/>
            <w:hideMark/>
          </w:tcPr>
          <w:p w14:paraId="66EF889D"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0E58DA1C"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01B42D4E"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783AC799" w14:textId="7AC8E950"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0208369E"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10240386" w14:textId="3651C538"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0A7E108" w14:textId="64FA21D8"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5370C6F9" w14:textId="0195AF2C"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88E1AD8" w14:textId="7CA290B0"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6EA8A8E2" w14:textId="77777777" w:rsidR="00C365A9" w:rsidRPr="00B572B9" w:rsidRDefault="00C365A9" w:rsidP="00A12A55">
            <w:pPr>
              <w:spacing w:after="0" w:line="240" w:lineRule="auto"/>
              <w:jc w:val="center"/>
              <w:rPr>
                <w:rFonts w:ascii="Arial" w:eastAsia="Times New Roman" w:hAnsi="Arial" w:cs="Arial"/>
                <w:color w:val="000000" w:themeColor="text1"/>
                <w:sz w:val="24"/>
                <w:szCs w:val="24"/>
                <w:lang w:eastAsia="ru-RU"/>
              </w:rPr>
            </w:pPr>
          </w:p>
        </w:tc>
      </w:tr>
      <w:tr w:rsidR="00B572B9" w:rsidRPr="00B572B9" w14:paraId="6787C18E" w14:textId="77777777" w:rsidTr="00B572B9">
        <w:trPr>
          <w:trHeight w:val="255"/>
        </w:trPr>
        <w:tc>
          <w:tcPr>
            <w:tcW w:w="172" w:type="pct"/>
            <w:vMerge/>
            <w:shd w:val="clear" w:color="auto" w:fill="auto"/>
            <w:vAlign w:val="center"/>
            <w:hideMark/>
          </w:tcPr>
          <w:p w14:paraId="2AB5BC0E"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18FC332A"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1E439013"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0FAFD20"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hideMark/>
          </w:tcPr>
          <w:p w14:paraId="57CD6E65" w14:textId="77777777"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p>
        </w:tc>
        <w:tc>
          <w:tcPr>
            <w:tcW w:w="245" w:type="pct"/>
            <w:vMerge/>
            <w:shd w:val="clear" w:color="auto" w:fill="auto"/>
            <w:hideMark/>
          </w:tcPr>
          <w:p w14:paraId="7F10F440" w14:textId="77777777"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p>
        </w:tc>
        <w:tc>
          <w:tcPr>
            <w:tcW w:w="240" w:type="pct"/>
            <w:gridSpan w:val="2"/>
            <w:shd w:val="clear" w:color="auto" w:fill="auto"/>
            <w:hideMark/>
          </w:tcPr>
          <w:p w14:paraId="48773A1A" w14:textId="15DEDA70"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hideMark/>
          </w:tcPr>
          <w:p w14:paraId="20FCE538" w14:textId="4EE4486A"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hideMark/>
          </w:tcPr>
          <w:p w14:paraId="20F24CCB" w14:textId="78F31CCE"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hideMark/>
          </w:tcPr>
          <w:p w14:paraId="0A78CB1C" w14:textId="6F1A1668"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5714AFF6"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4FAF5273"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13FAD6B4"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190B7176"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670C8CF0"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r>
      <w:tr w:rsidR="00B572B9" w:rsidRPr="00B572B9" w14:paraId="0204BC23" w14:textId="77777777" w:rsidTr="00B572B9">
        <w:trPr>
          <w:trHeight w:val="156"/>
        </w:trPr>
        <w:tc>
          <w:tcPr>
            <w:tcW w:w="172" w:type="pct"/>
            <w:vMerge/>
            <w:shd w:val="clear" w:color="auto" w:fill="auto"/>
            <w:vAlign w:val="center"/>
            <w:hideMark/>
          </w:tcPr>
          <w:p w14:paraId="5E1953C7"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CAFE86A"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5373EC4B"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13CE585"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383DE4DA" w14:textId="578A6396" w:rsidR="00C365A9" w:rsidRPr="00B572B9" w:rsidRDefault="009035AA" w:rsidP="00A70B6B">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eastAsia="ru-RU"/>
              </w:rPr>
              <w:t xml:space="preserve">712 </w:t>
            </w:r>
            <w:r w:rsidR="003E2C8F" w:rsidRPr="00B572B9">
              <w:rPr>
                <w:rFonts w:ascii="Arial" w:eastAsia="Times New Roman" w:hAnsi="Arial" w:cs="Arial"/>
                <w:color w:val="000000" w:themeColor="text1"/>
                <w:sz w:val="24"/>
                <w:szCs w:val="24"/>
                <w:lang w:eastAsia="ru-RU"/>
              </w:rPr>
              <w:t>415</w:t>
            </w:r>
          </w:p>
        </w:tc>
        <w:tc>
          <w:tcPr>
            <w:tcW w:w="245" w:type="pct"/>
            <w:shd w:val="clear" w:color="auto" w:fill="auto"/>
          </w:tcPr>
          <w:p w14:paraId="39814840" w14:textId="580CE0B5" w:rsidR="00C365A9" w:rsidRPr="00B572B9" w:rsidRDefault="009035AA"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200 </w:t>
            </w:r>
            <w:r w:rsidR="003E2C8F" w:rsidRPr="00B572B9">
              <w:rPr>
                <w:rFonts w:ascii="Arial" w:eastAsia="Times New Roman" w:hAnsi="Arial" w:cs="Arial"/>
                <w:color w:val="000000" w:themeColor="text1"/>
                <w:sz w:val="24"/>
                <w:szCs w:val="24"/>
                <w:lang w:eastAsia="ru-RU"/>
              </w:rPr>
              <w:t>243</w:t>
            </w:r>
          </w:p>
        </w:tc>
        <w:tc>
          <w:tcPr>
            <w:tcW w:w="240" w:type="pct"/>
            <w:gridSpan w:val="2"/>
            <w:shd w:val="clear" w:color="auto" w:fill="auto"/>
          </w:tcPr>
          <w:p w14:paraId="2FBD9CE9" w14:textId="73E79CD3" w:rsidR="00C365A9" w:rsidRPr="00B572B9" w:rsidRDefault="00C365A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1839726F" w14:textId="726C8D5C" w:rsidR="00C365A9" w:rsidRPr="00B572B9" w:rsidRDefault="009035AA"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200 </w:t>
            </w:r>
            <w:r w:rsidR="003E2C8F" w:rsidRPr="00B572B9">
              <w:rPr>
                <w:rFonts w:ascii="Arial" w:eastAsia="Times New Roman" w:hAnsi="Arial" w:cs="Arial"/>
                <w:color w:val="000000" w:themeColor="text1"/>
                <w:sz w:val="24"/>
                <w:szCs w:val="24"/>
                <w:lang w:eastAsia="ru-RU"/>
              </w:rPr>
              <w:t>243</w:t>
            </w:r>
          </w:p>
        </w:tc>
        <w:tc>
          <w:tcPr>
            <w:tcW w:w="235" w:type="pct"/>
            <w:shd w:val="clear" w:color="auto" w:fill="auto"/>
          </w:tcPr>
          <w:p w14:paraId="6EE7D35B" w14:textId="16CA6B3F" w:rsidR="00C365A9" w:rsidRPr="00B572B9" w:rsidRDefault="009035AA"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200 </w:t>
            </w:r>
            <w:r w:rsidR="003E2C8F" w:rsidRPr="00B572B9">
              <w:rPr>
                <w:rFonts w:ascii="Arial" w:eastAsia="Times New Roman" w:hAnsi="Arial" w:cs="Arial"/>
                <w:color w:val="000000" w:themeColor="text1"/>
                <w:sz w:val="24"/>
                <w:szCs w:val="24"/>
                <w:lang w:eastAsia="ru-RU"/>
              </w:rPr>
              <w:t>243</w:t>
            </w:r>
          </w:p>
        </w:tc>
        <w:tc>
          <w:tcPr>
            <w:tcW w:w="263" w:type="pct"/>
            <w:shd w:val="clear" w:color="auto" w:fill="auto"/>
            <w:hideMark/>
          </w:tcPr>
          <w:p w14:paraId="4EA42B64" w14:textId="1F219FA0" w:rsidR="00C365A9" w:rsidRPr="00B572B9" w:rsidRDefault="009035AA"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200 </w:t>
            </w:r>
            <w:r w:rsidR="003E2C8F" w:rsidRPr="00B572B9">
              <w:rPr>
                <w:rFonts w:ascii="Arial" w:eastAsia="Times New Roman" w:hAnsi="Arial" w:cs="Arial"/>
                <w:color w:val="000000" w:themeColor="text1"/>
                <w:sz w:val="24"/>
                <w:szCs w:val="24"/>
                <w:lang w:eastAsia="ru-RU"/>
              </w:rPr>
              <w:t>243</w:t>
            </w:r>
          </w:p>
        </w:tc>
        <w:tc>
          <w:tcPr>
            <w:tcW w:w="319" w:type="pct"/>
            <w:shd w:val="clear" w:color="auto" w:fill="auto"/>
          </w:tcPr>
          <w:p w14:paraId="0B21735F" w14:textId="54C3F772" w:rsidR="00C365A9" w:rsidRPr="00B572B9" w:rsidRDefault="00C365A9" w:rsidP="009C760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128 043</w:t>
            </w:r>
          </w:p>
        </w:tc>
        <w:tc>
          <w:tcPr>
            <w:tcW w:w="314" w:type="pct"/>
            <w:shd w:val="clear" w:color="auto" w:fill="auto"/>
          </w:tcPr>
          <w:p w14:paraId="1D53C766" w14:textId="64E9EAB1" w:rsidR="00C365A9" w:rsidRPr="00B572B9" w:rsidRDefault="00C365A9" w:rsidP="009C760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128 043</w:t>
            </w:r>
          </w:p>
        </w:tc>
        <w:tc>
          <w:tcPr>
            <w:tcW w:w="290" w:type="pct"/>
            <w:shd w:val="clear" w:color="auto" w:fill="auto"/>
          </w:tcPr>
          <w:p w14:paraId="32155D43" w14:textId="32603604" w:rsidR="00C365A9" w:rsidRPr="00B572B9" w:rsidRDefault="00C365A9" w:rsidP="009C760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128 043</w:t>
            </w:r>
          </w:p>
        </w:tc>
        <w:tc>
          <w:tcPr>
            <w:tcW w:w="306" w:type="pct"/>
            <w:shd w:val="clear" w:color="auto" w:fill="auto"/>
          </w:tcPr>
          <w:p w14:paraId="78A79892" w14:textId="26DFB139" w:rsidR="00C365A9" w:rsidRPr="00B572B9" w:rsidRDefault="00C365A9" w:rsidP="009C760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128 043</w:t>
            </w:r>
          </w:p>
        </w:tc>
        <w:tc>
          <w:tcPr>
            <w:tcW w:w="482" w:type="pct"/>
            <w:vMerge/>
            <w:shd w:val="clear" w:color="auto" w:fill="auto"/>
            <w:vAlign w:val="center"/>
            <w:hideMark/>
          </w:tcPr>
          <w:p w14:paraId="509512F2" w14:textId="77777777" w:rsidR="00C365A9" w:rsidRPr="00B572B9" w:rsidRDefault="00C365A9" w:rsidP="00A70B6B">
            <w:pPr>
              <w:spacing w:after="0" w:line="240" w:lineRule="auto"/>
              <w:rPr>
                <w:rFonts w:ascii="Arial" w:eastAsia="Times New Roman" w:hAnsi="Arial" w:cs="Arial"/>
                <w:color w:val="000000" w:themeColor="text1"/>
                <w:sz w:val="24"/>
                <w:szCs w:val="24"/>
                <w:lang w:eastAsia="ru-RU"/>
              </w:rPr>
            </w:pPr>
          </w:p>
        </w:tc>
      </w:tr>
      <w:tr w:rsidR="00D9217E" w:rsidRPr="00B572B9" w14:paraId="15350E3E" w14:textId="77777777" w:rsidTr="00B572B9">
        <w:trPr>
          <w:trHeight w:val="300"/>
        </w:trPr>
        <w:tc>
          <w:tcPr>
            <w:tcW w:w="172" w:type="pct"/>
            <w:vMerge w:val="restart"/>
            <w:shd w:val="clear" w:color="auto" w:fill="auto"/>
            <w:hideMark/>
          </w:tcPr>
          <w:p w14:paraId="63E4EA5A" w14:textId="7777777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1.2</w:t>
            </w:r>
          </w:p>
        </w:tc>
        <w:tc>
          <w:tcPr>
            <w:tcW w:w="791" w:type="pct"/>
            <w:vMerge w:val="restart"/>
            <w:shd w:val="clear" w:color="auto" w:fill="auto"/>
            <w:hideMark/>
          </w:tcPr>
          <w:p w14:paraId="0CDC6101" w14:textId="77777777" w:rsidR="00D9217E" w:rsidRPr="00B572B9" w:rsidRDefault="00D9217E"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Мероприятие 01.02 </w:t>
            </w:r>
          </w:p>
          <w:p w14:paraId="5FFF72B8" w14:textId="7D820813" w:rsidR="00D9217E" w:rsidRPr="00B572B9" w:rsidRDefault="00D9217E" w:rsidP="00A12A5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tc>
        <w:tc>
          <w:tcPr>
            <w:tcW w:w="291" w:type="pct"/>
            <w:shd w:val="clear" w:color="auto" w:fill="auto"/>
            <w:hideMark/>
          </w:tcPr>
          <w:p w14:paraId="65E0F447" w14:textId="3B69D894"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0208362B"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1012B217" w14:textId="07E0D339"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3846E51D" w14:textId="5713D4D9"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2D06254" w14:textId="2ED969F1"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F58ED5B" w14:textId="65C2059C"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196A8C7" w14:textId="5F5E2150"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BD5C9A3" w14:textId="3930ECA1"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46F08BEE" w14:textId="3AA6F79D" w:rsidR="00D9217E" w:rsidRPr="00B572B9" w:rsidRDefault="00D9217E" w:rsidP="00A70B6B">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D9217E" w:rsidRPr="00B572B9" w14:paraId="3785A1C2" w14:textId="77777777" w:rsidTr="00B572B9">
        <w:trPr>
          <w:trHeight w:val="1020"/>
        </w:trPr>
        <w:tc>
          <w:tcPr>
            <w:tcW w:w="172" w:type="pct"/>
            <w:vMerge/>
            <w:shd w:val="clear" w:color="auto" w:fill="auto"/>
          </w:tcPr>
          <w:p w14:paraId="2F701FC4" w14:textId="7777777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7B7F615D"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0C731B5" w14:textId="18CB596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54CACF95" w14:textId="28B78DE6" w:rsidR="00D9217E" w:rsidRPr="00B572B9" w:rsidRDefault="00D9217E"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38A7760" w14:textId="24F2ABEA"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2125518" w14:textId="0CB9F82B"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45774E7" w14:textId="55723A06"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A2C8D12" w14:textId="1A28DF0F"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A2CCC7F" w14:textId="2D0204FD"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3ADFFA0" w14:textId="41861CC6"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35346EA6" w14:textId="7777777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p>
        </w:tc>
      </w:tr>
      <w:tr w:rsidR="00D9217E" w:rsidRPr="00B572B9" w14:paraId="218C73C8" w14:textId="77777777" w:rsidTr="00B572B9">
        <w:trPr>
          <w:trHeight w:val="60"/>
        </w:trPr>
        <w:tc>
          <w:tcPr>
            <w:tcW w:w="172" w:type="pct"/>
            <w:vMerge/>
            <w:shd w:val="clear" w:color="auto" w:fill="auto"/>
            <w:vAlign w:val="center"/>
            <w:hideMark/>
          </w:tcPr>
          <w:p w14:paraId="1C9B65F2"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10A2BFEC"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4EA96D64" w14:textId="22190F1F"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54D6790F"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42EF0539" w14:textId="04A10D3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6A82E33" w14:textId="3184ACB5"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D015A34" w14:textId="49E2584C"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7EE6A83" w14:textId="0B622C76"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078F377" w14:textId="50505DF8"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B20E7D6" w14:textId="3631C84A"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286ABAC9" w14:textId="77777777"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p>
        </w:tc>
      </w:tr>
      <w:tr w:rsidR="00D9217E" w:rsidRPr="00B572B9" w14:paraId="34FBE781" w14:textId="77777777" w:rsidTr="00B572B9">
        <w:trPr>
          <w:trHeight w:val="323"/>
        </w:trPr>
        <w:tc>
          <w:tcPr>
            <w:tcW w:w="172" w:type="pct"/>
            <w:vMerge/>
            <w:shd w:val="clear" w:color="auto" w:fill="auto"/>
            <w:vAlign w:val="center"/>
            <w:hideMark/>
          </w:tcPr>
          <w:p w14:paraId="2442936E"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5547A6E0" w14:textId="77777777" w:rsidR="00D9217E" w:rsidRPr="00B572B9" w:rsidRDefault="00D9217E" w:rsidP="00D9217E">
            <w:pPr>
              <w:spacing w:after="0" w:line="240" w:lineRule="auto"/>
              <w:rPr>
                <w:rFonts w:ascii="Arial" w:hAnsi="Arial" w:cs="Arial"/>
                <w:sz w:val="24"/>
                <w:szCs w:val="24"/>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приобретенного </w:t>
            </w:r>
            <w:r w:rsidRPr="00B572B9">
              <w:rPr>
                <w:rFonts w:ascii="Arial" w:hAnsi="Arial" w:cs="Arial"/>
                <w:sz w:val="24"/>
                <w:szCs w:val="24"/>
              </w:rPr>
              <w:lastRenderedPageBreak/>
              <w:t>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p w14:paraId="14022063" w14:textId="77777777" w:rsidR="00C925AF" w:rsidRPr="00B572B9" w:rsidRDefault="00C925AF" w:rsidP="00D9217E">
            <w:pPr>
              <w:spacing w:after="0" w:line="240" w:lineRule="auto"/>
              <w:rPr>
                <w:rFonts w:ascii="Arial" w:hAnsi="Arial" w:cs="Arial"/>
                <w:sz w:val="24"/>
                <w:szCs w:val="24"/>
              </w:rPr>
            </w:pPr>
          </w:p>
          <w:p w14:paraId="344C285E" w14:textId="77777777" w:rsidR="00C925AF" w:rsidRPr="00B572B9" w:rsidRDefault="00C925AF" w:rsidP="00D9217E">
            <w:pPr>
              <w:spacing w:after="0" w:line="240" w:lineRule="auto"/>
              <w:rPr>
                <w:rFonts w:ascii="Arial" w:hAnsi="Arial" w:cs="Arial"/>
                <w:sz w:val="24"/>
                <w:szCs w:val="24"/>
              </w:rPr>
            </w:pPr>
          </w:p>
          <w:p w14:paraId="291E9949" w14:textId="6E1E2E28" w:rsidR="00C925AF" w:rsidRPr="00B572B9" w:rsidRDefault="00C925AF" w:rsidP="00D9217E">
            <w:pPr>
              <w:spacing w:after="0" w:line="240" w:lineRule="auto"/>
              <w:rPr>
                <w:rFonts w:ascii="Arial" w:hAnsi="Arial" w:cs="Arial"/>
                <w:sz w:val="24"/>
                <w:szCs w:val="24"/>
              </w:rPr>
            </w:pPr>
          </w:p>
        </w:tc>
        <w:tc>
          <w:tcPr>
            <w:tcW w:w="291" w:type="pct"/>
            <w:vMerge w:val="restart"/>
            <w:shd w:val="clear" w:color="auto" w:fill="auto"/>
            <w:vAlign w:val="center"/>
            <w:hideMark/>
          </w:tcPr>
          <w:p w14:paraId="15EB5373"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7FED12A7"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44F1937E"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02B42850" w14:textId="51B005A2"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547B28E1"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13DC12D7" w14:textId="3FDC8B42"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CCB7714" w14:textId="0AD745D0"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24A42437" w14:textId="7F9DE013"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480E25D3" w14:textId="66AA3CD9"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61CDF34E"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p>
        </w:tc>
      </w:tr>
      <w:tr w:rsidR="00D9217E" w:rsidRPr="00B572B9" w14:paraId="1700B5F9" w14:textId="77777777" w:rsidTr="00B572B9">
        <w:trPr>
          <w:trHeight w:val="255"/>
        </w:trPr>
        <w:tc>
          <w:tcPr>
            <w:tcW w:w="172" w:type="pct"/>
            <w:vMerge/>
            <w:shd w:val="clear" w:color="auto" w:fill="auto"/>
            <w:vAlign w:val="center"/>
            <w:hideMark/>
          </w:tcPr>
          <w:p w14:paraId="3EED167B"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88445A0"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56FD5E7"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5E6DE365"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hideMark/>
          </w:tcPr>
          <w:p w14:paraId="38B989DC"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p>
        </w:tc>
        <w:tc>
          <w:tcPr>
            <w:tcW w:w="245" w:type="pct"/>
            <w:vMerge/>
            <w:shd w:val="clear" w:color="auto" w:fill="auto"/>
            <w:hideMark/>
          </w:tcPr>
          <w:p w14:paraId="40EA938A" w14:textId="7777777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p>
        </w:tc>
        <w:tc>
          <w:tcPr>
            <w:tcW w:w="240" w:type="pct"/>
            <w:gridSpan w:val="2"/>
            <w:shd w:val="clear" w:color="auto" w:fill="auto"/>
            <w:hideMark/>
          </w:tcPr>
          <w:p w14:paraId="022AEE14" w14:textId="48212B04"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hideMark/>
          </w:tcPr>
          <w:p w14:paraId="43FC19AE" w14:textId="20CE24D1"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hideMark/>
          </w:tcPr>
          <w:p w14:paraId="39720CB1" w14:textId="56485C69"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hideMark/>
          </w:tcPr>
          <w:p w14:paraId="675DC308" w14:textId="01E1ED0D"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130FF6DB"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67DE714"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0716DAF6"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12DACA0A"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6E859DB9" w14:textId="77777777" w:rsidR="00D9217E" w:rsidRPr="00B572B9" w:rsidRDefault="00D9217E" w:rsidP="00D9217E">
            <w:pPr>
              <w:spacing w:after="0" w:line="240" w:lineRule="auto"/>
              <w:rPr>
                <w:rFonts w:ascii="Arial" w:eastAsia="Times New Roman" w:hAnsi="Arial" w:cs="Arial"/>
                <w:color w:val="000000" w:themeColor="text1"/>
                <w:sz w:val="24"/>
                <w:szCs w:val="24"/>
                <w:lang w:eastAsia="ru-RU"/>
              </w:rPr>
            </w:pPr>
          </w:p>
        </w:tc>
      </w:tr>
      <w:tr w:rsidR="00B572B9" w:rsidRPr="00B572B9" w14:paraId="210904C5" w14:textId="77777777" w:rsidTr="00B572B9">
        <w:trPr>
          <w:trHeight w:val="461"/>
        </w:trPr>
        <w:tc>
          <w:tcPr>
            <w:tcW w:w="172" w:type="pct"/>
            <w:vMerge/>
            <w:shd w:val="clear" w:color="auto" w:fill="auto"/>
            <w:vAlign w:val="center"/>
            <w:hideMark/>
          </w:tcPr>
          <w:p w14:paraId="1151DD5D"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CA5EC57"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546877E2"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6CBEE5F"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1884811D" w14:textId="624D0111"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2E59FDC4" w14:textId="00D6B01B"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4D6925F0" w14:textId="37852C5B"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55E14AF1" w14:textId="18203710"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3F04E8D3" w14:textId="22C6ABA3"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3A64C85C" w14:textId="55556CB8" w:rsidR="00D9217E" w:rsidRPr="00B572B9" w:rsidRDefault="00D9217E"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76745DE" w14:textId="2BED4C17"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FF02452" w14:textId="498CE07A"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AAE535B" w14:textId="3C8C8528"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CC07D50" w14:textId="75DD2B64" w:rsidR="00D9217E" w:rsidRPr="00B572B9" w:rsidRDefault="00D9217E" w:rsidP="00D9217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F9422D4" w14:textId="77777777" w:rsidR="00D9217E" w:rsidRPr="00B572B9" w:rsidRDefault="00D9217E" w:rsidP="00A70B6B">
            <w:pPr>
              <w:spacing w:after="0" w:line="240" w:lineRule="auto"/>
              <w:rPr>
                <w:rFonts w:ascii="Arial" w:eastAsia="Times New Roman" w:hAnsi="Arial" w:cs="Arial"/>
                <w:color w:val="000000" w:themeColor="text1"/>
                <w:sz w:val="24"/>
                <w:szCs w:val="24"/>
                <w:lang w:eastAsia="ru-RU"/>
              </w:rPr>
            </w:pPr>
          </w:p>
        </w:tc>
      </w:tr>
      <w:tr w:rsidR="00AA1509" w:rsidRPr="00B572B9" w14:paraId="6ECD0066" w14:textId="77777777" w:rsidTr="00B572B9">
        <w:trPr>
          <w:trHeight w:val="315"/>
        </w:trPr>
        <w:tc>
          <w:tcPr>
            <w:tcW w:w="172" w:type="pct"/>
            <w:vMerge w:val="restart"/>
            <w:shd w:val="clear" w:color="auto" w:fill="auto"/>
            <w:hideMark/>
          </w:tcPr>
          <w:p w14:paraId="7208C6D1" w14:textId="77777777"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1.3</w:t>
            </w:r>
          </w:p>
        </w:tc>
        <w:tc>
          <w:tcPr>
            <w:tcW w:w="791" w:type="pct"/>
            <w:vMerge w:val="restart"/>
            <w:shd w:val="clear" w:color="auto" w:fill="auto"/>
            <w:hideMark/>
          </w:tcPr>
          <w:p w14:paraId="55C0242E" w14:textId="23A1A005" w:rsidR="00AA1509" w:rsidRPr="00B572B9" w:rsidRDefault="00AA1509" w:rsidP="00A70B6B">
            <w:pPr>
              <w:spacing w:after="0" w:line="240" w:lineRule="auto"/>
              <w:rPr>
                <w:rFonts w:ascii="Arial" w:eastAsia="Times New Roman" w:hAnsi="Arial" w:cs="Arial"/>
                <w:sz w:val="24"/>
                <w:szCs w:val="24"/>
                <w:lang w:eastAsia="ru-RU"/>
              </w:rPr>
            </w:pPr>
            <w:r w:rsidRPr="00B572B9">
              <w:rPr>
                <w:rFonts w:ascii="Arial" w:eastAsia="Times New Roman" w:hAnsi="Arial" w:cs="Arial"/>
                <w:color w:val="000000"/>
                <w:sz w:val="24"/>
                <w:szCs w:val="24"/>
                <w:lang w:eastAsia="ru-RU"/>
              </w:rPr>
              <w:t xml:space="preserve">Мероприятие 01.03 </w:t>
            </w:r>
            <w:r w:rsidRPr="00B572B9">
              <w:rPr>
                <w:rFonts w:ascii="Arial" w:eastAsia="Times New Roman" w:hAnsi="Arial" w:cs="Arial"/>
                <w:color w:val="000000"/>
                <w:sz w:val="24"/>
                <w:szCs w:val="24"/>
                <w:lang w:eastAsia="ru-RU"/>
              </w:rPr>
              <w:br/>
              <w:t xml:space="preserve">Оборудование и (или) модернизация социально значимых </w:t>
            </w:r>
            <w:r w:rsidRPr="00B572B9">
              <w:rPr>
                <w:rFonts w:ascii="Arial" w:eastAsia="Times New Roman" w:hAnsi="Arial" w:cs="Arial"/>
                <w:color w:val="000000"/>
                <w:sz w:val="24"/>
                <w:szCs w:val="24"/>
                <w:lang w:eastAsia="ru-RU"/>
              </w:rPr>
              <w:lastRenderedPageBreak/>
              <w:t>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инженерно-технической укрепленности (закупка товаров, работ, услуг)</w:t>
            </w:r>
          </w:p>
        </w:tc>
        <w:tc>
          <w:tcPr>
            <w:tcW w:w="291" w:type="pct"/>
            <w:shd w:val="clear" w:color="auto" w:fill="auto"/>
            <w:hideMark/>
          </w:tcPr>
          <w:p w14:paraId="4738D40C" w14:textId="6D3F60B7"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6A2BBA4E"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A973C65" w14:textId="42F51717"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6F4C46A" w14:textId="4F83B68E"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71FC230" w14:textId="0AFF4054"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869A7AC" w14:textId="7D5388B7"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8522B42" w14:textId="08B0C926"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352382C" w14:textId="0121633E"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60747583" w14:textId="5CB84639" w:rsidR="00AA1509" w:rsidRPr="00B572B9" w:rsidRDefault="00AA1509" w:rsidP="00A70B6B">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AA1509" w:rsidRPr="00B572B9" w14:paraId="60A4CC86" w14:textId="77777777" w:rsidTr="00B572B9">
        <w:trPr>
          <w:trHeight w:val="840"/>
        </w:trPr>
        <w:tc>
          <w:tcPr>
            <w:tcW w:w="172" w:type="pct"/>
            <w:vMerge/>
            <w:shd w:val="clear" w:color="auto" w:fill="auto"/>
            <w:vAlign w:val="center"/>
            <w:hideMark/>
          </w:tcPr>
          <w:p w14:paraId="499532C7"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BC9E185" w14:textId="77777777" w:rsidR="00AA1509" w:rsidRPr="00B572B9" w:rsidRDefault="00AA1509" w:rsidP="00A70B6B">
            <w:pPr>
              <w:spacing w:after="0" w:line="240" w:lineRule="auto"/>
              <w:rPr>
                <w:rFonts w:ascii="Arial" w:eastAsia="Times New Roman" w:hAnsi="Arial" w:cs="Arial"/>
                <w:sz w:val="24"/>
                <w:szCs w:val="24"/>
                <w:lang w:eastAsia="ru-RU"/>
              </w:rPr>
            </w:pPr>
          </w:p>
        </w:tc>
        <w:tc>
          <w:tcPr>
            <w:tcW w:w="291" w:type="pct"/>
            <w:shd w:val="clear" w:color="auto" w:fill="auto"/>
            <w:hideMark/>
          </w:tcPr>
          <w:p w14:paraId="0ADD945F" w14:textId="287B1304"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191A719" w14:textId="6987C4E0" w:rsidR="00AA1509" w:rsidRPr="00B572B9" w:rsidRDefault="00AA1509"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Средства бюджета городского округа Власиха </w:t>
            </w:r>
            <w:r w:rsidRPr="00B572B9">
              <w:rPr>
                <w:rFonts w:ascii="Arial" w:eastAsia="Times New Roman" w:hAnsi="Arial" w:cs="Arial"/>
                <w:color w:val="000000" w:themeColor="text1"/>
                <w:sz w:val="24"/>
                <w:szCs w:val="24"/>
                <w:lang w:eastAsia="ru-RU"/>
              </w:rPr>
              <w:lastRenderedPageBreak/>
              <w:t>Московской области</w:t>
            </w:r>
          </w:p>
        </w:tc>
        <w:tc>
          <w:tcPr>
            <w:tcW w:w="324" w:type="pct"/>
            <w:shd w:val="clear" w:color="auto" w:fill="auto"/>
          </w:tcPr>
          <w:p w14:paraId="7BC458D3" w14:textId="0FECCF77"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w:t>
            </w:r>
          </w:p>
        </w:tc>
        <w:tc>
          <w:tcPr>
            <w:tcW w:w="1255" w:type="pct"/>
            <w:gridSpan w:val="7"/>
            <w:shd w:val="clear" w:color="auto" w:fill="auto"/>
          </w:tcPr>
          <w:p w14:paraId="3690827A" w14:textId="0ADFB4D1"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0EA447B" w14:textId="43286C53"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6520B70" w14:textId="00D0810D"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48D789D" w14:textId="59F37B7B"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2591054" w14:textId="6CD4FA85"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DD43291"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p>
        </w:tc>
      </w:tr>
      <w:tr w:rsidR="00AA1509" w:rsidRPr="00B572B9" w14:paraId="346E041D" w14:textId="77777777" w:rsidTr="00B572B9">
        <w:trPr>
          <w:trHeight w:val="449"/>
        </w:trPr>
        <w:tc>
          <w:tcPr>
            <w:tcW w:w="172" w:type="pct"/>
            <w:vMerge/>
            <w:shd w:val="clear" w:color="auto" w:fill="auto"/>
            <w:vAlign w:val="center"/>
          </w:tcPr>
          <w:p w14:paraId="2D472771"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1DC0F012" w14:textId="77777777" w:rsidR="00AA1509" w:rsidRPr="00B572B9" w:rsidRDefault="00AA1509" w:rsidP="00A70B6B">
            <w:pPr>
              <w:spacing w:after="0" w:line="240" w:lineRule="auto"/>
              <w:rPr>
                <w:rFonts w:ascii="Arial" w:eastAsia="Times New Roman" w:hAnsi="Arial" w:cs="Arial"/>
                <w:sz w:val="24"/>
                <w:szCs w:val="24"/>
                <w:lang w:eastAsia="ru-RU"/>
              </w:rPr>
            </w:pPr>
          </w:p>
        </w:tc>
        <w:tc>
          <w:tcPr>
            <w:tcW w:w="291" w:type="pct"/>
            <w:shd w:val="clear" w:color="auto" w:fill="auto"/>
          </w:tcPr>
          <w:p w14:paraId="0DC6AA19" w14:textId="3F59F091"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19784678"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363424B7" w14:textId="419BA7A5"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9714006" w14:textId="0B7B2B01"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8B1DADA" w14:textId="0F2D7279"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A25D1A2" w14:textId="5D8D4CC5"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7E81808" w14:textId="10C6FFFB"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DEEBF1F" w14:textId="3D56EE91" w:rsidR="00AA1509" w:rsidRPr="00B572B9" w:rsidRDefault="00AA1509" w:rsidP="00A70B6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4B270EC2" w14:textId="77777777" w:rsidR="00AA1509" w:rsidRPr="00B572B9" w:rsidRDefault="00AA1509" w:rsidP="00A70B6B">
            <w:pPr>
              <w:spacing w:after="0" w:line="240" w:lineRule="auto"/>
              <w:rPr>
                <w:rFonts w:ascii="Arial" w:eastAsia="Times New Roman" w:hAnsi="Arial" w:cs="Arial"/>
                <w:color w:val="000000" w:themeColor="text1"/>
                <w:sz w:val="24"/>
                <w:szCs w:val="24"/>
                <w:lang w:eastAsia="ru-RU"/>
              </w:rPr>
            </w:pPr>
          </w:p>
        </w:tc>
      </w:tr>
      <w:tr w:rsidR="00AA1509" w:rsidRPr="00B572B9" w14:paraId="6E410BD2" w14:textId="77777777" w:rsidTr="00B572B9">
        <w:trPr>
          <w:trHeight w:val="315"/>
        </w:trPr>
        <w:tc>
          <w:tcPr>
            <w:tcW w:w="172" w:type="pct"/>
            <w:vMerge/>
            <w:shd w:val="clear" w:color="auto" w:fill="auto"/>
            <w:vAlign w:val="center"/>
            <w:hideMark/>
          </w:tcPr>
          <w:p w14:paraId="7BA0ABFE"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5DF318D9" w14:textId="04AA9F1F" w:rsidR="00AA1509" w:rsidRPr="00B572B9" w:rsidRDefault="00AA1509" w:rsidP="00AA1509">
            <w:pPr>
              <w:widowControl w:val="0"/>
              <w:tabs>
                <w:tab w:val="center" w:pos="4677"/>
                <w:tab w:val="right" w:pos="9355"/>
              </w:tabs>
              <w:autoSpaceDE w:val="0"/>
              <w:autoSpaceDN w:val="0"/>
              <w:adjustRightInd w:val="0"/>
              <w:spacing w:after="0" w:line="240" w:lineRule="auto"/>
              <w:ind w:firstLine="6"/>
              <w:rPr>
                <w:rFonts w:ascii="Arial" w:hAnsi="Arial" w:cs="Arial"/>
                <w:sz w:val="24"/>
                <w:szCs w:val="24"/>
              </w:rPr>
            </w:pPr>
            <w:r w:rsidRPr="00B572B9">
              <w:rPr>
                <w:rFonts w:ascii="Arial" w:eastAsia="Times New Roman" w:hAnsi="Arial" w:cs="Arial"/>
                <w:color w:val="000000"/>
                <w:sz w:val="24"/>
                <w:szCs w:val="24"/>
                <w:lang w:eastAsia="ru-RU"/>
              </w:rPr>
              <w:t xml:space="preserve">Результат </w:t>
            </w:r>
            <w:r w:rsidRPr="00B572B9">
              <w:rPr>
                <w:rFonts w:ascii="Arial" w:eastAsia="Times New Roman" w:hAnsi="Arial" w:cs="Arial"/>
                <w:color w:val="000000"/>
                <w:sz w:val="24"/>
                <w:szCs w:val="24"/>
                <w:lang w:eastAsia="ru-RU"/>
              </w:rPr>
              <w:lastRenderedPageBreak/>
              <w:t>выполнения мероприятия.</w:t>
            </w:r>
            <w:r w:rsidRPr="00B572B9">
              <w:rPr>
                <w:rFonts w:ascii="Arial" w:eastAsia="Times New Roman" w:hAnsi="Arial" w:cs="Arial"/>
                <w:color w:val="000000"/>
                <w:sz w:val="24"/>
                <w:szCs w:val="24"/>
                <w:lang w:eastAsia="ru-RU"/>
              </w:rPr>
              <w:br/>
              <w:t>Социально значимые объекты оборудованы материально-техническими средствами в соответствии с требованиями антитеррористической защищенности (ед.)</w:t>
            </w:r>
          </w:p>
        </w:tc>
        <w:tc>
          <w:tcPr>
            <w:tcW w:w="291" w:type="pct"/>
            <w:vMerge w:val="restart"/>
            <w:shd w:val="clear" w:color="auto" w:fill="auto"/>
            <w:vAlign w:val="center"/>
            <w:hideMark/>
          </w:tcPr>
          <w:p w14:paraId="520D141F"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5AC9DA8D"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vAlign w:val="center"/>
            <w:hideMark/>
          </w:tcPr>
          <w:p w14:paraId="0CD245A4"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vAlign w:val="center"/>
            <w:hideMark/>
          </w:tcPr>
          <w:p w14:paraId="79C66610" w14:textId="60416179"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vAlign w:val="center"/>
            <w:hideMark/>
          </w:tcPr>
          <w:p w14:paraId="4B466A93"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7735F7E" w14:textId="42439FEA"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02359A9" w14:textId="375A9DD0"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77339004" w14:textId="2A650B2E"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1028F1AD" w14:textId="016ABCA8"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center"/>
            <w:hideMark/>
          </w:tcPr>
          <w:p w14:paraId="0DCC3605"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r>
      <w:tr w:rsidR="00AA1509" w:rsidRPr="00B572B9" w14:paraId="18DFC471" w14:textId="77777777" w:rsidTr="00B572B9">
        <w:trPr>
          <w:trHeight w:val="255"/>
        </w:trPr>
        <w:tc>
          <w:tcPr>
            <w:tcW w:w="172" w:type="pct"/>
            <w:vMerge/>
            <w:shd w:val="clear" w:color="auto" w:fill="auto"/>
            <w:vAlign w:val="center"/>
            <w:hideMark/>
          </w:tcPr>
          <w:p w14:paraId="506F655C"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C904DD1"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7062B23"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2B199E2"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62694778"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7BE7B4A9"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240" w:type="pct"/>
            <w:gridSpan w:val="2"/>
            <w:shd w:val="clear" w:color="auto" w:fill="auto"/>
            <w:hideMark/>
          </w:tcPr>
          <w:p w14:paraId="030AB115" w14:textId="6E0FE4DB"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4C382581" w14:textId="065021DF"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2103AC85" w14:textId="0F6D5E28"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24FE2EF4" w14:textId="32D969CC"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465C08CD"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314" w:type="pct"/>
            <w:vMerge/>
            <w:shd w:val="clear" w:color="auto" w:fill="auto"/>
            <w:vAlign w:val="center"/>
          </w:tcPr>
          <w:p w14:paraId="53CA8939"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290" w:type="pct"/>
            <w:vMerge/>
            <w:shd w:val="clear" w:color="auto" w:fill="auto"/>
            <w:vAlign w:val="center"/>
          </w:tcPr>
          <w:p w14:paraId="1BFF2700"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306" w:type="pct"/>
            <w:vMerge/>
            <w:shd w:val="clear" w:color="auto" w:fill="auto"/>
            <w:vAlign w:val="center"/>
          </w:tcPr>
          <w:p w14:paraId="2687F5EE"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48F27783"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r>
      <w:tr w:rsidR="00B572B9" w:rsidRPr="00B572B9" w14:paraId="51B04C6D" w14:textId="77777777" w:rsidTr="00B572B9">
        <w:trPr>
          <w:trHeight w:val="869"/>
        </w:trPr>
        <w:tc>
          <w:tcPr>
            <w:tcW w:w="172" w:type="pct"/>
            <w:vMerge/>
            <w:shd w:val="clear" w:color="auto" w:fill="auto"/>
            <w:vAlign w:val="center"/>
            <w:hideMark/>
          </w:tcPr>
          <w:p w14:paraId="5B7FF373"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6AB58CB"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67A51AB"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1D9BD282"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vAlign w:val="center"/>
          </w:tcPr>
          <w:p w14:paraId="7DE78057" w14:textId="264B1135"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vAlign w:val="center"/>
          </w:tcPr>
          <w:p w14:paraId="353395DF" w14:textId="2AD54262"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vAlign w:val="center"/>
          </w:tcPr>
          <w:p w14:paraId="1709670D" w14:textId="1654DB24"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vAlign w:val="center"/>
          </w:tcPr>
          <w:p w14:paraId="5EC32BCC" w14:textId="37A246BE"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vAlign w:val="center"/>
          </w:tcPr>
          <w:p w14:paraId="0074154B" w14:textId="3F3DC4BB"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vAlign w:val="center"/>
          </w:tcPr>
          <w:p w14:paraId="00618C1B" w14:textId="1A5450AF"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vAlign w:val="center"/>
          </w:tcPr>
          <w:p w14:paraId="3948A195" w14:textId="76D41D72"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vAlign w:val="center"/>
          </w:tcPr>
          <w:p w14:paraId="326B91D4" w14:textId="427A82E5"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vAlign w:val="center"/>
          </w:tcPr>
          <w:p w14:paraId="63C64509" w14:textId="70FC6088"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vAlign w:val="center"/>
          </w:tcPr>
          <w:p w14:paraId="48534E00" w14:textId="1D103D5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3EE426C6"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p>
        </w:tc>
      </w:tr>
      <w:tr w:rsidR="00B572B9" w:rsidRPr="00B572B9" w14:paraId="0F78A690" w14:textId="77777777" w:rsidTr="00B572B9">
        <w:trPr>
          <w:trHeight w:val="275"/>
        </w:trPr>
        <w:tc>
          <w:tcPr>
            <w:tcW w:w="172" w:type="pct"/>
            <w:vMerge w:val="restart"/>
            <w:shd w:val="clear" w:color="auto" w:fill="auto"/>
            <w:hideMark/>
          </w:tcPr>
          <w:p w14:paraId="7370CAE9" w14:textId="7777777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791" w:type="pct"/>
            <w:vMerge w:val="restart"/>
            <w:shd w:val="clear" w:color="auto" w:fill="auto"/>
            <w:hideMark/>
          </w:tcPr>
          <w:p w14:paraId="2DA6979A"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Основное мероприятие 2. </w:t>
            </w:r>
          </w:p>
          <w:p w14:paraId="343912A7" w14:textId="6B12C8DB" w:rsidR="00AA1509" w:rsidRPr="00B572B9" w:rsidRDefault="00AA1509"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Обеспечение деятельности общественных объединений правоохранительной </w:t>
            </w:r>
            <w:r w:rsidRPr="00B572B9">
              <w:rPr>
                <w:rFonts w:ascii="Arial" w:eastAsia="Times New Roman" w:hAnsi="Arial" w:cs="Arial"/>
                <w:color w:val="000000" w:themeColor="text1"/>
                <w:sz w:val="24"/>
                <w:szCs w:val="24"/>
                <w:lang w:eastAsia="ru-RU"/>
              </w:rPr>
              <w:lastRenderedPageBreak/>
              <w:t>направленности</w:t>
            </w:r>
          </w:p>
        </w:tc>
        <w:tc>
          <w:tcPr>
            <w:tcW w:w="291" w:type="pct"/>
            <w:shd w:val="clear" w:color="auto" w:fill="auto"/>
            <w:hideMark/>
          </w:tcPr>
          <w:p w14:paraId="0C8D633E" w14:textId="51CDB4AD"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2724FB72"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50CF078D" w14:textId="0A6653EB"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854,05</w:t>
            </w:r>
          </w:p>
        </w:tc>
        <w:tc>
          <w:tcPr>
            <w:tcW w:w="1255" w:type="pct"/>
            <w:gridSpan w:val="7"/>
            <w:shd w:val="clear" w:color="auto" w:fill="auto"/>
          </w:tcPr>
          <w:p w14:paraId="31617C79" w14:textId="38E2E80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19" w:type="pct"/>
            <w:shd w:val="clear" w:color="auto" w:fill="auto"/>
          </w:tcPr>
          <w:p w14:paraId="03F0F60B" w14:textId="126AED53"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14" w:type="pct"/>
            <w:shd w:val="clear" w:color="auto" w:fill="auto"/>
          </w:tcPr>
          <w:p w14:paraId="4E1BAD6E" w14:textId="48069595"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290" w:type="pct"/>
            <w:shd w:val="clear" w:color="auto" w:fill="auto"/>
          </w:tcPr>
          <w:p w14:paraId="16D93FF6" w14:textId="3B914A89"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06" w:type="pct"/>
            <w:shd w:val="clear" w:color="auto" w:fill="auto"/>
          </w:tcPr>
          <w:p w14:paraId="27778288" w14:textId="7AC46C0F"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482" w:type="pct"/>
            <w:vMerge w:val="restart"/>
            <w:shd w:val="clear" w:color="auto" w:fill="auto"/>
            <w:hideMark/>
          </w:tcPr>
          <w:p w14:paraId="17360C0A" w14:textId="27CDF5FA"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r>
      <w:tr w:rsidR="00AA1509" w:rsidRPr="00B572B9" w14:paraId="68FEC7C3" w14:textId="77777777" w:rsidTr="00B572B9">
        <w:trPr>
          <w:trHeight w:val="360"/>
        </w:trPr>
        <w:tc>
          <w:tcPr>
            <w:tcW w:w="172" w:type="pct"/>
            <w:vMerge/>
            <w:shd w:val="clear" w:color="auto" w:fill="auto"/>
            <w:vAlign w:val="center"/>
            <w:hideMark/>
          </w:tcPr>
          <w:p w14:paraId="229AAE5E"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3200DA3"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1FB7F69D" w14:textId="1ECDCAB0"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6F7CBB0D" w14:textId="6F4B6312" w:rsidR="00AA1509" w:rsidRPr="00B572B9" w:rsidRDefault="00AA1509"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1F20CFA5" w14:textId="6D7189EA"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854,05</w:t>
            </w:r>
          </w:p>
        </w:tc>
        <w:tc>
          <w:tcPr>
            <w:tcW w:w="1255" w:type="pct"/>
            <w:gridSpan w:val="7"/>
            <w:shd w:val="clear" w:color="auto" w:fill="auto"/>
          </w:tcPr>
          <w:p w14:paraId="48CAB266" w14:textId="474910F0"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19" w:type="pct"/>
            <w:shd w:val="clear" w:color="auto" w:fill="auto"/>
          </w:tcPr>
          <w:p w14:paraId="232ADB82" w14:textId="688DFC59"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14" w:type="pct"/>
            <w:shd w:val="clear" w:color="auto" w:fill="auto"/>
          </w:tcPr>
          <w:p w14:paraId="3E33C5A5" w14:textId="45D2FABF"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290" w:type="pct"/>
            <w:shd w:val="clear" w:color="auto" w:fill="auto"/>
          </w:tcPr>
          <w:p w14:paraId="6332265A" w14:textId="2B0EB5F2"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306" w:type="pct"/>
            <w:shd w:val="clear" w:color="auto" w:fill="auto"/>
          </w:tcPr>
          <w:p w14:paraId="15F63B9D" w14:textId="2E3B1036"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170,81</w:t>
            </w:r>
          </w:p>
        </w:tc>
        <w:tc>
          <w:tcPr>
            <w:tcW w:w="482" w:type="pct"/>
            <w:vMerge/>
            <w:shd w:val="clear" w:color="auto" w:fill="auto"/>
            <w:hideMark/>
          </w:tcPr>
          <w:p w14:paraId="2259C59C"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r>
      <w:tr w:rsidR="00AA1509" w:rsidRPr="00B572B9" w14:paraId="30995309" w14:textId="77777777" w:rsidTr="00B572B9">
        <w:trPr>
          <w:trHeight w:val="335"/>
        </w:trPr>
        <w:tc>
          <w:tcPr>
            <w:tcW w:w="172" w:type="pct"/>
            <w:vMerge/>
            <w:shd w:val="clear" w:color="auto" w:fill="auto"/>
            <w:vAlign w:val="center"/>
          </w:tcPr>
          <w:p w14:paraId="114278BB"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3E1E5F32"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2E36E306" w14:textId="1C262F08"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0AB01933"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20C37FF6" w14:textId="0B57DB27"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710D052" w14:textId="447F29DB"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B148600" w14:textId="5D75835C"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D6567EB" w14:textId="003D413C"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6508BDF" w14:textId="48FC41FC"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B12BA43" w14:textId="107C3A51" w:rsidR="00AA1509" w:rsidRPr="00B572B9" w:rsidRDefault="00AA1509"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3880646C" w14:textId="77777777" w:rsidR="00AA1509" w:rsidRPr="00B572B9" w:rsidRDefault="00AA1509" w:rsidP="00AA1509">
            <w:pPr>
              <w:spacing w:after="0" w:line="240" w:lineRule="auto"/>
              <w:rPr>
                <w:rFonts w:ascii="Arial" w:eastAsia="Times New Roman" w:hAnsi="Arial" w:cs="Arial"/>
                <w:color w:val="000000" w:themeColor="text1"/>
                <w:sz w:val="24"/>
                <w:szCs w:val="24"/>
                <w:lang w:eastAsia="ru-RU"/>
              </w:rPr>
            </w:pPr>
          </w:p>
        </w:tc>
      </w:tr>
      <w:tr w:rsidR="0030494B" w:rsidRPr="00B572B9" w14:paraId="6201F5B0" w14:textId="77777777" w:rsidTr="00B572B9">
        <w:trPr>
          <w:trHeight w:val="315"/>
        </w:trPr>
        <w:tc>
          <w:tcPr>
            <w:tcW w:w="172" w:type="pct"/>
            <w:vMerge w:val="restart"/>
            <w:shd w:val="clear" w:color="auto" w:fill="auto"/>
            <w:hideMark/>
          </w:tcPr>
          <w:p w14:paraId="051344E8" w14:textId="77777777"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2.1</w:t>
            </w:r>
          </w:p>
        </w:tc>
        <w:tc>
          <w:tcPr>
            <w:tcW w:w="791" w:type="pct"/>
            <w:vMerge w:val="restart"/>
            <w:shd w:val="clear" w:color="auto" w:fill="auto"/>
            <w:hideMark/>
          </w:tcPr>
          <w:p w14:paraId="51CBF2C6" w14:textId="77777777" w:rsidR="0030494B" w:rsidRPr="00B572B9" w:rsidRDefault="0030494B" w:rsidP="00AA150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02.01</w:t>
            </w:r>
            <w:r w:rsidRPr="00B572B9">
              <w:rPr>
                <w:rFonts w:ascii="Arial" w:eastAsia="Times New Roman" w:hAnsi="Arial" w:cs="Arial"/>
                <w:color w:val="000000"/>
                <w:sz w:val="24"/>
                <w:szCs w:val="24"/>
                <w:lang w:eastAsia="ru-RU"/>
              </w:rPr>
              <w:br/>
              <w:t>Проведение мероприятий по привлечению граждан, принимающих участие в деятельности народных дружин</w:t>
            </w:r>
          </w:p>
          <w:p w14:paraId="4F473A71" w14:textId="6B846963"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A99E9CC" w14:textId="5CB1C27C"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DAB34C3"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C140E35" w14:textId="779435F4"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871DA5A" w14:textId="0BE6D7B1"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2D27307" w14:textId="31ED5321"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E93C68F" w14:textId="789AEACF"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6352ED2" w14:textId="6A2EEE86"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1520416" w14:textId="2581771A"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427372A5" w14:textId="394D1970" w:rsidR="0030494B" w:rsidRPr="00B572B9" w:rsidRDefault="0030494B" w:rsidP="00AA1509">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30494B" w:rsidRPr="00B572B9" w14:paraId="4FDA2DB3" w14:textId="77777777" w:rsidTr="00B572B9">
        <w:trPr>
          <w:trHeight w:val="450"/>
        </w:trPr>
        <w:tc>
          <w:tcPr>
            <w:tcW w:w="172" w:type="pct"/>
            <w:vMerge/>
            <w:shd w:val="clear" w:color="auto" w:fill="auto"/>
            <w:vAlign w:val="center"/>
            <w:hideMark/>
          </w:tcPr>
          <w:p w14:paraId="003B4CC3"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DFC96EC"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E36E3E1" w14:textId="64E97968"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AD1189C" w14:textId="4C206C2E" w:rsidR="0030494B" w:rsidRPr="00B572B9" w:rsidRDefault="0030494B"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42AA0BC3" w14:textId="72C2F3EA"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09211AF" w14:textId="3C143F2F"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EBD11E2" w14:textId="6FC8CC8E"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663E47E" w14:textId="055C65AA"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1418401" w14:textId="44B4EAD2"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971BFC1" w14:textId="6BA15FBD"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2BD61B18"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r>
      <w:tr w:rsidR="0030494B" w:rsidRPr="00B572B9" w14:paraId="44A3D4F0" w14:textId="77777777" w:rsidTr="00B572B9">
        <w:trPr>
          <w:trHeight w:val="435"/>
        </w:trPr>
        <w:tc>
          <w:tcPr>
            <w:tcW w:w="172" w:type="pct"/>
            <w:vMerge/>
            <w:shd w:val="clear" w:color="auto" w:fill="auto"/>
            <w:vAlign w:val="center"/>
          </w:tcPr>
          <w:p w14:paraId="00181EE6"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3865FC20"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3B8635A9" w14:textId="59774F32"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26C57A4D"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0F190A7" w14:textId="24999BDF"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4E46FE61" w14:textId="33FD86BD"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499B36C" w14:textId="2026DA80"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784EF8D" w14:textId="0D99322D"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1E6F2B3" w14:textId="49269B60"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3F9AE3E" w14:textId="69238019" w:rsidR="0030494B" w:rsidRPr="00B572B9" w:rsidRDefault="0030494B" w:rsidP="00AA150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C9E6C0B" w14:textId="77777777" w:rsidR="0030494B" w:rsidRPr="00B572B9" w:rsidRDefault="0030494B" w:rsidP="00AA1509">
            <w:pPr>
              <w:spacing w:after="0" w:line="240" w:lineRule="auto"/>
              <w:rPr>
                <w:rFonts w:ascii="Arial" w:eastAsia="Times New Roman" w:hAnsi="Arial" w:cs="Arial"/>
                <w:color w:val="000000" w:themeColor="text1"/>
                <w:sz w:val="24"/>
                <w:szCs w:val="24"/>
                <w:lang w:eastAsia="ru-RU"/>
              </w:rPr>
            </w:pPr>
          </w:p>
        </w:tc>
      </w:tr>
      <w:tr w:rsidR="0030494B" w:rsidRPr="00B572B9" w14:paraId="3ADC576A" w14:textId="77777777" w:rsidTr="00B572B9">
        <w:trPr>
          <w:trHeight w:val="315"/>
        </w:trPr>
        <w:tc>
          <w:tcPr>
            <w:tcW w:w="172" w:type="pct"/>
            <w:vMerge/>
            <w:shd w:val="clear" w:color="auto" w:fill="auto"/>
            <w:vAlign w:val="center"/>
            <w:hideMark/>
          </w:tcPr>
          <w:p w14:paraId="5C2CC717"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4995AFB2" w14:textId="77777777" w:rsidR="0030494B" w:rsidRPr="00B572B9" w:rsidRDefault="0030494B" w:rsidP="0030494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 xml:space="preserve">Количество граждан вновь привлеченных, участвующих в деятельности </w:t>
            </w:r>
            <w:r w:rsidRPr="00B572B9">
              <w:rPr>
                <w:rFonts w:ascii="Arial" w:eastAsia="Times New Roman" w:hAnsi="Arial" w:cs="Arial"/>
                <w:color w:val="000000"/>
                <w:sz w:val="24"/>
                <w:szCs w:val="24"/>
                <w:lang w:eastAsia="ru-RU"/>
              </w:rPr>
              <w:lastRenderedPageBreak/>
              <w:t>народных дружин (ед.)</w:t>
            </w:r>
          </w:p>
          <w:p w14:paraId="339E0D50" w14:textId="77777777" w:rsidR="00226835" w:rsidRPr="00B572B9" w:rsidRDefault="00226835" w:rsidP="0030494B">
            <w:pPr>
              <w:spacing w:after="0" w:line="240" w:lineRule="auto"/>
              <w:rPr>
                <w:rFonts w:ascii="Arial" w:eastAsia="Times New Roman" w:hAnsi="Arial" w:cs="Arial"/>
                <w:color w:val="000000"/>
                <w:sz w:val="24"/>
                <w:szCs w:val="24"/>
                <w:lang w:eastAsia="ru-RU"/>
              </w:rPr>
            </w:pPr>
          </w:p>
          <w:p w14:paraId="628BDA55" w14:textId="77777777" w:rsidR="00930421" w:rsidRPr="00B572B9" w:rsidRDefault="00930421" w:rsidP="0030494B">
            <w:pPr>
              <w:spacing w:after="0" w:line="240" w:lineRule="auto"/>
              <w:rPr>
                <w:rFonts w:ascii="Arial" w:eastAsia="Times New Roman" w:hAnsi="Arial" w:cs="Arial"/>
                <w:color w:val="000000"/>
                <w:sz w:val="24"/>
                <w:szCs w:val="24"/>
                <w:lang w:eastAsia="ru-RU"/>
              </w:rPr>
            </w:pPr>
          </w:p>
          <w:p w14:paraId="3CDE9745" w14:textId="26DF9E7A" w:rsidR="00226835" w:rsidRPr="00B572B9" w:rsidRDefault="00226835" w:rsidP="0030494B">
            <w:pPr>
              <w:spacing w:after="0" w:line="240" w:lineRule="auto"/>
              <w:rPr>
                <w:rFonts w:ascii="Arial" w:eastAsia="Times New Roman" w:hAnsi="Arial" w:cs="Arial"/>
                <w:color w:val="000000" w:themeColor="text1"/>
                <w:sz w:val="24"/>
                <w:szCs w:val="24"/>
                <w:lang w:eastAsia="ru-RU"/>
              </w:rPr>
            </w:pPr>
          </w:p>
        </w:tc>
        <w:tc>
          <w:tcPr>
            <w:tcW w:w="291" w:type="pct"/>
            <w:vMerge w:val="restart"/>
            <w:shd w:val="clear" w:color="auto" w:fill="auto"/>
            <w:vAlign w:val="center"/>
            <w:hideMark/>
          </w:tcPr>
          <w:p w14:paraId="425E0AB5" w14:textId="77777777"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2CCD9706" w14:textId="77777777"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66278FC7" w14:textId="77777777"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6C3B3E4" w14:textId="45E9568C"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6CD8E933" w14:textId="77777777"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58772C48" w14:textId="012A0B0F"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6EEAAF94" w14:textId="44F6E0C4"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3C5EB069" w14:textId="4E19A063"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17A27880" w14:textId="482ACB75"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tcPr>
          <w:p w14:paraId="4EF57D7F" w14:textId="77777777"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p>
        </w:tc>
      </w:tr>
      <w:tr w:rsidR="0030494B" w:rsidRPr="00B572B9" w14:paraId="427CC8E5" w14:textId="77777777" w:rsidTr="00B572B9">
        <w:trPr>
          <w:trHeight w:val="255"/>
        </w:trPr>
        <w:tc>
          <w:tcPr>
            <w:tcW w:w="172" w:type="pct"/>
            <w:vMerge/>
            <w:shd w:val="clear" w:color="auto" w:fill="auto"/>
            <w:vAlign w:val="center"/>
            <w:hideMark/>
          </w:tcPr>
          <w:p w14:paraId="32125506"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454A704"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E980425"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68E3C20D"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049858EC"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6398144C"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5C4F9B26" w14:textId="06691F45"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74FFDE16" w14:textId="22CA8648"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16F7F7AB" w14:textId="44541C2A"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41E51065" w14:textId="696472D5"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0BB2D227"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634E560"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16509175"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2BE8F977"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tcPr>
          <w:p w14:paraId="23B71A68"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r>
      <w:tr w:rsidR="0030494B" w:rsidRPr="00B572B9" w14:paraId="64407E21" w14:textId="77777777" w:rsidTr="00B572B9">
        <w:trPr>
          <w:trHeight w:val="534"/>
        </w:trPr>
        <w:tc>
          <w:tcPr>
            <w:tcW w:w="172" w:type="pct"/>
            <w:vMerge/>
            <w:shd w:val="clear" w:color="auto" w:fill="auto"/>
            <w:vAlign w:val="center"/>
            <w:hideMark/>
          </w:tcPr>
          <w:p w14:paraId="4833CD1C"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65095CC"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5C8F78CB"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0719DABE"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05E95A15" w14:textId="0F9A0850"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64318DCD" w14:textId="46E6D509"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5C19D7D3" w14:textId="0D170505"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66799823" w14:textId="676A79AE"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61CE526D" w14:textId="4CB4B4EF"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433D0606" w14:textId="57384573"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71CF9A3" w14:textId="2CCC2B03"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DA19371" w14:textId="2F9ACDF5"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AA23CDA" w14:textId="60DC0EDD"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D055920" w14:textId="75330C79" w:rsidR="0030494B" w:rsidRPr="00B572B9" w:rsidRDefault="0030494B" w:rsidP="0030494B">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613909F9" w14:textId="77777777" w:rsidR="0030494B" w:rsidRPr="00B572B9" w:rsidRDefault="0030494B" w:rsidP="0030494B">
            <w:pPr>
              <w:spacing w:after="0" w:line="240" w:lineRule="auto"/>
              <w:rPr>
                <w:rFonts w:ascii="Arial" w:eastAsia="Times New Roman" w:hAnsi="Arial" w:cs="Arial"/>
                <w:color w:val="000000" w:themeColor="text1"/>
                <w:sz w:val="24"/>
                <w:szCs w:val="24"/>
                <w:lang w:eastAsia="ru-RU"/>
              </w:rPr>
            </w:pPr>
          </w:p>
        </w:tc>
      </w:tr>
      <w:tr w:rsidR="00824F35" w:rsidRPr="00B572B9" w14:paraId="51D9EC78" w14:textId="77777777" w:rsidTr="00B572B9">
        <w:trPr>
          <w:trHeight w:val="315"/>
        </w:trPr>
        <w:tc>
          <w:tcPr>
            <w:tcW w:w="172" w:type="pct"/>
            <w:vMerge w:val="restart"/>
            <w:shd w:val="clear" w:color="auto" w:fill="auto"/>
            <w:hideMark/>
          </w:tcPr>
          <w:p w14:paraId="1933AEAD" w14:textId="5E2C976E" w:rsidR="00824F35" w:rsidRPr="00B572B9" w:rsidRDefault="00824F35"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2.2</w:t>
            </w:r>
          </w:p>
        </w:tc>
        <w:tc>
          <w:tcPr>
            <w:tcW w:w="791" w:type="pct"/>
            <w:vMerge w:val="restart"/>
            <w:shd w:val="clear" w:color="auto" w:fill="auto"/>
            <w:hideMark/>
          </w:tcPr>
          <w:p w14:paraId="6EC0F1E5" w14:textId="77777777" w:rsidR="00824F35" w:rsidRPr="00B572B9" w:rsidRDefault="00824F35" w:rsidP="00824F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Мероприятие 02.02 </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Материальное стимулирование народных дружинников</w:t>
            </w:r>
          </w:p>
        </w:tc>
        <w:tc>
          <w:tcPr>
            <w:tcW w:w="291" w:type="pct"/>
            <w:shd w:val="clear" w:color="auto" w:fill="auto"/>
            <w:hideMark/>
          </w:tcPr>
          <w:p w14:paraId="7B0CD03B" w14:textId="33C028F3" w:rsidR="00824F35" w:rsidRPr="00B572B9" w:rsidRDefault="00824F35"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59D52F5" w14:textId="77777777" w:rsidR="00824F35" w:rsidRPr="00B572B9" w:rsidRDefault="00824F35" w:rsidP="00824F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6F844DA7" w14:textId="44E40A22"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854,05</w:t>
            </w:r>
          </w:p>
        </w:tc>
        <w:tc>
          <w:tcPr>
            <w:tcW w:w="1255" w:type="pct"/>
            <w:gridSpan w:val="7"/>
            <w:shd w:val="clear" w:color="auto" w:fill="auto"/>
          </w:tcPr>
          <w:p w14:paraId="41A3F8E7" w14:textId="00E3B089"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19" w:type="pct"/>
            <w:shd w:val="clear" w:color="auto" w:fill="auto"/>
          </w:tcPr>
          <w:p w14:paraId="4A908BDC" w14:textId="766B430A"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14" w:type="pct"/>
            <w:shd w:val="clear" w:color="auto" w:fill="auto"/>
          </w:tcPr>
          <w:p w14:paraId="26525DE0" w14:textId="11E931BB"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290" w:type="pct"/>
            <w:shd w:val="clear" w:color="auto" w:fill="auto"/>
          </w:tcPr>
          <w:p w14:paraId="40E823E1" w14:textId="60187130"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06" w:type="pct"/>
            <w:shd w:val="clear" w:color="auto" w:fill="auto"/>
          </w:tcPr>
          <w:p w14:paraId="24B54FD9" w14:textId="0188D1F6"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482" w:type="pct"/>
            <w:vMerge w:val="restart"/>
            <w:shd w:val="clear" w:color="auto" w:fill="auto"/>
          </w:tcPr>
          <w:p w14:paraId="5AC4FAE4" w14:textId="07F0A896" w:rsidR="00824F35" w:rsidRPr="00B572B9" w:rsidRDefault="00824F35" w:rsidP="00824F35">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824F35" w:rsidRPr="00B572B9" w14:paraId="7EC4782A" w14:textId="77777777" w:rsidTr="00B572B9">
        <w:trPr>
          <w:trHeight w:val="375"/>
        </w:trPr>
        <w:tc>
          <w:tcPr>
            <w:tcW w:w="172" w:type="pct"/>
            <w:vMerge/>
            <w:shd w:val="clear" w:color="auto" w:fill="auto"/>
            <w:vAlign w:val="center"/>
            <w:hideMark/>
          </w:tcPr>
          <w:p w14:paraId="3051AA29" w14:textId="77777777" w:rsidR="00824F35" w:rsidRPr="00B572B9" w:rsidRDefault="00824F35" w:rsidP="00824F3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7F9B652" w14:textId="77777777" w:rsidR="00824F35" w:rsidRPr="00B572B9" w:rsidRDefault="00824F35" w:rsidP="00824F3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1D42FF2" w14:textId="22095CFF" w:rsidR="00824F35" w:rsidRPr="00B572B9" w:rsidRDefault="00824F35"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54402DAE" w14:textId="5AC0D604" w:rsidR="00824F35" w:rsidRPr="00B572B9" w:rsidRDefault="00824F35" w:rsidP="00824F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3D255317" w14:textId="3B45C619"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854,05</w:t>
            </w:r>
          </w:p>
        </w:tc>
        <w:tc>
          <w:tcPr>
            <w:tcW w:w="1255" w:type="pct"/>
            <w:gridSpan w:val="7"/>
            <w:shd w:val="clear" w:color="auto" w:fill="auto"/>
          </w:tcPr>
          <w:p w14:paraId="5BF15BE4" w14:textId="6C72A9CB"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19" w:type="pct"/>
            <w:shd w:val="clear" w:color="auto" w:fill="auto"/>
          </w:tcPr>
          <w:p w14:paraId="555F1F0E" w14:textId="19EF4F02"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14" w:type="pct"/>
            <w:shd w:val="clear" w:color="auto" w:fill="auto"/>
          </w:tcPr>
          <w:p w14:paraId="3D374523" w14:textId="742B8B0C"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290" w:type="pct"/>
            <w:shd w:val="clear" w:color="auto" w:fill="auto"/>
          </w:tcPr>
          <w:p w14:paraId="0C641C85" w14:textId="67CD3ECC"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306" w:type="pct"/>
            <w:shd w:val="clear" w:color="auto" w:fill="auto"/>
          </w:tcPr>
          <w:p w14:paraId="77A6D4C2" w14:textId="7C8E2093" w:rsidR="00824F35" w:rsidRPr="00B572B9" w:rsidRDefault="009035AA" w:rsidP="00824F35">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170,81</w:t>
            </w:r>
          </w:p>
        </w:tc>
        <w:tc>
          <w:tcPr>
            <w:tcW w:w="482" w:type="pct"/>
            <w:vMerge/>
            <w:shd w:val="clear" w:color="auto" w:fill="auto"/>
            <w:vAlign w:val="center"/>
          </w:tcPr>
          <w:p w14:paraId="563D0A64" w14:textId="77777777" w:rsidR="00824F35" w:rsidRPr="00B572B9" w:rsidRDefault="00824F35" w:rsidP="00824F35">
            <w:pPr>
              <w:spacing w:after="0" w:line="240" w:lineRule="auto"/>
              <w:rPr>
                <w:rFonts w:ascii="Arial" w:eastAsia="Times New Roman" w:hAnsi="Arial" w:cs="Arial"/>
                <w:color w:val="000000" w:themeColor="text1"/>
                <w:sz w:val="24"/>
                <w:szCs w:val="24"/>
                <w:lang w:eastAsia="ru-RU"/>
              </w:rPr>
            </w:pPr>
          </w:p>
        </w:tc>
      </w:tr>
      <w:tr w:rsidR="00226835" w:rsidRPr="00B572B9" w14:paraId="292D9693" w14:textId="77777777" w:rsidTr="00B572B9">
        <w:trPr>
          <w:trHeight w:val="337"/>
        </w:trPr>
        <w:tc>
          <w:tcPr>
            <w:tcW w:w="172" w:type="pct"/>
            <w:vMerge/>
            <w:shd w:val="clear" w:color="auto" w:fill="auto"/>
            <w:vAlign w:val="center"/>
          </w:tcPr>
          <w:p w14:paraId="5242DB4B"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69E3A5C8"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5D5BEC2E" w14:textId="5534BE4E"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2A808A96"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20516939" w14:textId="34E64DA8"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E3E632E" w14:textId="1F967F4C"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A6FD3BE" w14:textId="33FB7A91"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F1B1FED" w14:textId="18E51F5A"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EA4A343" w14:textId="2C25E928"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D1804D9" w14:textId="39680738"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1D7EEBED"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r>
      <w:tr w:rsidR="00226835" w:rsidRPr="00B572B9" w14:paraId="721EB40C" w14:textId="77777777" w:rsidTr="00B572B9">
        <w:trPr>
          <w:trHeight w:val="315"/>
        </w:trPr>
        <w:tc>
          <w:tcPr>
            <w:tcW w:w="172" w:type="pct"/>
            <w:vMerge/>
            <w:shd w:val="clear" w:color="auto" w:fill="auto"/>
            <w:vAlign w:val="center"/>
            <w:hideMark/>
          </w:tcPr>
          <w:p w14:paraId="54F65713"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09774D4C" w14:textId="4822CDF4" w:rsidR="00226835" w:rsidRPr="00B572B9" w:rsidRDefault="00226835" w:rsidP="002268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 xml:space="preserve">Количество народных дружинников, получивших выплаты в </w:t>
            </w:r>
            <w:r w:rsidRPr="00B572B9">
              <w:rPr>
                <w:rFonts w:ascii="Arial" w:eastAsia="Times New Roman" w:hAnsi="Arial" w:cs="Arial"/>
                <w:color w:val="000000"/>
                <w:sz w:val="24"/>
                <w:szCs w:val="24"/>
                <w:lang w:eastAsia="ru-RU"/>
              </w:rPr>
              <w:lastRenderedPageBreak/>
              <w:t xml:space="preserve">соответствии </w:t>
            </w:r>
            <w:r w:rsidR="002B4E49" w:rsidRPr="00B572B9">
              <w:rPr>
                <w:rFonts w:ascii="Arial" w:eastAsia="Times New Roman" w:hAnsi="Arial" w:cs="Arial"/>
                <w:color w:val="000000"/>
                <w:sz w:val="24"/>
                <w:szCs w:val="24"/>
                <w:lang w:eastAsia="ru-RU"/>
              </w:rPr>
              <w:t>с требованиями</w:t>
            </w:r>
            <w:r w:rsidRPr="00B572B9">
              <w:rPr>
                <w:rFonts w:ascii="Arial" w:eastAsia="Times New Roman" w:hAnsi="Arial" w:cs="Arial"/>
                <w:color w:val="000000"/>
                <w:sz w:val="24"/>
                <w:szCs w:val="24"/>
                <w:lang w:eastAsia="ru-RU"/>
              </w:rPr>
              <w:t xml:space="preserve"> при расчете нормативов расходов бюджета (ед.)</w:t>
            </w:r>
          </w:p>
        </w:tc>
        <w:tc>
          <w:tcPr>
            <w:tcW w:w="291" w:type="pct"/>
            <w:vMerge w:val="restart"/>
            <w:shd w:val="clear" w:color="auto" w:fill="auto"/>
            <w:vAlign w:val="center"/>
            <w:hideMark/>
          </w:tcPr>
          <w:p w14:paraId="40DD0479" w14:textId="7777777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7A0161B5" w14:textId="7777777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220E4F19" w14:textId="7777777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9FD2CC1" w14:textId="2E15D9C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20AAA435" w14:textId="7777777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4D6A52A8" w14:textId="3BE9F266"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02F1C2DD" w14:textId="19050F98"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0FCD44DF" w14:textId="7233FA34"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50D7D569" w14:textId="4F12A1BD"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tcPr>
          <w:p w14:paraId="0323090C" w14:textId="77777777"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p>
        </w:tc>
      </w:tr>
      <w:tr w:rsidR="00226835" w:rsidRPr="00B572B9" w14:paraId="01ABC9E9" w14:textId="77777777" w:rsidTr="00B572B9">
        <w:trPr>
          <w:trHeight w:val="255"/>
        </w:trPr>
        <w:tc>
          <w:tcPr>
            <w:tcW w:w="172" w:type="pct"/>
            <w:vMerge/>
            <w:shd w:val="clear" w:color="auto" w:fill="auto"/>
            <w:vAlign w:val="center"/>
            <w:hideMark/>
          </w:tcPr>
          <w:p w14:paraId="1EEE3463"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35C8678"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F9F6E86"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2600F15"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5A2F4A9B"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634DFC11"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41CBF743" w14:textId="426885CD"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48D98C12" w14:textId="60F27F49"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5CDF7A5C" w14:textId="45119CDC"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046603E0" w14:textId="742D97DE" w:rsidR="00226835" w:rsidRPr="00B572B9" w:rsidRDefault="00226835"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58AF63CB"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5B943E28"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61217572"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5BA38C5A"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tcPr>
          <w:p w14:paraId="2C4C2ECA"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r>
      <w:tr w:rsidR="00226835" w:rsidRPr="00B572B9" w14:paraId="707F6406" w14:textId="77777777" w:rsidTr="00B572B9">
        <w:trPr>
          <w:trHeight w:val="730"/>
        </w:trPr>
        <w:tc>
          <w:tcPr>
            <w:tcW w:w="172" w:type="pct"/>
            <w:vMerge/>
            <w:shd w:val="clear" w:color="auto" w:fill="auto"/>
            <w:vAlign w:val="center"/>
            <w:hideMark/>
          </w:tcPr>
          <w:p w14:paraId="366DB0E8"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9289624"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1514B61A"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569AC0CF"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09E3BC57" w14:textId="1B24531A" w:rsidR="00226835" w:rsidRPr="00B572B9" w:rsidRDefault="0015454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245" w:type="pct"/>
            <w:shd w:val="clear" w:color="auto" w:fill="auto"/>
          </w:tcPr>
          <w:p w14:paraId="00BD01BE" w14:textId="3216D85E"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240" w:type="pct"/>
            <w:gridSpan w:val="2"/>
            <w:shd w:val="clear" w:color="auto" w:fill="auto"/>
          </w:tcPr>
          <w:p w14:paraId="6DF888F9" w14:textId="2B48FE71" w:rsidR="00226835" w:rsidRPr="00B572B9" w:rsidRDefault="0015454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72ABA613" w14:textId="129C3055" w:rsidR="00226835" w:rsidRPr="00B572B9" w:rsidRDefault="00902C6E"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3E0F28C1" w14:textId="5A11C0CC"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18</w:t>
            </w:r>
          </w:p>
        </w:tc>
        <w:tc>
          <w:tcPr>
            <w:tcW w:w="263" w:type="pct"/>
            <w:shd w:val="clear" w:color="auto" w:fill="auto"/>
          </w:tcPr>
          <w:p w14:paraId="669B45B5" w14:textId="16251E8A"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319" w:type="pct"/>
            <w:shd w:val="clear" w:color="auto" w:fill="auto"/>
          </w:tcPr>
          <w:p w14:paraId="6DCE2989" w14:textId="38FEE180"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314" w:type="pct"/>
            <w:shd w:val="clear" w:color="auto" w:fill="auto"/>
          </w:tcPr>
          <w:p w14:paraId="191C657B" w14:textId="12E1E967"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290" w:type="pct"/>
            <w:shd w:val="clear" w:color="auto" w:fill="auto"/>
          </w:tcPr>
          <w:p w14:paraId="716DEB22" w14:textId="10418E3E"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306" w:type="pct"/>
            <w:shd w:val="clear" w:color="auto" w:fill="auto"/>
          </w:tcPr>
          <w:p w14:paraId="20E2742F" w14:textId="690C4F37" w:rsidR="00226835" w:rsidRPr="00B572B9" w:rsidRDefault="009035AA"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23</w:t>
            </w:r>
          </w:p>
        </w:tc>
        <w:tc>
          <w:tcPr>
            <w:tcW w:w="482" w:type="pct"/>
            <w:vMerge/>
            <w:shd w:val="clear" w:color="auto" w:fill="auto"/>
            <w:vAlign w:val="center"/>
          </w:tcPr>
          <w:p w14:paraId="2A8FFA3B" w14:textId="77777777" w:rsidR="00226835" w:rsidRPr="00B572B9" w:rsidRDefault="00226835" w:rsidP="00226835">
            <w:pPr>
              <w:spacing w:after="0" w:line="240" w:lineRule="auto"/>
              <w:rPr>
                <w:rFonts w:ascii="Arial" w:eastAsia="Times New Roman" w:hAnsi="Arial" w:cs="Arial"/>
                <w:color w:val="000000" w:themeColor="text1"/>
                <w:sz w:val="24"/>
                <w:szCs w:val="24"/>
                <w:lang w:eastAsia="ru-RU"/>
              </w:rPr>
            </w:pPr>
          </w:p>
        </w:tc>
      </w:tr>
      <w:tr w:rsidR="00F670D2" w:rsidRPr="00B572B9" w14:paraId="67464D1B" w14:textId="77777777" w:rsidTr="00B572B9">
        <w:trPr>
          <w:trHeight w:val="315"/>
        </w:trPr>
        <w:tc>
          <w:tcPr>
            <w:tcW w:w="172" w:type="pct"/>
            <w:vMerge w:val="restart"/>
            <w:shd w:val="clear" w:color="auto" w:fill="auto"/>
            <w:hideMark/>
          </w:tcPr>
          <w:p w14:paraId="622D3C07" w14:textId="77777777" w:rsidR="00F670D2" w:rsidRPr="00B572B9" w:rsidRDefault="00F670D2"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2.3</w:t>
            </w:r>
          </w:p>
        </w:tc>
        <w:tc>
          <w:tcPr>
            <w:tcW w:w="791" w:type="pct"/>
            <w:vMerge w:val="restart"/>
            <w:shd w:val="clear" w:color="auto" w:fill="auto"/>
            <w:hideMark/>
          </w:tcPr>
          <w:p w14:paraId="7C64D080" w14:textId="77777777" w:rsidR="00F670D2" w:rsidRPr="00B572B9" w:rsidRDefault="00F670D2" w:rsidP="00F670D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Мероприятие 02.03 </w:t>
            </w:r>
          </w:p>
          <w:p w14:paraId="429FB749" w14:textId="77777777" w:rsidR="00F670D2" w:rsidRPr="00B572B9" w:rsidRDefault="00F670D2" w:rsidP="00F670D2">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Материально-техническое обеспечение деятельности народных дружин</w:t>
            </w:r>
          </w:p>
        </w:tc>
        <w:tc>
          <w:tcPr>
            <w:tcW w:w="291" w:type="pct"/>
            <w:shd w:val="clear" w:color="auto" w:fill="auto"/>
            <w:hideMark/>
          </w:tcPr>
          <w:p w14:paraId="04473DDF" w14:textId="7991B88F" w:rsidR="00F670D2" w:rsidRPr="00B572B9" w:rsidRDefault="00F670D2"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C1D3907" w14:textId="77777777" w:rsidR="00F670D2" w:rsidRPr="00B572B9" w:rsidRDefault="00F670D2" w:rsidP="00F670D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4821910B" w14:textId="19722626"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1255" w:type="pct"/>
            <w:gridSpan w:val="7"/>
            <w:shd w:val="clear" w:color="auto" w:fill="auto"/>
          </w:tcPr>
          <w:p w14:paraId="4AC6221F" w14:textId="13939924"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19" w:type="pct"/>
            <w:shd w:val="clear" w:color="auto" w:fill="auto"/>
          </w:tcPr>
          <w:p w14:paraId="2E17D1E9" w14:textId="4A1DAD2E"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14" w:type="pct"/>
            <w:shd w:val="clear" w:color="auto" w:fill="auto"/>
          </w:tcPr>
          <w:p w14:paraId="62DC9888" w14:textId="0755AF57"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290" w:type="pct"/>
            <w:shd w:val="clear" w:color="auto" w:fill="auto"/>
          </w:tcPr>
          <w:p w14:paraId="43D47EC9" w14:textId="65AD1D05"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06" w:type="pct"/>
            <w:shd w:val="clear" w:color="auto" w:fill="auto"/>
          </w:tcPr>
          <w:p w14:paraId="4A10B5A4" w14:textId="35C2D57F"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482" w:type="pct"/>
            <w:vMerge w:val="restart"/>
            <w:shd w:val="clear" w:color="auto" w:fill="auto"/>
          </w:tcPr>
          <w:p w14:paraId="1031F30F" w14:textId="2DE2598A" w:rsidR="00F670D2" w:rsidRPr="00B572B9" w:rsidRDefault="00F670D2" w:rsidP="00F670D2">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F670D2" w:rsidRPr="00B572B9" w14:paraId="556BA7E3" w14:textId="77777777" w:rsidTr="00B572B9">
        <w:trPr>
          <w:trHeight w:val="450"/>
        </w:trPr>
        <w:tc>
          <w:tcPr>
            <w:tcW w:w="172" w:type="pct"/>
            <w:vMerge/>
            <w:shd w:val="clear" w:color="auto" w:fill="auto"/>
            <w:vAlign w:val="center"/>
            <w:hideMark/>
          </w:tcPr>
          <w:p w14:paraId="0F08E9AA" w14:textId="77777777" w:rsidR="00F670D2" w:rsidRPr="00B572B9" w:rsidRDefault="00F670D2" w:rsidP="00F670D2">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3F8E4F7" w14:textId="77777777" w:rsidR="00F670D2" w:rsidRPr="00B572B9" w:rsidRDefault="00F670D2" w:rsidP="00F670D2">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E74B923" w14:textId="5FC03F3A" w:rsidR="00F670D2" w:rsidRPr="00B572B9" w:rsidRDefault="00F670D2"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EEF52A6" w14:textId="740DA816" w:rsidR="00F670D2" w:rsidRPr="00B572B9" w:rsidRDefault="00F670D2" w:rsidP="00F670D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7E428976" w14:textId="714C015A"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1255" w:type="pct"/>
            <w:gridSpan w:val="7"/>
            <w:shd w:val="clear" w:color="auto" w:fill="auto"/>
          </w:tcPr>
          <w:p w14:paraId="59A067EE" w14:textId="0DB7E600"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19" w:type="pct"/>
            <w:shd w:val="clear" w:color="auto" w:fill="auto"/>
          </w:tcPr>
          <w:p w14:paraId="79BFFD3C" w14:textId="31FB2BC9"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14" w:type="pct"/>
            <w:shd w:val="clear" w:color="auto" w:fill="auto"/>
          </w:tcPr>
          <w:p w14:paraId="5562D697" w14:textId="5D8CD169"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290" w:type="pct"/>
            <w:shd w:val="clear" w:color="auto" w:fill="auto"/>
          </w:tcPr>
          <w:p w14:paraId="4BCF38FE" w14:textId="455432C2"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306" w:type="pct"/>
            <w:shd w:val="clear" w:color="auto" w:fill="auto"/>
          </w:tcPr>
          <w:p w14:paraId="67CA55D1" w14:textId="591DE042" w:rsidR="00F670D2" w:rsidRPr="00B572B9" w:rsidRDefault="009035AA" w:rsidP="00F670D2">
            <w:pPr>
              <w:spacing w:after="0" w:line="240" w:lineRule="auto"/>
              <w:jc w:val="center"/>
              <w:rPr>
                <w:rFonts w:ascii="Arial" w:eastAsia="Times New Roman" w:hAnsi="Arial" w:cs="Arial"/>
                <w:color w:val="000000" w:themeColor="text1"/>
                <w:sz w:val="24"/>
                <w:szCs w:val="24"/>
                <w:lang w:eastAsia="ru-RU"/>
              </w:rPr>
            </w:pPr>
            <w:r w:rsidRPr="00B572B9">
              <w:rPr>
                <w:rFonts w:ascii="Arial" w:hAnsi="Arial" w:cs="Arial"/>
                <w:sz w:val="24"/>
                <w:szCs w:val="24"/>
              </w:rPr>
              <w:t>-</w:t>
            </w:r>
          </w:p>
        </w:tc>
        <w:tc>
          <w:tcPr>
            <w:tcW w:w="482" w:type="pct"/>
            <w:vMerge/>
            <w:shd w:val="clear" w:color="auto" w:fill="auto"/>
            <w:vAlign w:val="center"/>
          </w:tcPr>
          <w:p w14:paraId="584B2231" w14:textId="77777777" w:rsidR="00F670D2" w:rsidRPr="00B572B9" w:rsidRDefault="00F670D2" w:rsidP="00F670D2">
            <w:pPr>
              <w:spacing w:after="0" w:line="240" w:lineRule="auto"/>
              <w:jc w:val="center"/>
              <w:rPr>
                <w:rFonts w:ascii="Arial" w:eastAsia="Times New Roman" w:hAnsi="Arial" w:cs="Arial"/>
                <w:color w:val="000000" w:themeColor="text1"/>
                <w:sz w:val="24"/>
                <w:szCs w:val="24"/>
                <w:lang w:eastAsia="ru-RU"/>
              </w:rPr>
            </w:pPr>
          </w:p>
        </w:tc>
      </w:tr>
      <w:tr w:rsidR="00D11432" w:rsidRPr="00B572B9" w14:paraId="77FFC8C5" w14:textId="77777777" w:rsidTr="00B572B9">
        <w:trPr>
          <w:trHeight w:val="480"/>
        </w:trPr>
        <w:tc>
          <w:tcPr>
            <w:tcW w:w="172" w:type="pct"/>
            <w:vMerge/>
            <w:shd w:val="clear" w:color="auto" w:fill="auto"/>
            <w:vAlign w:val="center"/>
          </w:tcPr>
          <w:p w14:paraId="1E14937F" w14:textId="77777777" w:rsidR="00D11432" w:rsidRPr="00B572B9" w:rsidRDefault="00D11432" w:rsidP="0022683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166B356C" w14:textId="77777777" w:rsidR="00D11432" w:rsidRPr="00B572B9" w:rsidRDefault="00D11432" w:rsidP="0022683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29ED323F" w14:textId="46B33E9D"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0BAD75B4" w14:textId="77777777" w:rsidR="00D11432" w:rsidRPr="00B572B9" w:rsidRDefault="00D11432" w:rsidP="0022683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18893390" w14:textId="061A3C4B"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28BE57D" w14:textId="3787BFF2"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BEFE5DF" w14:textId="6DDB7151"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D526059" w14:textId="1697186E"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C4702FC" w14:textId="3D90EBEF"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B4A506B" w14:textId="7BB7FD99"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4CFBEEAA" w14:textId="77777777" w:rsidR="00D11432" w:rsidRPr="00B572B9" w:rsidRDefault="00D11432" w:rsidP="00226835">
            <w:pPr>
              <w:spacing w:after="0" w:line="240" w:lineRule="auto"/>
              <w:jc w:val="center"/>
              <w:rPr>
                <w:rFonts w:ascii="Arial" w:eastAsia="Times New Roman" w:hAnsi="Arial" w:cs="Arial"/>
                <w:color w:val="000000" w:themeColor="text1"/>
                <w:sz w:val="24"/>
                <w:szCs w:val="24"/>
                <w:lang w:eastAsia="ru-RU"/>
              </w:rPr>
            </w:pPr>
          </w:p>
        </w:tc>
      </w:tr>
      <w:tr w:rsidR="00D11432" w:rsidRPr="00B572B9" w14:paraId="4139BAFE" w14:textId="77777777" w:rsidTr="00B572B9">
        <w:trPr>
          <w:trHeight w:val="315"/>
        </w:trPr>
        <w:tc>
          <w:tcPr>
            <w:tcW w:w="172" w:type="pct"/>
            <w:vMerge/>
            <w:shd w:val="clear" w:color="auto" w:fill="auto"/>
            <w:vAlign w:val="center"/>
            <w:hideMark/>
          </w:tcPr>
          <w:p w14:paraId="2AC625AE"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6FA9D4C0"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p>
          <w:p w14:paraId="3482213B" w14:textId="66F69E60" w:rsidR="00D11432" w:rsidRPr="00B572B9" w:rsidRDefault="00D11432" w:rsidP="00D11432">
            <w:pPr>
              <w:spacing w:after="0" w:line="240" w:lineRule="auto"/>
              <w:rPr>
                <w:rFonts w:ascii="Arial" w:hAnsi="Arial" w:cs="Arial"/>
                <w:sz w:val="24"/>
                <w:szCs w:val="24"/>
              </w:rPr>
            </w:pPr>
            <w:r w:rsidRPr="00B572B9">
              <w:rPr>
                <w:rFonts w:ascii="Arial" w:hAnsi="Arial" w:cs="Arial"/>
                <w:sz w:val="24"/>
                <w:szCs w:val="24"/>
              </w:rPr>
              <w:t xml:space="preserve">Количество закупленного имущества на обеспечение </w:t>
            </w:r>
            <w:r w:rsidRPr="00B572B9">
              <w:rPr>
                <w:rFonts w:ascii="Arial" w:hAnsi="Arial" w:cs="Arial"/>
                <w:sz w:val="24"/>
                <w:szCs w:val="24"/>
              </w:rPr>
              <w:lastRenderedPageBreak/>
              <w:t>народных дружин необходимой материально-технической базой (шт.)</w:t>
            </w:r>
          </w:p>
        </w:tc>
        <w:tc>
          <w:tcPr>
            <w:tcW w:w="291" w:type="pct"/>
            <w:vMerge w:val="restart"/>
            <w:shd w:val="clear" w:color="auto" w:fill="auto"/>
            <w:vAlign w:val="center"/>
            <w:hideMark/>
          </w:tcPr>
          <w:p w14:paraId="7F419C70" w14:textId="7777777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131B63E2" w14:textId="7777777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1CD39DDC" w14:textId="7777777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7D5BC2B5" w14:textId="4B4B0151"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44498606" w14:textId="7777777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53A78027" w14:textId="4300A324"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BEC2831" w14:textId="0A7F61D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0DCEB958" w14:textId="53D92CB4"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4EA91AC4" w14:textId="4D94C6B0"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4874BB14" w14:textId="7777777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p>
        </w:tc>
      </w:tr>
      <w:tr w:rsidR="00B572B9" w:rsidRPr="00B572B9" w14:paraId="2C11FC0B" w14:textId="77777777" w:rsidTr="00B572B9">
        <w:trPr>
          <w:trHeight w:val="255"/>
        </w:trPr>
        <w:tc>
          <w:tcPr>
            <w:tcW w:w="172" w:type="pct"/>
            <w:vMerge/>
            <w:shd w:val="clear" w:color="auto" w:fill="auto"/>
            <w:vAlign w:val="center"/>
            <w:hideMark/>
          </w:tcPr>
          <w:p w14:paraId="5EC77C1C"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5F13635"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1B968A5"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0F0502B"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0E404D61"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53E527DA"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1936B715" w14:textId="3B91F267"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631A4EC8" w14:textId="3B433356"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034D4AAB" w14:textId="78575A7C"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473626D6" w14:textId="45D7B272" w:rsidR="00D11432" w:rsidRPr="00B572B9" w:rsidRDefault="00D11432"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037CB9BD"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2EE318B"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66EF8FF0"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0F71E05A"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1EB8A155"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r>
      <w:tr w:rsidR="00D11432" w:rsidRPr="00B572B9" w14:paraId="76E6A40E" w14:textId="77777777" w:rsidTr="00B572B9">
        <w:trPr>
          <w:trHeight w:val="345"/>
        </w:trPr>
        <w:tc>
          <w:tcPr>
            <w:tcW w:w="172" w:type="pct"/>
            <w:vMerge/>
            <w:shd w:val="clear" w:color="auto" w:fill="auto"/>
            <w:vAlign w:val="center"/>
            <w:hideMark/>
          </w:tcPr>
          <w:p w14:paraId="48FEF462"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7F22AE4"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0645E1F"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57B9750"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3168BFEA" w14:textId="4E25658B"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1A974469" w14:textId="44BC4582"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38281FCD" w14:textId="348B29A7"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7658C307" w14:textId="37F6A8DF"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463ECF4A" w14:textId="697E3660"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72A32B83" w14:textId="1590B6DD"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8C9346D" w14:textId="473871CB"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9ED32E8" w14:textId="0C9630CE"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BC6CB1D" w14:textId="0A53C0DC"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46B19C3" w14:textId="46BB9FD5" w:rsidR="00D11432" w:rsidRPr="00B572B9" w:rsidRDefault="009035AA"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BC81BFD" w14:textId="77777777" w:rsidR="00D11432" w:rsidRPr="00B572B9" w:rsidRDefault="00D11432" w:rsidP="00D11432">
            <w:pPr>
              <w:spacing w:after="0" w:line="240" w:lineRule="auto"/>
              <w:rPr>
                <w:rFonts w:ascii="Arial" w:eastAsia="Times New Roman" w:hAnsi="Arial" w:cs="Arial"/>
                <w:color w:val="000000" w:themeColor="text1"/>
                <w:sz w:val="24"/>
                <w:szCs w:val="24"/>
                <w:lang w:eastAsia="ru-RU"/>
              </w:rPr>
            </w:pPr>
          </w:p>
        </w:tc>
      </w:tr>
      <w:tr w:rsidR="00233467" w:rsidRPr="00B572B9" w14:paraId="68F5658F" w14:textId="77777777" w:rsidTr="00B572B9">
        <w:trPr>
          <w:trHeight w:val="315"/>
        </w:trPr>
        <w:tc>
          <w:tcPr>
            <w:tcW w:w="172" w:type="pct"/>
            <w:vMerge w:val="restart"/>
            <w:shd w:val="clear" w:color="auto" w:fill="auto"/>
            <w:hideMark/>
          </w:tcPr>
          <w:p w14:paraId="0930A3B3" w14:textId="7777777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2.4</w:t>
            </w:r>
          </w:p>
        </w:tc>
        <w:tc>
          <w:tcPr>
            <w:tcW w:w="791" w:type="pct"/>
            <w:vMerge w:val="restart"/>
            <w:shd w:val="clear" w:color="auto" w:fill="auto"/>
            <w:hideMark/>
          </w:tcPr>
          <w:p w14:paraId="328611A1"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Мероприятие 02.04 </w:t>
            </w:r>
          </w:p>
          <w:p w14:paraId="2A04D22F" w14:textId="5C5F2CCC"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Проведение мероприятий по обеспечению правопорядка и безопасности граждан</w:t>
            </w:r>
          </w:p>
        </w:tc>
        <w:tc>
          <w:tcPr>
            <w:tcW w:w="291" w:type="pct"/>
            <w:shd w:val="clear" w:color="auto" w:fill="auto"/>
            <w:hideMark/>
          </w:tcPr>
          <w:p w14:paraId="16002BD8" w14:textId="2CBAF89A"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1F9EBDFC"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7EB2F16" w14:textId="51FA7460"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47A1DDC" w14:textId="104F613E"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BD8439B" w14:textId="50523D3F"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2A6847A" w14:textId="7E047CCA"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934F6C4" w14:textId="0D344899"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FEB8AC2" w14:textId="29D1C8C2"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176A6D72" w14:textId="304932A0"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233467" w:rsidRPr="00B572B9" w14:paraId="6960EC44" w14:textId="77777777" w:rsidTr="00B572B9">
        <w:trPr>
          <w:trHeight w:val="301"/>
        </w:trPr>
        <w:tc>
          <w:tcPr>
            <w:tcW w:w="172" w:type="pct"/>
            <w:vMerge/>
            <w:shd w:val="clear" w:color="auto" w:fill="auto"/>
            <w:vAlign w:val="center"/>
            <w:hideMark/>
          </w:tcPr>
          <w:p w14:paraId="2946132A"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05A0189"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17F99EFE" w14:textId="7BDAA6BB"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5E552EEB" w14:textId="22725139"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4F5E1DF" w14:textId="700F96A3"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7E6CE4C" w14:textId="2112D51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C8532D9" w14:textId="6A85A028"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CFC5E43" w14:textId="235DFF5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8B9095B" w14:textId="68197A2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DA8B9CF" w14:textId="34702A4C"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3CECF432" w14:textId="7777777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p>
        </w:tc>
      </w:tr>
      <w:tr w:rsidR="00233467" w:rsidRPr="00B572B9" w14:paraId="2DE5E442" w14:textId="77777777" w:rsidTr="00B572B9">
        <w:trPr>
          <w:trHeight w:val="360"/>
        </w:trPr>
        <w:tc>
          <w:tcPr>
            <w:tcW w:w="172" w:type="pct"/>
            <w:vMerge/>
            <w:shd w:val="clear" w:color="auto" w:fill="auto"/>
            <w:vAlign w:val="center"/>
          </w:tcPr>
          <w:p w14:paraId="4654DF32"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4103499F"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362C250A" w14:textId="161D28C5"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5695C706" w14:textId="77777777" w:rsidR="00233467" w:rsidRPr="00B572B9" w:rsidRDefault="00233467" w:rsidP="00D11432">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4B011B94" w14:textId="4E137050"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48BD3E9" w14:textId="5AC88A92"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034D4EA4" w14:textId="5A78F740"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7CE9782" w14:textId="6DB247E3"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B973D54" w14:textId="6B7CB00C"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418ADF6" w14:textId="297A9B72"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1D6862A" w14:textId="77777777" w:rsidR="00233467" w:rsidRPr="00B572B9" w:rsidRDefault="00233467" w:rsidP="00D11432">
            <w:pPr>
              <w:spacing w:after="0" w:line="240" w:lineRule="auto"/>
              <w:jc w:val="center"/>
              <w:rPr>
                <w:rFonts w:ascii="Arial" w:eastAsia="Times New Roman" w:hAnsi="Arial" w:cs="Arial"/>
                <w:color w:val="000000" w:themeColor="text1"/>
                <w:sz w:val="24"/>
                <w:szCs w:val="24"/>
                <w:lang w:eastAsia="ru-RU"/>
              </w:rPr>
            </w:pPr>
          </w:p>
        </w:tc>
      </w:tr>
      <w:tr w:rsidR="00233467" w:rsidRPr="00B572B9" w14:paraId="48622A37" w14:textId="77777777" w:rsidTr="00B572B9">
        <w:trPr>
          <w:trHeight w:val="315"/>
        </w:trPr>
        <w:tc>
          <w:tcPr>
            <w:tcW w:w="172" w:type="pct"/>
            <w:vMerge/>
            <w:shd w:val="clear" w:color="auto" w:fill="auto"/>
            <w:vAlign w:val="center"/>
            <w:hideMark/>
          </w:tcPr>
          <w:p w14:paraId="67727A23"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2DC47977" w14:textId="70DBB380" w:rsidR="00233467" w:rsidRPr="00B572B9" w:rsidRDefault="00233467" w:rsidP="00233467">
            <w:pPr>
              <w:spacing w:after="0" w:line="240" w:lineRule="auto"/>
              <w:rPr>
                <w:rFonts w:ascii="Arial" w:hAnsi="Arial" w:cs="Arial"/>
                <w:sz w:val="24"/>
                <w:szCs w:val="24"/>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дополнительных мероприятий </w:t>
            </w:r>
            <w:r w:rsidRPr="00B572B9">
              <w:rPr>
                <w:rFonts w:ascii="Arial" w:hAnsi="Arial" w:cs="Arial"/>
                <w:sz w:val="24"/>
                <w:szCs w:val="24"/>
              </w:rPr>
              <w:lastRenderedPageBreak/>
              <w:t>по обеспечению правопорядка и безопасности граждан (</w:t>
            </w:r>
            <w:r w:rsidR="008C7D68" w:rsidRPr="00B572B9">
              <w:rPr>
                <w:rFonts w:ascii="Arial" w:hAnsi="Arial" w:cs="Arial"/>
                <w:sz w:val="24"/>
                <w:szCs w:val="24"/>
              </w:rPr>
              <w:t>ед.</w:t>
            </w:r>
            <w:r w:rsidRPr="00B572B9">
              <w:rPr>
                <w:rFonts w:ascii="Arial" w:hAnsi="Arial" w:cs="Arial"/>
                <w:sz w:val="24"/>
                <w:szCs w:val="24"/>
              </w:rPr>
              <w:t>)</w:t>
            </w:r>
          </w:p>
        </w:tc>
        <w:tc>
          <w:tcPr>
            <w:tcW w:w="291" w:type="pct"/>
            <w:vMerge w:val="restart"/>
            <w:shd w:val="clear" w:color="auto" w:fill="auto"/>
            <w:vAlign w:val="center"/>
            <w:hideMark/>
          </w:tcPr>
          <w:p w14:paraId="6574A185" w14:textId="7777777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46655C9C" w14:textId="7777777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399E98BA" w14:textId="7777777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455D910" w14:textId="1D19C15E"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3C74E4D9" w14:textId="7777777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B7C2ED9" w14:textId="1BB7EDB5"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161E28C1" w14:textId="7A26FD03"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1E0E3993" w14:textId="44C54823"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2C37E7E" w14:textId="5F6D3DDB"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40D86331" w14:textId="7777777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p>
        </w:tc>
      </w:tr>
      <w:tr w:rsidR="00233467" w:rsidRPr="00B572B9" w14:paraId="11F7E270" w14:textId="77777777" w:rsidTr="00B572B9">
        <w:trPr>
          <w:trHeight w:val="255"/>
        </w:trPr>
        <w:tc>
          <w:tcPr>
            <w:tcW w:w="172" w:type="pct"/>
            <w:vMerge/>
            <w:shd w:val="clear" w:color="auto" w:fill="auto"/>
            <w:vAlign w:val="center"/>
            <w:hideMark/>
          </w:tcPr>
          <w:p w14:paraId="78FA4A88"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50A3958"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6446BB36"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0888E315"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067C55A7"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6AEEA3E8"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6012FCFB" w14:textId="1F3C60B1"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53801335" w14:textId="0674FE75"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736DB2EA" w14:textId="65206E0D"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5275B2F8" w14:textId="10258A0F"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085FA698"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5886C82B"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45BA073E"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0CB4A567"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093A05A9"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r>
      <w:tr w:rsidR="00233467" w:rsidRPr="00B572B9" w14:paraId="7A03495D" w14:textId="77777777" w:rsidTr="00B572B9">
        <w:trPr>
          <w:trHeight w:val="547"/>
        </w:trPr>
        <w:tc>
          <w:tcPr>
            <w:tcW w:w="172" w:type="pct"/>
            <w:vMerge/>
            <w:shd w:val="clear" w:color="auto" w:fill="auto"/>
            <w:vAlign w:val="center"/>
            <w:hideMark/>
          </w:tcPr>
          <w:p w14:paraId="6DB6A572"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12F6008D"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27FD7B3"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7D82A386"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17C8400C" w14:textId="1DE8EFD3"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784DDA35" w14:textId="55A81E0C"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5DB918E4" w14:textId="6D737461"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20FCC390" w14:textId="2F6C359F"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1BE731E6" w14:textId="2E26328B"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0F71FC14" w14:textId="0DE2A8A5"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2E05599" w14:textId="7CEADDE9"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3408941" w14:textId="59502E4D"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DDE3EB5" w14:textId="740D2725"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2187328" w14:textId="37A3BB37" w:rsidR="00233467" w:rsidRPr="00B572B9" w:rsidRDefault="00233467"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3F06915C" w14:textId="77777777" w:rsidR="00233467" w:rsidRPr="00B572B9" w:rsidRDefault="00233467" w:rsidP="00233467">
            <w:pPr>
              <w:spacing w:after="0" w:line="240" w:lineRule="auto"/>
              <w:rPr>
                <w:rFonts w:ascii="Arial" w:eastAsia="Times New Roman" w:hAnsi="Arial" w:cs="Arial"/>
                <w:color w:val="000000" w:themeColor="text1"/>
                <w:sz w:val="24"/>
                <w:szCs w:val="24"/>
                <w:lang w:eastAsia="ru-RU"/>
              </w:rPr>
            </w:pPr>
          </w:p>
        </w:tc>
      </w:tr>
      <w:tr w:rsidR="00F7569A" w:rsidRPr="00B572B9" w14:paraId="48AEC0C3" w14:textId="77777777" w:rsidTr="00B572B9">
        <w:trPr>
          <w:trHeight w:val="315"/>
        </w:trPr>
        <w:tc>
          <w:tcPr>
            <w:tcW w:w="172" w:type="pct"/>
            <w:vMerge w:val="restart"/>
            <w:shd w:val="clear" w:color="auto" w:fill="auto"/>
            <w:hideMark/>
          </w:tcPr>
          <w:p w14:paraId="6B2277E8" w14:textId="7777777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2.5</w:t>
            </w:r>
          </w:p>
        </w:tc>
        <w:tc>
          <w:tcPr>
            <w:tcW w:w="791" w:type="pct"/>
            <w:vMerge w:val="restart"/>
            <w:shd w:val="clear" w:color="auto" w:fill="auto"/>
            <w:hideMark/>
          </w:tcPr>
          <w:p w14:paraId="245EFAB1"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02.05</w:t>
            </w:r>
          </w:p>
          <w:p w14:paraId="6AC41211"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Осуществление мероприятий по обучению народных дружинников</w:t>
            </w:r>
          </w:p>
        </w:tc>
        <w:tc>
          <w:tcPr>
            <w:tcW w:w="291" w:type="pct"/>
            <w:shd w:val="clear" w:color="auto" w:fill="auto"/>
            <w:hideMark/>
          </w:tcPr>
          <w:p w14:paraId="7EF61819" w14:textId="1293093D"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420775F0"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3443F98" w14:textId="449D0E8D"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C488807" w14:textId="5844004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5975E44" w14:textId="43CB8174"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B083BDA" w14:textId="71321AED"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5ED22A5" w14:textId="2A3FE37F"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556BE93" w14:textId="70073A1A"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13914FCA" w14:textId="3411001B"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F7569A" w:rsidRPr="00B572B9" w14:paraId="3202A593" w14:textId="77777777" w:rsidTr="00B572B9">
        <w:trPr>
          <w:trHeight w:val="534"/>
        </w:trPr>
        <w:tc>
          <w:tcPr>
            <w:tcW w:w="172" w:type="pct"/>
            <w:vMerge/>
            <w:shd w:val="clear" w:color="auto" w:fill="auto"/>
            <w:vAlign w:val="center"/>
            <w:hideMark/>
          </w:tcPr>
          <w:p w14:paraId="7325E482"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FBC501B"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4659DF78" w14:textId="0BA7D8C9"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00DED943" w14:textId="5D23DBA7"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0418A94" w14:textId="604CF5C6"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D6DFBD2" w14:textId="037D905D"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F62AB80" w14:textId="0317F4B0"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75A1368" w14:textId="4912C08E"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5A768AD" w14:textId="6F71DF6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267A445" w14:textId="7E945EC3"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2D15A25D" w14:textId="7777777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p>
        </w:tc>
      </w:tr>
      <w:tr w:rsidR="00F7569A" w:rsidRPr="00B572B9" w14:paraId="687FC194" w14:textId="77777777" w:rsidTr="00B572B9">
        <w:trPr>
          <w:trHeight w:val="453"/>
        </w:trPr>
        <w:tc>
          <w:tcPr>
            <w:tcW w:w="172" w:type="pct"/>
            <w:vMerge/>
            <w:shd w:val="clear" w:color="auto" w:fill="auto"/>
            <w:vAlign w:val="center"/>
          </w:tcPr>
          <w:p w14:paraId="2A96BF70"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743AE6A7"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12AF9300" w14:textId="0DCFFF2D"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4A72410" w14:textId="77777777" w:rsidR="00F7569A" w:rsidRPr="00B572B9" w:rsidRDefault="00F7569A" w:rsidP="00233467">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4B1F7B70" w14:textId="1D0451DB"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1CF5AD2" w14:textId="49C51181"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ADBE9AD" w14:textId="283D5EA0"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1A08550" w14:textId="5563F505"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6272461" w14:textId="76BB92EF"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6AB80AB" w14:textId="1500DE0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C73FB62" w14:textId="77777777" w:rsidR="00F7569A" w:rsidRPr="00B572B9" w:rsidRDefault="00F7569A" w:rsidP="00233467">
            <w:pPr>
              <w:spacing w:after="0" w:line="240" w:lineRule="auto"/>
              <w:jc w:val="center"/>
              <w:rPr>
                <w:rFonts w:ascii="Arial" w:eastAsia="Times New Roman" w:hAnsi="Arial" w:cs="Arial"/>
                <w:color w:val="000000" w:themeColor="text1"/>
                <w:sz w:val="24"/>
                <w:szCs w:val="24"/>
                <w:lang w:eastAsia="ru-RU"/>
              </w:rPr>
            </w:pPr>
          </w:p>
        </w:tc>
      </w:tr>
      <w:tr w:rsidR="00F7569A" w:rsidRPr="00B572B9" w14:paraId="37D93EC2" w14:textId="77777777" w:rsidTr="00B572B9">
        <w:trPr>
          <w:trHeight w:val="315"/>
        </w:trPr>
        <w:tc>
          <w:tcPr>
            <w:tcW w:w="172" w:type="pct"/>
            <w:vMerge/>
            <w:shd w:val="clear" w:color="auto" w:fill="auto"/>
            <w:vAlign w:val="center"/>
            <w:hideMark/>
          </w:tcPr>
          <w:p w14:paraId="083248F3"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0C254143" w14:textId="09E5132A" w:rsidR="00F7569A" w:rsidRPr="00B572B9" w:rsidRDefault="00F7569A" w:rsidP="00F7569A">
            <w:pPr>
              <w:spacing w:after="0" w:line="240" w:lineRule="auto"/>
              <w:rPr>
                <w:rFonts w:ascii="Arial" w:hAnsi="Arial" w:cs="Arial"/>
                <w:sz w:val="24"/>
                <w:szCs w:val="24"/>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Кол</w:t>
            </w:r>
            <w:r w:rsidR="003F10CE" w:rsidRPr="00B572B9">
              <w:rPr>
                <w:rFonts w:ascii="Arial" w:hAnsi="Arial" w:cs="Arial"/>
                <w:sz w:val="24"/>
                <w:szCs w:val="24"/>
              </w:rPr>
              <w:t>ичест</w:t>
            </w:r>
            <w:r w:rsidRPr="00B572B9">
              <w:rPr>
                <w:rFonts w:ascii="Arial" w:hAnsi="Arial" w:cs="Arial"/>
                <w:sz w:val="24"/>
                <w:szCs w:val="24"/>
              </w:rPr>
              <w:t xml:space="preserve">во обученных народных </w:t>
            </w:r>
            <w:r w:rsidRPr="00B572B9">
              <w:rPr>
                <w:rFonts w:ascii="Arial" w:hAnsi="Arial" w:cs="Arial"/>
                <w:sz w:val="24"/>
                <w:szCs w:val="24"/>
              </w:rPr>
              <w:lastRenderedPageBreak/>
              <w:t>дружинников (единицы)</w:t>
            </w:r>
          </w:p>
        </w:tc>
        <w:tc>
          <w:tcPr>
            <w:tcW w:w="291" w:type="pct"/>
            <w:vMerge w:val="restart"/>
            <w:shd w:val="clear" w:color="auto" w:fill="auto"/>
            <w:vAlign w:val="center"/>
            <w:hideMark/>
          </w:tcPr>
          <w:p w14:paraId="0C45568C"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5B15FCF8"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75969433"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2CC06E20" w14:textId="5A425EE0"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6D4D965E"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548E7EB2" w14:textId="055FE0F9"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99F57E4" w14:textId="4A4671B8"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70FBAEE0" w14:textId="0B8581B4"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0270BAB2" w14:textId="1BCD9269"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39B6E0C2"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p>
        </w:tc>
      </w:tr>
      <w:tr w:rsidR="00F7569A" w:rsidRPr="00B572B9" w14:paraId="7BBB5940" w14:textId="77777777" w:rsidTr="00B572B9">
        <w:trPr>
          <w:trHeight w:val="255"/>
        </w:trPr>
        <w:tc>
          <w:tcPr>
            <w:tcW w:w="172" w:type="pct"/>
            <w:vMerge/>
            <w:shd w:val="clear" w:color="auto" w:fill="auto"/>
            <w:vAlign w:val="center"/>
            <w:hideMark/>
          </w:tcPr>
          <w:p w14:paraId="24495F83"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DE1DF8F"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4D4A48E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5DC1C4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58361035"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2D18AC7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269D9B64" w14:textId="5F0392EB"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075F015B" w14:textId="4A522526"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62C3B21C" w14:textId="4CD851AA"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0894C2E7" w14:textId="214B7C2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4E05CC84"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4F83D16C"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0F06048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74E8CF9D"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22719DB1"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r>
      <w:tr w:rsidR="00F7569A" w:rsidRPr="00B572B9" w14:paraId="74CA2BB2" w14:textId="77777777" w:rsidTr="00B572B9">
        <w:trPr>
          <w:trHeight w:val="139"/>
        </w:trPr>
        <w:tc>
          <w:tcPr>
            <w:tcW w:w="172" w:type="pct"/>
            <w:vMerge/>
            <w:shd w:val="clear" w:color="auto" w:fill="auto"/>
            <w:vAlign w:val="center"/>
            <w:hideMark/>
          </w:tcPr>
          <w:p w14:paraId="5D5BF72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C25FD78"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4879BE0F"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017D1AA6"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3773F393" w14:textId="16E93336"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76541AC1" w14:textId="7B6E4ABE"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139346F1" w14:textId="74CE6043"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14154386" w14:textId="351234C1"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0ECC3975" w14:textId="5D3038BE"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4BC505CF" w14:textId="075AB93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07CBAE7" w14:textId="38768C94"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C1B0E8E" w14:textId="36FBD9B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50A20E0" w14:textId="76DC140C"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09BE933" w14:textId="73FA1701"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84E095E"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r>
      <w:tr w:rsidR="00B572B9" w:rsidRPr="00B572B9" w14:paraId="55A72DBE" w14:textId="77777777" w:rsidTr="00B572B9">
        <w:trPr>
          <w:trHeight w:val="255"/>
        </w:trPr>
        <w:tc>
          <w:tcPr>
            <w:tcW w:w="172" w:type="pct"/>
            <w:vMerge w:val="restart"/>
            <w:shd w:val="clear" w:color="auto" w:fill="auto"/>
            <w:hideMark/>
          </w:tcPr>
          <w:p w14:paraId="0AFB2F9F" w14:textId="7777777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3</w:t>
            </w:r>
          </w:p>
        </w:tc>
        <w:tc>
          <w:tcPr>
            <w:tcW w:w="791" w:type="pct"/>
            <w:vMerge w:val="restart"/>
            <w:shd w:val="clear" w:color="auto" w:fill="auto"/>
            <w:hideMark/>
          </w:tcPr>
          <w:p w14:paraId="615EA639"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Основное мероприятие 03</w:t>
            </w:r>
            <w:r w:rsidRPr="00B572B9">
              <w:rPr>
                <w:rFonts w:ascii="Arial" w:eastAsia="Times New Roman" w:hAnsi="Arial" w:cs="Arial"/>
                <w:color w:val="000000" w:themeColor="text1"/>
                <w:sz w:val="24"/>
                <w:szCs w:val="24"/>
                <w:lang w:eastAsia="ru-RU"/>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291" w:type="pct"/>
            <w:shd w:val="clear" w:color="auto" w:fill="auto"/>
            <w:hideMark/>
          </w:tcPr>
          <w:p w14:paraId="071BD325" w14:textId="1EB86FE9"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517FDE46"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17F073C" w14:textId="16BE7C2E" w:rsidR="00F7569A" w:rsidRPr="00B572B9" w:rsidRDefault="00F7569A" w:rsidP="00F7569A">
            <w:pPr>
              <w:spacing w:after="0" w:line="240" w:lineRule="auto"/>
              <w:ind w:left="-155" w:right="-201"/>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249,90</w:t>
            </w:r>
          </w:p>
        </w:tc>
        <w:tc>
          <w:tcPr>
            <w:tcW w:w="1255" w:type="pct"/>
            <w:gridSpan w:val="7"/>
            <w:shd w:val="clear" w:color="auto" w:fill="auto"/>
          </w:tcPr>
          <w:p w14:paraId="71456089" w14:textId="288849A5"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9" w:type="pct"/>
            <w:shd w:val="clear" w:color="auto" w:fill="auto"/>
          </w:tcPr>
          <w:p w14:paraId="0D955C83" w14:textId="7930282B" w:rsidR="00F7569A" w:rsidRPr="00B572B9" w:rsidRDefault="00F7569A" w:rsidP="00F7569A">
            <w:pPr>
              <w:spacing w:after="0" w:line="240" w:lineRule="auto"/>
              <w:ind w:left="-15"/>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4" w:type="pct"/>
            <w:shd w:val="clear" w:color="auto" w:fill="auto"/>
          </w:tcPr>
          <w:p w14:paraId="360AC111" w14:textId="32E76F0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290" w:type="pct"/>
            <w:shd w:val="clear" w:color="auto" w:fill="auto"/>
          </w:tcPr>
          <w:p w14:paraId="559D7AD9" w14:textId="28A761D1" w:rsidR="00F7569A" w:rsidRPr="00B572B9" w:rsidRDefault="00F7569A" w:rsidP="00F7569A">
            <w:pPr>
              <w:spacing w:after="0" w:line="240" w:lineRule="auto"/>
              <w:ind w:left="-91" w:right="-123"/>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06" w:type="pct"/>
            <w:shd w:val="clear" w:color="auto" w:fill="auto"/>
          </w:tcPr>
          <w:p w14:paraId="157EB039" w14:textId="19B1EDCF" w:rsidR="00F7569A" w:rsidRPr="00B572B9" w:rsidRDefault="00F7569A" w:rsidP="00F7569A">
            <w:pPr>
              <w:spacing w:after="0" w:line="240" w:lineRule="auto"/>
              <w:ind w:left="-93" w:right="-155"/>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482" w:type="pct"/>
            <w:vMerge w:val="restart"/>
            <w:shd w:val="clear" w:color="auto" w:fill="auto"/>
            <w:hideMark/>
          </w:tcPr>
          <w:p w14:paraId="5569C493" w14:textId="4B6462C4" w:rsidR="00F7569A" w:rsidRPr="00B572B9" w:rsidRDefault="00F7569A" w:rsidP="00F7569A">
            <w:pPr>
              <w:spacing w:after="0" w:line="240" w:lineRule="auto"/>
              <w:rPr>
                <w:rFonts w:ascii="Arial" w:eastAsia="Times New Roman" w:hAnsi="Arial" w:cs="Arial"/>
                <w:color w:val="000000" w:themeColor="text1"/>
                <w:sz w:val="24"/>
                <w:szCs w:val="24"/>
                <w:highlight w:val="yellow"/>
                <w:lang w:eastAsia="ru-RU"/>
              </w:rPr>
            </w:pPr>
          </w:p>
        </w:tc>
      </w:tr>
      <w:tr w:rsidR="00F7569A" w:rsidRPr="00B572B9" w14:paraId="4805326E" w14:textId="77777777" w:rsidTr="00B572B9">
        <w:trPr>
          <w:trHeight w:val="420"/>
        </w:trPr>
        <w:tc>
          <w:tcPr>
            <w:tcW w:w="172" w:type="pct"/>
            <w:vMerge/>
            <w:shd w:val="clear" w:color="auto" w:fill="auto"/>
            <w:vAlign w:val="center"/>
          </w:tcPr>
          <w:p w14:paraId="011C924A"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4024E12C"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1DF28FA" w14:textId="2B3A0E65"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4933FBE0" w14:textId="0E3FAE16"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6A52A048" w14:textId="63886229" w:rsidR="00F7569A" w:rsidRPr="00B572B9" w:rsidRDefault="00F7569A" w:rsidP="00F7569A">
            <w:pPr>
              <w:spacing w:after="0" w:line="240" w:lineRule="auto"/>
              <w:ind w:left="-13"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249,90</w:t>
            </w:r>
          </w:p>
        </w:tc>
        <w:tc>
          <w:tcPr>
            <w:tcW w:w="1255" w:type="pct"/>
            <w:gridSpan w:val="7"/>
            <w:shd w:val="clear" w:color="auto" w:fill="auto"/>
          </w:tcPr>
          <w:p w14:paraId="7EDBD72C" w14:textId="72AF0C27"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9" w:type="pct"/>
            <w:shd w:val="clear" w:color="auto" w:fill="auto"/>
          </w:tcPr>
          <w:p w14:paraId="52DABE33" w14:textId="5F265329"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4" w:type="pct"/>
            <w:shd w:val="clear" w:color="auto" w:fill="auto"/>
          </w:tcPr>
          <w:p w14:paraId="2CBF9740" w14:textId="21D33A5C"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290" w:type="pct"/>
            <w:shd w:val="clear" w:color="auto" w:fill="auto"/>
          </w:tcPr>
          <w:p w14:paraId="4D1A3B3B" w14:textId="60A97209" w:rsidR="00F7569A" w:rsidRPr="00B572B9" w:rsidRDefault="00F7569A" w:rsidP="00F7569A">
            <w:pPr>
              <w:spacing w:after="0" w:line="240" w:lineRule="auto"/>
              <w:ind w:left="-91" w:right="-123"/>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06" w:type="pct"/>
            <w:shd w:val="clear" w:color="auto" w:fill="auto"/>
          </w:tcPr>
          <w:p w14:paraId="025F1D21" w14:textId="54355DCF" w:rsidR="00F7569A" w:rsidRPr="00B572B9" w:rsidRDefault="00F7569A" w:rsidP="00F7569A">
            <w:pPr>
              <w:spacing w:after="0" w:line="240" w:lineRule="auto"/>
              <w:ind w:left="-93" w:right="-155"/>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482" w:type="pct"/>
            <w:vMerge/>
            <w:shd w:val="clear" w:color="auto" w:fill="auto"/>
            <w:vAlign w:val="bottom"/>
          </w:tcPr>
          <w:p w14:paraId="15ED3489" w14:textId="77777777" w:rsidR="00F7569A" w:rsidRPr="00B572B9" w:rsidRDefault="00F7569A" w:rsidP="00F7569A">
            <w:pPr>
              <w:spacing w:after="0" w:line="240" w:lineRule="auto"/>
              <w:rPr>
                <w:rFonts w:ascii="Arial" w:eastAsia="Times New Roman" w:hAnsi="Arial" w:cs="Arial"/>
                <w:color w:val="000000" w:themeColor="text1"/>
                <w:sz w:val="24"/>
                <w:szCs w:val="24"/>
                <w:highlight w:val="yellow"/>
                <w:lang w:eastAsia="ru-RU"/>
              </w:rPr>
            </w:pPr>
          </w:p>
        </w:tc>
      </w:tr>
      <w:tr w:rsidR="00F7569A" w:rsidRPr="00B572B9" w14:paraId="6F8D35DA" w14:textId="77777777" w:rsidTr="00B572B9">
        <w:trPr>
          <w:trHeight w:val="420"/>
        </w:trPr>
        <w:tc>
          <w:tcPr>
            <w:tcW w:w="172" w:type="pct"/>
            <w:vMerge/>
            <w:shd w:val="clear" w:color="auto" w:fill="auto"/>
            <w:vAlign w:val="center"/>
          </w:tcPr>
          <w:p w14:paraId="0A6C7B75"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7EC8F4A4"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7E5E402B" w14:textId="57D5DD26"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00D0B6EC" w14:textId="77777777" w:rsidR="00F7569A" w:rsidRPr="00B572B9" w:rsidRDefault="00F7569A"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6206349A" w14:textId="602D3846" w:rsidR="00F7569A" w:rsidRPr="00B572B9" w:rsidRDefault="00F7569A" w:rsidP="00F7569A">
            <w:pPr>
              <w:spacing w:after="0" w:line="240" w:lineRule="auto"/>
              <w:ind w:left="-13"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231CF2FB" w14:textId="41D4BD6E"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8A24FDE" w14:textId="1974034C"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5DEB277" w14:textId="12AF4863" w:rsidR="00F7569A" w:rsidRPr="00B572B9" w:rsidRDefault="00F7569A"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B716F9F" w14:textId="6978C645" w:rsidR="00F7569A" w:rsidRPr="00B572B9" w:rsidRDefault="00F7569A" w:rsidP="00F7569A">
            <w:pPr>
              <w:spacing w:after="0" w:line="240" w:lineRule="auto"/>
              <w:ind w:left="-91" w:right="-123"/>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9D41249" w14:textId="595B29C5" w:rsidR="00F7569A" w:rsidRPr="00B572B9" w:rsidRDefault="00F7569A" w:rsidP="00F7569A">
            <w:pPr>
              <w:spacing w:after="0" w:line="240" w:lineRule="auto"/>
              <w:ind w:left="-93" w:right="-155"/>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67CE472B" w14:textId="77777777" w:rsidR="00F7569A" w:rsidRPr="00B572B9" w:rsidRDefault="00F7569A" w:rsidP="00F7569A">
            <w:pPr>
              <w:spacing w:after="0" w:line="240" w:lineRule="auto"/>
              <w:rPr>
                <w:rFonts w:ascii="Arial" w:eastAsia="Times New Roman" w:hAnsi="Arial" w:cs="Arial"/>
                <w:color w:val="000000" w:themeColor="text1"/>
                <w:sz w:val="24"/>
                <w:szCs w:val="24"/>
                <w:highlight w:val="yellow"/>
                <w:lang w:eastAsia="ru-RU"/>
              </w:rPr>
            </w:pPr>
          </w:p>
        </w:tc>
      </w:tr>
      <w:tr w:rsidR="0054603E" w:rsidRPr="00B572B9" w14:paraId="42C3E4B0" w14:textId="77777777" w:rsidTr="00B572B9">
        <w:trPr>
          <w:trHeight w:val="255"/>
        </w:trPr>
        <w:tc>
          <w:tcPr>
            <w:tcW w:w="172" w:type="pct"/>
            <w:vMerge w:val="restart"/>
            <w:shd w:val="clear" w:color="auto" w:fill="auto"/>
            <w:hideMark/>
          </w:tcPr>
          <w:p w14:paraId="1757E85B"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3.1</w:t>
            </w:r>
          </w:p>
        </w:tc>
        <w:tc>
          <w:tcPr>
            <w:tcW w:w="791" w:type="pct"/>
            <w:vMerge w:val="restart"/>
            <w:shd w:val="clear" w:color="auto" w:fill="auto"/>
            <w:hideMark/>
          </w:tcPr>
          <w:p w14:paraId="22799DCA"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03.01</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Участие в мероприятиях по профилактике терроризма и рейдах в местах </w:t>
            </w:r>
            <w:r w:rsidRPr="00B572B9">
              <w:rPr>
                <w:rFonts w:ascii="Arial" w:hAnsi="Arial" w:cs="Arial"/>
                <w:sz w:val="24"/>
                <w:szCs w:val="24"/>
              </w:rPr>
              <w:lastRenderedPageBreak/>
              <w:t>массового отдыха и скопления молодежи с целью выявления экстремистски настроенных лиц</w:t>
            </w:r>
          </w:p>
        </w:tc>
        <w:tc>
          <w:tcPr>
            <w:tcW w:w="291" w:type="pct"/>
            <w:shd w:val="clear" w:color="auto" w:fill="auto"/>
            <w:hideMark/>
          </w:tcPr>
          <w:p w14:paraId="2EA700BC" w14:textId="733AE5B5"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57D40888"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7C583A3F" w14:textId="5BCAE34F" w:rsidR="0054603E" w:rsidRPr="00B572B9" w:rsidRDefault="0054603E" w:rsidP="00F7569A">
            <w:pPr>
              <w:spacing w:after="0" w:line="240" w:lineRule="auto"/>
              <w:ind w:left="-13"/>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249,90</w:t>
            </w:r>
          </w:p>
        </w:tc>
        <w:tc>
          <w:tcPr>
            <w:tcW w:w="1255" w:type="pct"/>
            <w:gridSpan w:val="7"/>
            <w:shd w:val="clear" w:color="auto" w:fill="auto"/>
          </w:tcPr>
          <w:p w14:paraId="5FBF71DB" w14:textId="6F5D5B7B"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9" w:type="pct"/>
            <w:shd w:val="clear" w:color="auto" w:fill="auto"/>
          </w:tcPr>
          <w:p w14:paraId="4E7FB8D9" w14:textId="039B207A"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4" w:type="pct"/>
            <w:shd w:val="clear" w:color="auto" w:fill="auto"/>
          </w:tcPr>
          <w:p w14:paraId="14E331F4" w14:textId="3D5F120D"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290" w:type="pct"/>
            <w:shd w:val="clear" w:color="auto" w:fill="auto"/>
          </w:tcPr>
          <w:p w14:paraId="6B001E4D" w14:textId="3B6AF9A5"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06" w:type="pct"/>
            <w:shd w:val="clear" w:color="auto" w:fill="auto"/>
          </w:tcPr>
          <w:p w14:paraId="7E9766CE" w14:textId="57F7D3D9"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482" w:type="pct"/>
            <w:vMerge w:val="restart"/>
            <w:shd w:val="clear" w:color="auto" w:fill="auto"/>
          </w:tcPr>
          <w:p w14:paraId="114FF057" w14:textId="1172C438" w:rsidR="0054603E" w:rsidRPr="00B572B9" w:rsidRDefault="0054603E" w:rsidP="0054603E">
            <w:pPr>
              <w:spacing w:after="0" w:line="240" w:lineRule="auto"/>
              <w:rPr>
                <w:rFonts w:ascii="Arial" w:eastAsia="Times New Roman" w:hAnsi="Arial" w:cs="Arial"/>
                <w:color w:val="000000" w:themeColor="text1"/>
                <w:sz w:val="24"/>
                <w:szCs w:val="24"/>
                <w:highlight w:val="yellow"/>
                <w:lang w:eastAsia="ru-RU"/>
              </w:rPr>
            </w:pPr>
            <w:r w:rsidRPr="00B572B9">
              <w:rPr>
                <w:rFonts w:ascii="Arial" w:hAnsi="Arial" w:cs="Arial"/>
                <w:sz w:val="24"/>
                <w:szCs w:val="24"/>
              </w:rPr>
              <w:t>Управление территориальной безопасности</w:t>
            </w:r>
          </w:p>
        </w:tc>
      </w:tr>
      <w:tr w:rsidR="0054603E" w:rsidRPr="00B572B9" w14:paraId="23A1B368" w14:textId="77777777" w:rsidTr="00B572B9">
        <w:trPr>
          <w:trHeight w:val="1050"/>
        </w:trPr>
        <w:tc>
          <w:tcPr>
            <w:tcW w:w="172" w:type="pct"/>
            <w:vMerge/>
            <w:shd w:val="clear" w:color="auto" w:fill="auto"/>
            <w:vAlign w:val="center"/>
            <w:hideMark/>
          </w:tcPr>
          <w:p w14:paraId="70291EC8"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48EDF9B"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28252E61" w14:textId="3DBBCC98"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570F676" w14:textId="15D78344"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49ABE1B0" w14:textId="5630C9E6" w:rsidR="0054603E" w:rsidRPr="00B572B9" w:rsidRDefault="0054603E" w:rsidP="00F7569A">
            <w:pPr>
              <w:spacing w:after="0" w:line="240" w:lineRule="auto"/>
              <w:ind w:left="-13"/>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249,90</w:t>
            </w:r>
          </w:p>
        </w:tc>
        <w:tc>
          <w:tcPr>
            <w:tcW w:w="1255" w:type="pct"/>
            <w:gridSpan w:val="7"/>
            <w:shd w:val="clear" w:color="auto" w:fill="auto"/>
          </w:tcPr>
          <w:p w14:paraId="61FDE817" w14:textId="5CDA33B7"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9" w:type="pct"/>
            <w:shd w:val="clear" w:color="auto" w:fill="auto"/>
          </w:tcPr>
          <w:p w14:paraId="64BD9B50" w14:textId="48FB3FB7"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14" w:type="pct"/>
            <w:shd w:val="clear" w:color="auto" w:fill="auto"/>
          </w:tcPr>
          <w:p w14:paraId="58FC278C" w14:textId="6D697E9F"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290" w:type="pct"/>
            <w:shd w:val="clear" w:color="auto" w:fill="auto"/>
          </w:tcPr>
          <w:p w14:paraId="5C861DBE" w14:textId="75391506"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306" w:type="pct"/>
            <w:shd w:val="clear" w:color="auto" w:fill="auto"/>
          </w:tcPr>
          <w:p w14:paraId="202FF3D7" w14:textId="2E3EAEA5"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49,98</w:t>
            </w:r>
          </w:p>
        </w:tc>
        <w:tc>
          <w:tcPr>
            <w:tcW w:w="482" w:type="pct"/>
            <w:vMerge/>
            <w:shd w:val="clear" w:color="auto" w:fill="auto"/>
            <w:vAlign w:val="center"/>
            <w:hideMark/>
          </w:tcPr>
          <w:p w14:paraId="6AAA5592" w14:textId="4B3EFFDA"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p>
        </w:tc>
      </w:tr>
      <w:tr w:rsidR="0054603E" w:rsidRPr="00B572B9" w14:paraId="07572D77" w14:textId="77777777" w:rsidTr="00B572B9">
        <w:trPr>
          <w:trHeight w:val="360"/>
        </w:trPr>
        <w:tc>
          <w:tcPr>
            <w:tcW w:w="172" w:type="pct"/>
            <w:vMerge/>
            <w:shd w:val="clear" w:color="auto" w:fill="auto"/>
            <w:vAlign w:val="center"/>
          </w:tcPr>
          <w:p w14:paraId="0D6C6FCE"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1409EF35"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5C2A6EA9" w14:textId="13601557"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62E44241" w14:textId="77777777" w:rsidR="0054603E" w:rsidRPr="00B572B9" w:rsidRDefault="0054603E" w:rsidP="00F7569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69CE90ED" w14:textId="69FD98B1" w:rsidR="0054603E" w:rsidRPr="00B572B9" w:rsidRDefault="0054603E" w:rsidP="00F7569A">
            <w:pPr>
              <w:spacing w:after="0" w:line="240" w:lineRule="auto"/>
              <w:ind w:left="-13"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349AC1B8" w14:textId="40D7B0A4"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0067FB8" w14:textId="2DA06476"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45E8173" w14:textId="7D3AD762"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898D6D2" w14:textId="5565C69B"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A75F90D" w14:textId="3C8119D3"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7AE03B7D" w14:textId="32520634" w:rsidR="0054603E" w:rsidRPr="00B572B9" w:rsidRDefault="0054603E" w:rsidP="00F7569A">
            <w:pPr>
              <w:spacing w:after="0" w:line="240" w:lineRule="auto"/>
              <w:jc w:val="center"/>
              <w:rPr>
                <w:rFonts w:ascii="Arial" w:eastAsia="Times New Roman" w:hAnsi="Arial" w:cs="Arial"/>
                <w:color w:val="000000" w:themeColor="text1"/>
                <w:sz w:val="24"/>
                <w:szCs w:val="24"/>
                <w:lang w:eastAsia="ru-RU"/>
              </w:rPr>
            </w:pPr>
          </w:p>
        </w:tc>
      </w:tr>
      <w:tr w:rsidR="0054603E" w:rsidRPr="00B572B9" w14:paraId="18A85493" w14:textId="77777777" w:rsidTr="00B572B9">
        <w:trPr>
          <w:trHeight w:val="265"/>
        </w:trPr>
        <w:tc>
          <w:tcPr>
            <w:tcW w:w="172" w:type="pct"/>
            <w:vMerge/>
            <w:shd w:val="clear" w:color="auto" w:fill="auto"/>
            <w:vAlign w:val="center"/>
            <w:hideMark/>
          </w:tcPr>
          <w:p w14:paraId="3677D5DE"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3983A6A0" w14:textId="2A43E0B2" w:rsidR="005024CA" w:rsidRPr="00B572B9" w:rsidRDefault="0054603E" w:rsidP="0054603E">
            <w:pPr>
              <w:spacing w:after="0" w:line="240" w:lineRule="auto"/>
              <w:rPr>
                <w:rFonts w:ascii="Arial" w:hAnsi="Arial" w:cs="Arial"/>
                <w:sz w:val="24"/>
                <w:szCs w:val="24"/>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мероприятий по профилактике терроризма в местах массового отдыха и скопления молодежи с целью выявления экстремистски </w:t>
            </w:r>
            <w:r w:rsidRPr="00B572B9">
              <w:rPr>
                <w:rFonts w:ascii="Arial" w:hAnsi="Arial" w:cs="Arial"/>
                <w:sz w:val="24"/>
                <w:szCs w:val="24"/>
              </w:rPr>
              <w:lastRenderedPageBreak/>
              <w:t>настроенных лиц (ед.)</w:t>
            </w:r>
          </w:p>
          <w:p w14:paraId="41895A5B" w14:textId="77777777" w:rsidR="00930421" w:rsidRPr="00B572B9" w:rsidRDefault="00930421" w:rsidP="0054603E">
            <w:pPr>
              <w:spacing w:after="0" w:line="240" w:lineRule="auto"/>
              <w:rPr>
                <w:rFonts w:ascii="Arial" w:hAnsi="Arial" w:cs="Arial"/>
                <w:sz w:val="24"/>
                <w:szCs w:val="24"/>
              </w:rPr>
            </w:pPr>
          </w:p>
          <w:p w14:paraId="637A6AFE" w14:textId="77777777" w:rsidR="00930421" w:rsidRPr="00B572B9" w:rsidRDefault="00930421" w:rsidP="0054603E">
            <w:pPr>
              <w:spacing w:after="0" w:line="240" w:lineRule="auto"/>
              <w:rPr>
                <w:rFonts w:ascii="Arial" w:hAnsi="Arial" w:cs="Arial"/>
                <w:sz w:val="24"/>
                <w:szCs w:val="24"/>
              </w:rPr>
            </w:pPr>
          </w:p>
          <w:p w14:paraId="210F53A5" w14:textId="77777777" w:rsidR="00930421" w:rsidRPr="00B572B9" w:rsidRDefault="00930421" w:rsidP="0054603E">
            <w:pPr>
              <w:spacing w:after="0" w:line="240" w:lineRule="auto"/>
              <w:rPr>
                <w:rFonts w:ascii="Arial" w:hAnsi="Arial" w:cs="Arial"/>
                <w:sz w:val="24"/>
                <w:szCs w:val="24"/>
              </w:rPr>
            </w:pPr>
          </w:p>
          <w:p w14:paraId="381E7F73" w14:textId="77777777" w:rsidR="00930421" w:rsidRPr="00B572B9" w:rsidRDefault="00930421" w:rsidP="0054603E">
            <w:pPr>
              <w:spacing w:after="0" w:line="240" w:lineRule="auto"/>
              <w:rPr>
                <w:rFonts w:ascii="Arial" w:hAnsi="Arial" w:cs="Arial"/>
                <w:sz w:val="24"/>
                <w:szCs w:val="24"/>
              </w:rPr>
            </w:pPr>
          </w:p>
          <w:p w14:paraId="2E5482DC" w14:textId="0D955B4F" w:rsidR="005024CA" w:rsidRPr="00B572B9" w:rsidRDefault="005024CA" w:rsidP="0054603E">
            <w:pPr>
              <w:spacing w:after="0" w:line="240" w:lineRule="auto"/>
              <w:rPr>
                <w:rFonts w:ascii="Arial" w:eastAsia="Times New Roman" w:hAnsi="Arial" w:cs="Arial"/>
                <w:color w:val="000000" w:themeColor="text1"/>
                <w:sz w:val="24"/>
                <w:szCs w:val="24"/>
                <w:lang w:eastAsia="ru-RU"/>
              </w:rPr>
            </w:pPr>
          </w:p>
        </w:tc>
        <w:tc>
          <w:tcPr>
            <w:tcW w:w="291" w:type="pct"/>
            <w:vMerge w:val="restart"/>
            <w:shd w:val="clear" w:color="auto" w:fill="auto"/>
            <w:vAlign w:val="center"/>
            <w:hideMark/>
          </w:tcPr>
          <w:p w14:paraId="7B2D0A42" w14:textId="77777777"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09EF8C1A" w14:textId="77777777"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45DE7A51" w14:textId="77777777"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03074A19" w14:textId="1B338231"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49B25E4C" w14:textId="77777777"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5AD872CF" w14:textId="2DFAEBEE"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3CB960F1" w14:textId="0E39CF99"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2EC8CD0D" w14:textId="5ADDD4A8"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686F3AD8" w14:textId="0B341417"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0E31697B" w14:textId="4D251AF2"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p>
        </w:tc>
      </w:tr>
      <w:tr w:rsidR="00B572B9" w:rsidRPr="00B572B9" w14:paraId="736C5B98" w14:textId="77777777" w:rsidTr="00B572B9">
        <w:trPr>
          <w:trHeight w:val="255"/>
        </w:trPr>
        <w:tc>
          <w:tcPr>
            <w:tcW w:w="172" w:type="pct"/>
            <w:vMerge/>
            <w:shd w:val="clear" w:color="auto" w:fill="auto"/>
            <w:vAlign w:val="center"/>
            <w:hideMark/>
          </w:tcPr>
          <w:p w14:paraId="0CC14A6C"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E50BB7E"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A35BBB3"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6A6E7D4B"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2BC99A16"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702910C9"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7275E434" w14:textId="7EBC27F0"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2FC0A264" w14:textId="461C00B2"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0C22A7C7" w14:textId="0C92C91A"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288B41C7" w14:textId="1BD0D3E2"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016749E3"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728A2DBA"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3A09357A"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0E5566E9"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7D59A719"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r>
      <w:tr w:rsidR="0054603E" w:rsidRPr="00B572B9" w14:paraId="77991FCA" w14:textId="77777777" w:rsidTr="00B572B9">
        <w:trPr>
          <w:trHeight w:val="230"/>
        </w:trPr>
        <w:tc>
          <w:tcPr>
            <w:tcW w:w="172" w:type="pct"/>
            <w:vMerge/>
            <w:shd w:val="clear" w:color="auto" w:fill="auto"/>
            <w:vAlign w:val="center"/>
            <w:hideMark/>
          </w:tcPr>
          <w:p w14:paraId="1F02DD9E"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BFCB291"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85B390C"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1EA84911"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vAlign w:val="center"/>
          </w:tcPr>
          <w:p w14:paraId="3907E47F" w14:textId="412F5A41"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w:t>
            </w:r>
          </w:p>
        </w:tc>
        <w:tc>
          <w:tcPr>
            <w:tcW w:w="245" w:type="pct"/>
            <w:shd w:val="clear" w:color="auto" w:fill="auto"/>
            <w:vAlign w:val="center"/>
          </w:tcPr>
          <w:p w14:paraId="7ED5B55F" w14:textId="50A64BB3"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40" w:type="pct"/>
            <w:gridSpan w:val="2"/>
            <w:shd w:val="clear" w:color="auto" w:fill="auto"/>
            <w:vAlign w:val="center"/>
          </w:tcPr>
          <w:p w14:paraId="679C0A86" w14:textId="16B2F4EF"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vAlign w:val="center"/>
          </w:tcPr>
          <w:p w14:paraId="684CB12F" w14:textId="6A6B45AB"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35" w:type="pct"/>
            <w:shd w:val="clear" w:color="auto" w:fill="auto"/>
            <w:vAlign w:val="center"/>
          </w:tcPr>
          <w:p w14:paraId="6136579A" w14:textId="2E174715"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63" w:type="pct"/>
            <w:shd w:val="clear" w:color="auto" w:fill="auto"/>
            <w:vAlign w:val="center"/>
          </w:tcPr>
          <w:p w14:paraId="7CCB8EA0" w14:textId="27CF26F6"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319" w:type="pct"/>
            <w:shd w:val="clear" w:color="auto" w:fill="auto"/>
            <w:vAlign w:val="center"/>
          </w:tcPr>
          <w:p w14:paraId="282B8E9B" w14:textId="67F36EC6"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314" w:type="pct"/>
            <w:shd w:val="clear" w:color="auto" w:fill="auto"/>
            <w:vAlign w:val="center"/>
          </w:tcPr>
          <w:p w14:paraId="2A0A9B2A" w14:textId="00ED9985"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90" w:type="pct"/>
            <w:shd w:val="clear" w:color="auto" w:fill="auto"/>
            <w:vAlign w:val="center"/>
          </w:tcPr>
          <w:p w14:paraId="73EF5F57" w14:textId="362732E6"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306" w:type="pct"/>
            <w:shd w:val="clear" w:color="auto" w:fill="auto"/>
            <w:vAlign w:val="center"/>
          </w:tcPr>
          <w:p w14:paraId="41297894" w14:textId="18D86226" w:rsidR="0054603E" w:rsidRPr="00B572B9" w:rsidRDefault="0054603E"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482" w:type="pct"/>
            <w:vMerge/>
            <w:shd w:val="clear" w:color="auto" w:fill="auto"/>
            <w:vAlign w:val="center"/>
            <w:hideMark/>
          </w:tcPr>
          <w:p w14:paraId="6F0395DD" w14:textId="77777777" w:rsidR="0054603E" w:rsidRPr="00B572B9" w:rsidRDefault="0054603E" w:rsidP="0054603E">
            <w:pPr>
              <w:spacing w:after="0" w:line="240" w:lineRule="auto"/>
              <w:rPr>
                <w:rFonts w:ascii="Arial" w:eastAsia="Times New Roman" w:hAnsi="Arial" w:cs="Arial"/>
                <w:color w:val="000000" w:themeColor="text1"/>
                <w:sz w:val="24"/>
                <w:szCs w:val="24"/>
                <w:lang w:eastAsia="ru-RU"/>
              </w:rPr>
            </w:pPr>
          </w:p>
        </w:tc>
      </w:tr>
      <w:tr w:rsidR="005024CA" w:rsidRPr="00B572B9" w14:paraId="77C7921C" w14:textId="77777777" w:rsidTr="00B572B9">
        <w:trPr>
          <w:trHeight w:val="315"/>
        </w:trPr>
        <w:tc>
          <w:tcPr>
            <w:tcW w:w="172" w:type="pct"/>
            <w:vMerge w:val="restart"/>
            <w:shd w:val="clear" w:color="auto" w:fill="auto"/>
            <w:hideMark/>
          </w:tcPr>
          <w:p w14:paraId="486586C9" w14:textId="77777777"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3.2</w:t>
            </w:r>
          </w:p>
        </w:tc>
        <w:tc>
          <w:tcPr>
            <w:tcW w:w="791" w:type="pct"/>
            <w:vMerge w:val="restart"/>
            <w:shd w:val="clear" w:color="auto" w:fill="auto"/>
            <w:hideMark/>
          </w:tcPr>
          <w:p w14:paraId="79F0B757"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03.02</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Проведение мероприятий по профилактике экстремизма</w:t>
            </w:r>
          </w:p>
        </w:tc>
        <w:tc>
          <w:tcPr>
            <w:tcW w:w="291" w:type="pct"/>
            <w:shd w:val="clear" w:color="auto" w:fill="auto"/>
            <w:hideMark/>
          </w:tcPr>
          <w:p w14:paraId="22B67B25" w14:textId="0772428E"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4D9EFBB4"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672B0A3F" w14:textId="0B613FC4"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934F544" w14:textId="2CD80437"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FB21E7F" w14:textId="76268CCA"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F48E472" w14:textId="3FF42748"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A70E26C" w14:textId="1493BF6A"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7AB3090" w14:textId="0322F936"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0D75D708"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p w14:paraId="73458E6B"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МУ МВД России "Власиха</w:t>
            </w:r>
          </w:p>
          <w:p w14:paraId="3D72CA4C" w14:textId="4E7595EE"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w:t>
            </w:r>
          </w:p>
        </w:tc>
      </w:tr>
      <w:tr w:rsidR="005024CA" w:rsidRPr="00B572B9" w14:paraId="4891FC72" w14:textId="77777777" w:rsidTr="00B572B9">
        <w:trPr>
          <w:trHeight w:val="765"/>
        </w:trPr>
        <w:tc>
          <w:tcPr>
            <w:tcW w:w="172" w:type="pct"/>
            <w:vMerge/>
            <w:shd w:val="clear" w:color="auto" w:fill="auto"/>
            <w:vAlign w:val="center"/>
            <w:hideMark/>
          </w:tcPr>
          <w:p w14:paraId="3E3D2778"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B2004A1"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265E6CC1" w14:textId="75D3B90E"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0F7F00E8" w14:textId="38511744"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16528120" w14:textId="6FBF4CD4"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6306EFB" w14:textId="18F35469"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B1E8287" w14:textId="49FA0035"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C824BE3" w14:textId="16E6D6B6"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DA60AF2" w14:textId="30C7B559"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5FECAB1" w14:textId="7884D7C4"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AB2CDE7" w14:textId="7BD34686"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p>
        </w:tc>
      </w:tr>
      <w:tr w:rsidR="005024CA" w:rsidRPr="00B572B9" w14:paraId="3CFD6640" w14:textId="77777777" w:rsidTr="00B572B9">
        <w:trPr>
          <w:trHeight w:val="395"/>
        </w:trPr>
        <w:tc>
          <w:tcPr>
            <w:tcW w:w="172" w:type="pct"/>
            <w:vMerge/>
            <w:shd w:val="clear" w:color="auto" w:fill="auto"/>
            <w:vAlign w:val="center"/>
          </w:tcPr>
          <w:p w14:paraId="238E7FFA"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2CD05624"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4F855F05" w14:textId="0671A630"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4A9B28A5" w14:textId="77777777" w:rsidR="005024CA" w:rsidRPr="00B572B9" w:rsidRDefault="005024CA" w:rsidP="0054603E">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3D731603" w14:textId="1B568280"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320434A" w14:textId="60D92B8F"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07C22B54" w14:textId="0668FC99"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F04E6E5" w14:textId="04AF1F6D"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A1AC490" w14:textId="4D5541A8"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FF389A7" w14:textId="5AC4B88D"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2CF48E21" w14:textId="195F35D6" w:rsidR="005024CA" w:rsidRPr="00B572B9" w:rsidRDefault="005024CA" w:rsidP="0054603E">
            <w:pPr>
              <w:spacing w:after="0" w:line="240" w:lineRule="auto"/>
              <w:jc w:val="center"/>
              <w:rPr>
                <w:rFonts w:ascii="Arial" w:eastAsia="Times New Roman" w:hAnsi="Arial" w:cs="Arial"/>
                <w:color w:val="000000" w:themeColor="text1"/>
                <w:sz w:val="24"/>
                <w:szCs w:val="24"/>
                <w:lang w:eastAsia="ru-RU"/>
              </w:rPr>
            </w:pPr>
          </w:p>
        </w:tc>
      </w:tr>
      <w:tr w:rsidR="005024CA" w:rsidRPr="00B572B9" w14:paraId="64CC6941" w14:textId="77777777" w:rsidTr="00B572B9">
        <w:trPr>
          <w:trHeight w:val="315"/>
        </w:trPr>
        <w:tc>
          <w:tcPr>
            <w:tcW w:w="172" w:type="pct"/>
            <w:vMerge/>
            <w:shd w:val="clear" w:color="auto" w:fill="auto"/>
            <w:vAlign w:val="center"/>
            <w:hideMark/>
          </w:tcPr>
          <w:p w14:paraId="60486C0E"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556647E0"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мероприятий по </w:t>
            </w:r>
            <w:r w:rsidRPr="00B572B9">
              <w:rPr>
                <w:rFonts w:ascii="Arial" w:hAnsi="Arial" w:cs="Arial"/>
                <w:sz w:val="24"/>
                <w:szCs w:val="24"/>
              </w:rPr>
              <w:lastRenderedPageBreak/>
              <w:t>профилактике экстремизма (ед.)</w:t>
            </w:r>
          </w:p>
        </w:tc>
        <w:tc>
          <w:tcPr>
            <w:tcW w:w="291" w:type="pct"/>
            <w:vMerge w:val="restart"/>
            <w:shd w:val="clear" w:color="auto" w:fill="auto"/>
            <w:vAlign w:val="center"/>
            <w:hideMark/>
          </w:tcPr>
          <w:p w14:paraId="4FE040B4" w14:textId="77777777"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691F1B8B" w14:textId="77777777"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6970A1C0" w14:textId="77777777"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20FA1F10" w14:textId="57E2C8D5"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36867A43" w14:textId="77777777"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00D20D3" w14:textId="6775F198"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2B1193D" w14:textId="32C25060"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0F222A28" w14:textId="63924BE3"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CB7F0B6" w14:textId="7E763B92"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279A4817" w14:textId="62391EA6"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p>
        </w:tc>
      </w:tr>
      <w:tr w:rsidR="005024CA" w:rsidRPr="00B572B9" w14:paraId="56787BC4" w14:textId="77777777" w:rsidTr="00B572B9">
        <w:trPr>
          <w:trHeight w:val="255"/>
        </w:trPr>
        <w:tc>
          <w:tcPr>
            <w:tcW w:w="172" w:type="pct"/>
            <w:vMerge/>
            <w:shd w:val="clear" w:color="auto" w:fill="auto"/>
            <w:vAlign w:val="center"/>
            <w:hideMark/>
          </w:tcPr>
          <w:p w14:paraId="10EEC6B8"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34A4E19"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44A2D2F9"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58475A5"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35A216F4"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26576A94"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02A084BD" w14:textId="2FF226F8"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6310F963" w14:textId="292D46D9"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1D3C23AF" w14:textId="31A1B63A"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2731BD74" w14:textId="482597B7"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3A3DCC8E"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FDD2D03"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1314CC98"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1FF9AA7A"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480DDA32"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r>
      <w:tr w:rsidR="005024CA" w:rsidRPr="00B572B9" w14:paraId="63F59909" w14:textId="77777777" w:rsidTr="00B572B9">
        <w:trPr>
          <w:trHeight w:val="166"/>
        </w:trPr>
        <w:tc>
          <w:tcPr>
            <w:tcW w:w="172" w:type="pct"/>
            <w:vMerge/>
            <w:shd w:val="clear" w:color="auto" w:fill="auto"/>
            <w:vAlign w:val="center"/>
            <w:hideMark/>
          </w:tcPr>
          <w:p w14:paraId="6730F29B"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BD80D6E"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A882F19"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5838868"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4214CBB5" w14:textId="00FD9578"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32D7B4FF" w14:textId="240FD932"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1847771A" w14:textId="6CFC6B89"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08B0D978" w14:textId="23C5CC82"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03938CD7" w14:textId="733F5D83"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4E8EC914" w14:textId="394A070E"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6C4EE37" w14:textId="18D856C3"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BF387AD" w14:textId="3E854118"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8A8CD91" w14:textId="191F0FC9"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EE305B8" w14:textId="57AD523B" w:rsidR="005024CA" w:rsidRPr="00B572B9" w:rsidRDefault="005024CA"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165F6014" w14:textId="77777777" w:rsidR="005024CA" w:rsidRPr="00B572B9" w:rsidRDefault="005024CA" w:rsidP="005024CA">
            <w:pPr>
              <w:spacing w:after="0" w:line="240" w:lineRule="auto"/>
              <w:rPr>
                <w:rFonts w:ascii="Arial" w:eastAsia="Times New Roman" w:hAnsi="Arial" w:cs="Arial"/>
                <w:color w:val="000000" w:themeColor="text1"/>
                <w:sz w:val="24"/>
                <w:szCs w:val="24"/>
                <w:lang w:eastAsia="ru-RU"/>
              </w:rPr>
            </w:pPr>
          </w:p>
        </w:tc>
      </w:tr>
      <w:tr w:rsidR="00A7602F" w:rsidRPr="00B572B9" w14:paraId="47C33BF8" w14:textId="77777777" w:rsidTr="00B572B9">
        <w:trPr>
          <w:trHeight w:val="315"/>
        </w:trPr>
        <w:tc>
          <w:tcPr>
            <w:tcW w:w="172" w:type="pct"/>
            <w:vMerge w:val="restart"/>
            <w:shd w:val="clear" w:color="auto" w:fill="auto"/>
            <w:hideMark/>
          </w:tcPr>
          <w:p w14:paraId="5FFCC9D5" w14:textId="77777777"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3.3</w:t>
            </w:r>
          </w:p>
        </w:tc>
        <w:tc>
          <w:tcPr>
            <w:tcW w:w="791" w:type="pct"/>
            <w:vMerge w:val="restart"/>
            <w:shd w:val="clear" w:color="auto" w:fill="auto"/>
            <w:hideMark/>
          </w:tcPr>
          <w:p w14:paraId="7FD7C8DE" w14:textId="19AE82AB"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03.03</w:t>
            </w:r>
            <w:r w:rsidRPr="00B572B9">
              <w:rPr>
                <w:rFonts w:ascii="Arial" w:eastAsia="Times New Roman" w:hAnsi="Arial" w:cs="Arial"/>
                <w:color w:val="000000"/>
                <w:sz w:val="24"/>
                <w:szCs w:val="24"/>
                <w:lang w:eastAsia="ru-RU"/>
              </w:rPr>
              <w:br/>
              <w:t xml:space="preserve">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w:t>
            </w:r>
            <w:r w:rsidRPr="00B572B9">
              <w:rPr>
                <w:rFonts w:ascii="Arial" w:eastAsia="Times New Roman" w:hAnsi="Arial" w:cs="Arial"/>
                <w:color w:val="000000"/>
                <w:sz w:val="24"/>
                <w:szCs w:val="24"/>
                <w:lang w:eastAsia="ru-RU"/>
              </w:rPr>
              <w:lastRenderedPageBreak/>
              <w:t xml:space="preserve">среди молодежи, </w:t>
            </w:r>
            <w:r w:rsidR="002B4E49" w:rsidRPr="00B572B9">
              <w:rPr>
                <w:rFonts w:ascii="Arial" w:eastAsia="Times New Roman" w:hAnsi="Arial" w:cs="Arial"/>
                <w:color w:val="000000"/>
                <w:sz w:val="24"/>
                <w:szCs w:val="24"/>
                <w:lang w:eastAsia="ru-RU"/>
              </w:rPr>
              <w:t>воспитания межнациональной</w:t>
            </w:r>
            <w:r w:rsidRPr="00B572B9">
              <w:rPr>
                <w:rFonts w:ascii="Arial" w:eastAsia="Times New Roman" w:hAnsi="Arial" w:cs="Arial"/>
                <w:color w:val="000000"/>
                <w:sz w:val="24"/>
                <w:szCs w:val="24"/>
                <w:lang w:eastAsia="ru-RU"/>
              </w:rPr>
              <w:t xml:space="preserve"> и межконфессиональной толерантности</w:t>
            </w:r>
          </w:p>
        </w:tc>
        <w:tc>
          <w:tcPr>
            <w:tcW w:w="291" w:type="pct"/>
            <w:shd w:val="clear" w:color="auto" w:fill="auto"/>
            <w:hideMark/>
          </w:tcPr>
          <w:p w14:paraId="1441DA59" w14:textId="7B26CD66"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3D6238D0"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7C2A4B0A" w14:textId="393EFEA4"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D8DC9C5" w14:textId="40BBBF1B"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382969C" w14:textId="7D9F4D5D"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3D8A4E2" w14:textId="6367F1D4"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93A2D26" w14:textId="25B53466"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7E2C360" w14:textId="33A7F37D"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116E1909" w14:textId="60102AC8"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A7602F" w:rsidRPr="00B572B9" w14:paraId="763E4DBB" w14:textId="77777777" w:rsidTr="00B572B9">
        <w:trPr>
          <w:trHeight w:val="315"/>
        </w:trPr>
        <w:tc>
          <w:tcPr>
            <w:tcW w:w="172" w:type="pct"/>
            <w:vMerge/>
            <w:shd w:val="clear" w:color="auto" w:fill="auto"/>
            <w:vAlign w:val="center"/>
            <w:hideMark/>
          </w:tcPr>
          <w:p w14:paraId="27E080CC"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AB9D492"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61CC34C" w14:textId="72703F5F"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487D27C8" w14:textId="29444902"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46BF029" w14:textId="4D34D25C"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3BE919D4" w14:textId="7E76E5FD"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890B80C" w14:textId="3262218F"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2F1A2FD" w14:textId="79AE2E28"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B069CD9" w14:textId="2A2DB21D"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7BC21F8" w14:textId="3616C67F"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07703217" w14:textId="444687DA"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p>
        </w:tc>
      </w:tr>
      <w:tr w:rsidR="00A7602F" w:rsidRPr="00B572B9" w14:paraId="4405F4E1" w14:textId="77777777" w:rsidTr="00B572B9">
        <w:trPr>
          <w:trHeight w:val="281"/>
        </w:trPr>
        <w:tc>
          <w:tcPr>
            <w:tcW w:w="172" w:type="pct"/>
            <w:vMerge/>
            <w:shd w:val="clear" w:color="auto" w:fill="auto"/>
            <w:vAlign w:val="center"/>
          </w:tcPr>
          <w:p w14:paraId="4F38F3AC"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56E8E753"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3FFF2CD3" w14:textId="36ED3493"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3B67740B" w14:textId="77777777" w:rsidR="00A7602F" w:rsidRPr="00B572B9" w:rsidRDefault="00A7602F" w:rsidP="005024C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ADB983A" w14:textId="22C9C650"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256B8E76" w14:textId="31C9AC2D"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A4510D9" w14:textId="20DF0E45"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6A40F5A" w14:textId="28333154"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EEDC437" w14:textId="4EF82933"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28D47A0" w14:textId="21516085"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1019034" w14:textId="4A2A2265" w:rsidR="00A7602F" w:rsidRPr="00B572B9" w:rsidRDefault="00A7602F" w:rsidP="005024CA">
            <w:pPr>
              <w:spacing w:after="0" w:line="240" w:lineRule="auto"/>
              <w:jc w:val="center"/>
              <w:rPr>
                <w:rFonts w:ascii="Arial" w:eastAsia="Times New Roman" w:hAnsi="Arial" w:cs="Arial"/>
                <w:color w:val="000000" w:themeColor="text1"/>
                <w:sz w:val="24"/>
                <w:szCs w:val="24"/>
                <w:lang w:eastAsia="ru-RU"/>
              </w:rPr>
            </w:pPr>
          </w:p>
        </w:tc>
      </w:tr>
      <w:tr w:rsidR="00A7602F" w:rsidRPr="00B572B9" w14:paraId="09067FE9" w14:textId="77777777" w:rsidTr="00B572B9">
        <w:trPr>
          <w:trHeight w:val="315"/>
        </w:trPr>
        <w:tc>
          <w:tcPr>
            <w:tcW w:w="172" w:type="pct"/>
            <w:vMerge/>
            <w:shd w:val="clear" w:color="auto" w:fill="auto"/>
            <w:vAlign w:val="center"/>
            <w:hideMark/>
          </w:tcPr>
          <w:p w14:paraId="33903B59"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3F41967B" w14:textId="3F98D668" w:rsidR="00A7602F" w:rsidRPr="00B572B9" w:rsidRDefault="00A7602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w:t>
            </w:r>
            <w:r w:rsidR="006D48CB" w:rsidRPr="00B572B9">
              <w:rPr>
                <w:rFonts w:ascii="Arial" w:hAnsi="Arial" w:cs="Arial"/>
                <w:sz w:val="24"/>
                <w:szCs w:val="24"/>
              </w:rPr>
              <w:t>проведенных «</w:t>
            </w:r>
            <w:r w:rsidRPr="00B572B9">
              <w:rPr>
                <w:rFonts w:ascii="Arial" w:hAnsi="Arial" w:cs="Arial"/>
                <w:sz w:val="24"/>
                <w:szCs w:val="24"/>
              </w:rPr>
              <w:t>круглых столов» по формированию толерантных межнациональных отношений (</w:t>
            </w:r>
            <w:r w:rsidR="006D48CB" w:rsidRPr="00B572B9">
              <w:rPr>
                <w:rFonts w:ascii="Arial" w:hAnsi="Arial" w:cs="Arial"/>
                <w:sz w:val="24"/>
                <w:szCs w:val="24"/>
              </w:rPr>
              <w:t>ед.</w:t>
            </w:r>
            <w:r w:rsidRPr="00B572B9">
              <w:rPr>
                <w:rFonts w:ascii="Arial" w:hAnsi="Arial" w:cs="Arial"/>
                <w:sz w:val="24"/>
                <w:szCs w:val="24"/>
              </w:rPr>
              <w:t xml:space="preserve">) </w:t>
            </w:r>
          </w:p>
        </w:tc>
        <w:tc>
          <w:tcPr>
            <w:tcW w:w="291" w:type="pct"/>
            <w:vMerge w:val="restart"/>
            <w:shd w:val="clear" w:color="auto" w:fill="auto"/>
            <w:vAlign w:val="center"/>
            <w:hideMark/>
          </w:tcPr>
          <w:p w14:paraId="5236BBA8" w14:textId="7777777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457" w:type="pct"/>
            <w:vMerge w:val="restart"/>
            <w:shd w:val="clear" w:color="auto" w:fill="auto"/>
            <w:vAlign w:val="center"/>
            <w:hideMark/>
          </w:tcPr>
          <w:p w14:paraId="18CA071B" w14:textId="7777777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197F5FF1" w14:textId="7777777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46905ED1" w14:textId="277980B3"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2B924F98" w14:textId="7777777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270441A1" w14:textId="47969BE3"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695674EF" w14:textId="77E71FF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34D0DE8D" w14:textId="78C2490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4BF68603" w14:textId="50788CF3"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4B80032C" w14:textId="5FC96E80"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p>
        </w:tc>
      </w:tr>
      <w:tr w:rsidR="00A7602F" w:rsidRPr="00B572B9" w14:paraId="072735A0" w14:textId="77777777" w:rsidTr="00B572B9">
        <w:trPr>
          <w:trHeight w:val="255"/>
        </w:trPr>
        <w:tc>
          <w:tcPr>
            <w:tcW w:w="172" w:type="pct"/>
            <w:vMerge/>
            <w:shd w:val="clear" w:color="auto" w:fill="auto"/>
            <w:vAlign w:val="center"/>
            <w:hideMark/>
          </w:tcPr>
          <w:p w14:paraId="5965C7B6"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0AB888E"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FA27798"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56D2CB0C"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6FC47A7A"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5F9B8278"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6BE92203" w14:textId="4F3CC277"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69CAC6EC" w14:textId="54CF75AF"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233E3310" w14:textId="4F0E6792"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2439B2CC" w14:textId="2A71A98B"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548D089C"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419033F8"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54268F21"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664DBD40"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4F623F67"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r>
      <w:tr w:rsidR="00A7602F" w:rsidRPr="00B572B9" w14:paraId="2A53CD76" w14:textId="77777777" w:rsidTr="00B572B9">
        <w:trPr>
          <w:trHeight w:val="726"/>
        </w:trPr>
        <w:tc>
          <w:tcPr>
            <w:tcW w:w="172" w:type="pct"/>
            <w:vMerge/>
            <w:shd w:val="clear" w:color="auto" w:fill="auto"/>
            <w:vAlign w:val="center"/>
            <w:hideMark/>
          </w:tcPr>
          <w:p w14:paraId="0641017D"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6E2BB08"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432DD23C"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FE727B4"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71EB1169" w14:textId="13B25A26"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6207CDFF" w14:textId="3499C4D9"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60769C5B" w14:textId="3D3056F2"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41593E67" w14:textId="3A691121"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17BBCC1D" w14:textId="7C759478"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1A922E15" w14:textId="7E59EBD2"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4FEA249" w14:textId="3BC42669"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7A4AF5F" w14:textId="6F0265B4"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3E8BC3C" w14:textId="4A04A93E"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28A12C8" w14:textId="2FDD9D4B" w:rsidR="00A7602F" w:rsidRPr="00B572B9" w:rsidRDefault="00A7602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05FF32FD" w14:textId="77777777" w:rsidR="00A7602F" w:rsidRPr="00B572B9" w:rsidRDefault="00A7602F" w:rsidP="00A7602F">
            <w:pPr>
              <w:spacing w:after="0" w:line="240" w:lineRule="auto"/>
              <w:rPr>
                <w:rFonts w:ascii="Arial" w:eastAsia="Times New Roman" w:hAnsi="Arial" w:cs="Arial"/>
                <w:color w:val="000000" w:themeColor="text1"/>
                <w:sz w:val="24"/>
                <w:szCs w:val="24"/>
                <w:lang w:eastAsia="ru-RU"/>
              </w:rPr>
            </w:pPr>
          </w:p>
        </w:tc>
      </w:tr>
      <w:tr w:rsidR="0049491F" w:rsidRPr="00B572B9" w14:paraId="09E2C1DC" w14:textId="77777777" w:rsidTr="00B572B9">
        <w:trPr>
          <w:trHeight w:val="444"/>
        </w:trPr>
        <w:tc>
          <w:tcPr>
            <w:tcW w:w="172" w:type="pct"/>
            <w:vMerge w:val="restart"/>
            <w:shd w:val="clear" w:color="auto" w:fill="auto"/>
            <w:hideMark/>
          </w:tcPr>
          <w:p w14:paraId="6BFDDF27" w14:textId="77777777"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3.4</w:t>
            </w:r>
          </w:p>
        </w:tc>
        <w:tc>
          <w:tcPr>
            <w:tcW w:w="791" w:type="pct"/>
            <w:vMerge w:val="restart"/>
            <w:shd w:val="clear" w:color="auto" w:fill="auto"/>
            <w:hideMark/>
          </w:tcPr>
          <w:p w14:paraId="0566CE13" w14:textId="1C034B7A" w:rsidR="0049491F" w:rsidRPr="00B572B9" w:rsidRDefault="0049491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03.04</w:t>
            </w:r>
            <w:r w:rsidRPr="00B572B9">
              <w:rPr>
                <w:rFonts w:ascii="Arial" w:eastAsia="Times New Roman" w:hAnsi="Arial" w:cs="Arial"/>
                <w:color w:val="000000"/>
                <w:sz w:val="24"/>
                <w:szCs w:val="24"/>
                <w:lang w:eastAsia="ru-RU"/>
              </w:rPr>
              <w:br/>
            </w:r>
            <w:r w:rsidRPr="00B572B9">
              <w:rPr>
                <w:rFonts w:ascii="Arial" w:eastAsia="Times New Roman" w:hAnsi="Arial" w:cs="Arial"/>
                <w:color w:val="000000"/>
                <w:sz w:val="24"/>
                <w:szCs w:val="24"/>
                <w:lang w:eastAsia="ru-RU"/>
              </w:rPr>
              <w:lastRenderedPageBreak/>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291" w:type="pct"/>
            <w:shd w:val="clear" w:color="auto" w:fill="auto"/>
            <w:hideMark/>
          </w:tcPr>
          <w:p w14:paraId="53FC642D" w14:textId="00BC773D"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149BF1CF"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D985569" w14:textId="0BD0D9FB" w:rsidR="0049491F" w:rsidRPr="00B572B9" w:rsidRDefault="0049491F" w:rsidP="00A7602F">
            <w:pPr>
              <w:spacing w:after="0" w:line="240" w:lineRule="auto"/>
              <w:ind w:right="-40"/>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811745D" w14:textId="66472F9F"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0A9D7BE" w14:textId="53FAE4DD"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EC68A8F" w14:textId="5B2AE706"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1BE7793" w14:textId="17EDAADF"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2FE2442" w14:textId="13C0F0C0"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4AC1DA5B" w14:textId="0FBB7533" w:rsidR="0049491F" w:rsidRPr="00B572B9" w:rsidRDefault="0049491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Управление </w:t>
            </w:r>
            <w:r w:rsidRPr="00B572B9">
              <w:rPr>
                <w:rFonts w:ascii="Arial" w:eastAsia="Times New Roman" w:hAnsi="Arial" w:cs="Arial"/>
                <w:color w:val="000000" w:themeColor="text1"/>
                <w:sz w:val="24"/>
                <w:szCs w:val="24"/>
                <w:lang w:eastAsia="ru-RU"/>
              </w:rPr>
              <w:lastRenderedPageBreak/>
              <w:t xml:space="preserve">территориальной безопасности </w:t>
            </w:r>
          </w:p>
        </w:tc>
      </w:tr>
      <w:tr w:rsidR="0049491F" w:rsidRPr="00B572B9" w14:paraId="7A59F402" w14:textId="77777777" w:rsidTr="00B572B9">
        <w:trPr>
          <w:trHeight w:val="943"/>
        </w:trPr>
        <w:tc>
          <w:tcPr>
            <w:tcW w:w="172" w:type="pct"/>
            <w:vMerge/>
            <w:shd w:val="clear" w:color="auto" w:fill="auto"/>
            <w:vAlign w:val="center"/>
            <w:hideMark/>
          </w:tcPr>
          <w:p w14:paraId="5B33BE81"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B2053CC"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523B9964" w14:textId="30DB6880"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53787AE7" w14:textId="21A9DC87" w:rsidR="0049491F" w:rsidRPr="00B572B9" w:rsidRDefault="0049491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500FC722" w14:textId="6BE0B104"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8574DAE" w14:textId="25F3DA4B"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84BB606" w14:textId="170A4232"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B92C54B" w14:textId="7F9A2E8F"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8A7A22B" w14:textId="58F91F34"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2050FE2" w14:textId="682F0673"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73F16C8" w14:textId="6591AFFE"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p>
        </w:tc>
      </w:tr>
      <w:tr w:rsidR="0049491F" w:rsidRPr="00B572B9" w14:paraId="018FBDA1" w14:textId="77777777" w:rsidTr="00B572B9">
        <w:trPr>
          <w:trHeight w:val="264"/>
        </w:trPr>
        <w:tc>
          <w:tcPr>
            <w:tcW w:w="172" w:type="pct"/>
            <w:vMerge/>
            <w:shd w:val="clear" w:color="auto" w:fill="auto"/>
            <w:vAlign w:val="center"/>
          </w:tcPr>
          <w:p w14:paraId="67F2EC82"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6D6813C3"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4CCB0631" w14:textId="26C5AD9B"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23B96470" w14:textId="77777777" w:rsidR="0049491F" w:rsidRPr="00B572B9" w:rsidRDefault="0049491F" w:rsidP="00A7602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1A4EDFFA" w14:textId="39E6E220" w:rsidR="0049491F" w:rsidRPr="00B572B9" w:rsidRDefault="0049491F" w:rsidP="00A7602F">
            <w:pPr>
              <w:spacing w:after="0" w:line="240" w:lineRule="auto"/>
              <w:ind w:right="-40"/>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EF331A4" w14:textId="697DB1FA"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2C446C8" w14:textId="1621A12F"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EDC3735" w14:textId="233147FD"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13EA9D8" w14:textId="34A38C6D"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C06A925" w14:textId="014F116F"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693DCF0" w14:textId="4B667406" w:rsidR="0049491F" w:rsidRPr="00B572B9" w:rsidRDefault="0049491F" w:rsidP="00A7602F">
            <w:pPr>
              <w:spacing w:after="0" w:line="240" w:lineRule="auto"/>
              <w:jc w:val="center"/>
              <w:rPr>
                <w:rFonts w:ascii="Arial" w:eastAsia="Times New Roman" w:hAnsi="Arial" w:cs="Arial"/>
                <w:color w:val="000000" w:themeColor="text1"/>
                <w:sz w:val="24"/>
                <w:szCs w:val="24"/>
                <w:lang w:eastAsia="ru-RU"/>
              </w:rPr>
            </w:pPr>
          </w:p>
        </w:tc>
      </w:tr>
      <w:tr w:rsidR="0049491F" w:rsidRPr="00B572B9" w14:paraId="1F559406" w14:textId="77777777" w:rsidTr="00B572B9">
        <w:trPr>
          <w:trHeight w:val="315"/>
        </w:trPr>
        <w:tc>
          <w:tcPr>
            <w:tcW w:w="172" w:type="pct"/>
            <w:vMerge/>
            <w:shd w:val="clear" w:color="auto" w:fill="auto"/>
            <w:vAlign w:val="center"/>
            <w:hideMark/>
          </w:tcPr>
          <w:p w14:paraId="026A862F"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4BAA717F"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t xml:space="preserve">Количество </w:t>
            </w:r>
            <w:r w:rsidRPr="00B572B9">
              <w:rPr>
                <w:rFonts w:ascii="Arial" w:hAnsi="Arial" w:cs="Arial"/>
                <w:sz w:val="24"/>
                <w:szCs w:val="24"/>
              </w:rPr>
              <w:lastRenderedPageBreak/>
              <w:t>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(ед.)</w:t>
            </w:r>
          </w:p>
        </w:tc>
        <w:tc>
          <w:tcPr>
            <w:tcW w:w="291" w:type="pct"/>
            <w:vMerge w:val="restart"/>
            <w:shd w:val="clear" w:color="auto" w:fill="auto"/>
            <w:vAlign w:val="center"/>
            <w:hideMark/>
          </w:tcPr>
          <w:p w14:paraId="64D0F1DB" w14:textId="77777777"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3EDB528C" w14:textId="77777777"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7EFAA597" w14:textId="77777777"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70AF7ECC" w14:textId="75A75B51"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17A05C83" w14:textId="77777777"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7E09BF90" w14:textId="00934861"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706FD6F" w14:textId="2D4C526F"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42356A8F" w14:textId="640331B5"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1645C49F" w14:textId="6996D9BC"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0D94C4FB" w14:textId="208B5A0A"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p>
        </w:tc>
      </w:tr>
      <w:tr w:rsidR="0049491F" w:rsidRPr="00B572B9" w14:paraId="31E2AFC7" w14:textId="77777777" w:rsidTr="00B572B9">
        <w:trPr>
          <w:trHeight w:val="255"/>
        </w:trPr>
        <w:tc>
          <w:tcPr>
            <w:tcW w:w="172" w:type="pct"/>
            <w:vMerge/>
            <w:shd w:val="clear" w:color="auto" w:fill="auto"/>
            <w:vAlign w:val="center"/>
            <w:hideMark/>
          </w:tcPr>
          <w:p w14:paraId="311C5E8E"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8644627"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9E41478"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DF21251"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3AB57548"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5E612C69"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50F1AF81" w14:textId="30298894"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62E6CF43" w14:textId="199E197F"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4BAA30A7" w14:textId="28124810"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5B196569" w14:textId="5D6487AE"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785458D0"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56E02470"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6FE2C6B5"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69EE0EC7"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6CB9E067"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r>
      <w:tr w:rsidR="0049491F" w:rsidRPr="00B572B9" w14:paraId="24578401" w14:textId="77777777" w:rsidTr="00B572B9">
        <w:trPr>
          <w:trHeight w:val="965"/>
        </w:trPr>
        <w:tc>
          <w:tcPr>
            <w:tcW w:w="172" w:type="pct"/>
            <w:vMerge/>
            <w:shd w:val="clear" w:color="auto" w:fill="auto"/>
            <w:vAlign w:val="center"/>
            <w:hideMark/>
          </w:tcPr>
          <w:p w14:paraId="607E2F8C"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3F2E7EC"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8B82F4F"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CFBDD17"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vAlign w:val="center"/>
          </w:tcPr>
          <w:p w14:paraId="755D8AB4" w14:textId="1797438D"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vAlign w:val="center"/>
          </w:tcPr>
          <w:p w14:paraId="209F02F2" w14:textId="2BC52386"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vAlign w:val="center"/>
          </w:tcPr>
          <w:p w14:paraId="0F40B298" w14:textId="7701F1BA"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vAlign w:val="center"/>
          </w:tcPr>
          <w:p w14:paraId="401018EE" w14:textId="1E8B6AA6"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vAlign w:val="center"/>
          </w:tcPr>
          <w:p w14:paraId="449946A4" w14:textId="283FDE56"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vAlign w:val="center"/>
          </w:tcPr>
          <w:p w14:paraId="4737D5CC" w14:textId="28C0337E"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vAlign w:val="center"/>
          </w:tcPr>
          <w:p w14:paraId="4411D33E" w14:textId="5B2BF5E2"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vAlign w:val="center"/>
          </w:tcPr>
          <w:p w14:paraId="7AE1CD15" w14:textId="4084D138"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vAlign w:val="center"/>
          </w:tcPr>
          <w:p w14:paraId="43859D7C" w14:textId="425B1D52"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vAlign w:val="center"/>
          </w:tcPr>
          <w:p w14:paraId="77F76573" w14:textId="3C80B3AC"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8FBF0F3"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r>
      <w:tr w:rsidR="00B572B9" w:rsidRPr="00B572B9" w14:paraId="6B3BCF55" w14:textId="77777777" w:rsidTr="00B572B9">
        <w:trPr>
          <w:trHeight w:val="332"/>
        </w:trPr>
        <w:tc>
          <w:tcPr>
            <w:tcW w:w="172" w:type="pct"/>
            <w:vMerge w:val="restart"/>
            <w:shd w:val="clear" w:color="auto" w:fill="auto"/>
            <w:hideMark/>
          </w:tcPr>
          <w:p w14:paraId="4C6FD927" w14:textId="77777777"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4</w:t>
            </w:r>
          </w:p>
        </w:tc>
        <w:tc>
          <w:tcPr>
            <w:tcW w:w="791" w:type="pct"/>
            <w:vMerge w:val="restart"/>
            <w:shd w:val="clear" w:color="auto" w:fill="auto"/>
            <w:hideMark/>
          </w:tcPr>
          <w:p w14:paraId="1C866D9C"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Основное мероприятие 04.  </w:t>
            </w:r>
          </w:p>
          <w:p w14:paraId="26A2E8F1" w14:textId="06D24BFB" w:rsidR="000501B4" w:rsidRPr="00B572B9" w:rsidRDefault="000501B4"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Развертывание элементов системы </w:t>
            </w:r>
            <w:r w:rsidRPr="00B572B9">
              <w:rPr>
                <w:rFonts w:ascii="Arial" w:eastAsia="Times New Roman" w:hAnsi="Arial" w:cs="Arial"/>
                <w:color w:val="000000" w:themeColor="text1"/>
                <w:sz w:val="24"/>
                <w:szCs w:val="24"/>
                <w:lang w:eastAsia="ru-RU"/>
              </w:rPr>
              <w:lastRenderedPageBreak/>
              <w:t xml:space="preserve">технологического обеспечения региональной общественной безопасности и оперативного управления «Безопасный регион» </w:t>
            </w:r>
          </w:p>
          <w:p w14:paraId="79EA8F3F" w14:textId="264F8BD4"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36865B2C" w14:textId="66AFAC60"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5B64876A"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AABE4F2" w14:textId="6E2C7F6C" w:rsidR="000501B4" w:rsidRPr="00B572B9" w:rsidRDefault="000501B4" w:rsidP="000501B4">
            <w:pPr>
              <w:spacing w:after="0" w:line="240" w:lineRule="auto"/>
              <w:ind w:left="-155" w:right="-108"/>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38 518,73</w:t>
            </w:r>
          </w:p>
        </w:tc>
        <w:tc>
          <w:tcPr>
            <w:tcW w:w="1255" w:type="pct"/>
            <w:gridSpan w:val="7"/>
            <w:shd w:val="clear" w:color="auto" w:fill="auto"/>
          </w:tcPr>
          <w:p w14:paraId="6F7ADFEB" w14:textId="08A3B8E2"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9" w:type="pct"/>
            <w:shd w:val="clear" w:color="auto" w:fill="auto"/>
          </w:tcPr>
          <w:p w14:paraId="57ED2990" w14:textId="179E43C5"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4" w:type="pct"/>
            <w:shd w:val="clear" w:color="auto" w:fill="auto"/>
          </w:tcPr>
          <w:p w14:paraId="4060686E" w14:textId="322BCFFD"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290" w:type="pct"/>
            <w:shd w:val="clear" w:color="auto" w:fill="auto"/>
          </w:tcPr>
          <w:p w14:paraId="4D932C1C" w14:textId="384E1CAB"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06" w:type="pct"/>
            <w:shd w:val="clear" w:color="auto" w:fill="auto"/>
          </w:tcPr>
          <w:p w14:paraId="22101A72" w14:textId="522F30D6"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482" w:type="pct"/>
            <w:vMerge w:val="restart"/>
            <w:shd w:val="clear" w:color="auto" w:fill="auto"/>
            <w:hideMark/>
          </w:tcPr>
          <w:p w14:paraId="5ED34CF2" w14:textId="6B3DDC9D"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r>
      <w:tr w:rsidR="000501B4" w:rsidRPr="00B572B9" w14:paraId="0067DDA3" w14:textId="77777777" w:rsidTr="00B572B9">
        <w:trPr>
          <w:trHeight w:val="375"/>
        </w:trPr>
        <w:tc>
          <w:tcPr>
            <w:tcW w:w="172" w:type="pct"/>
            <w:vMerge/>
            <w:shd w:val="clear" w:color="auto" w:fill="auto"/>
            <w:vAlign w:val="center"/>
            <w:hideMark/>
          </w:tcPr>
          <w:p w14:paraId="708DCD89"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B130313"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3699E94" w14:textId="27DBB3C1"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5F59A30" w14:textId="0262B0ED" w:rsidR="000501B4" w:rsidRPr="00B572B9" w:rsidRDefault="000501B4"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Средства бюджета городского округа </w:t>
            </w:r>
            <w:r w:rsidRPr="00B572B9">
              <w:rPr>
                <w:rFonts w:ascii="Arial" w:eastAsia="Times New Roman" w:hAnsi="Arial" w:cs="Arial"/>
                <w:color w:val="000000" w:themeColor="text1"/>
                <w:sz w:val="24"/>
                <w:szCs w:val="24"/>
                <w:lang w:eastAsia="ru-RU"/>
              </w:rPr>
              <w:lastRenderedPageBreak/>
              <w:t>Власиха Московской области</w:t>
            </w:r>
          </w:p>
        </w:tc>
        <w:tc>
          <w:tcPr>
            <w:tcW w:w="324" w:type="pct"/>
            <w:shd w:val="clear" w:color="auto" w:fill="auto"/>
          </w:tcPr>
          <w:p w14:paraId="2A28F82F" w14:textId="5E5DB805" w:rsidR="000501B4" w:rsidRPr="00B572B9" w:rsidRDefault="000501B4" w:rsidP="000501B4">
            <w:pPr>
              <w:spacing w:after="0" w:line="240" w:lineRule="auto"/>
              <w:ind w:left="-155" w:right="-108"/>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38 518,73</w:t>
            </w:r>
          </w:p>
        </w:tc>
        <w:tc>
          <w:tcPr>
            <w:tcW w:w="1255" w:type="pct"/>
            <w:gridSpan w:val="7"/>
            <w:shd w:val="clear" w:color="auto" w:fill="auto"/>
          </w:tcPr>
          <w:p w14:paraId="00C5E743" w14:textId="52A6D391"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9" w:type="pct"/>
            <w:shd w:val="clear" w:color="auto" w:fill="auto"/>
          </w:tcPr>
          <w:p w14:paraId="4345B40E" w14:textId="1FB9CEF8"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4" w:type="pct"/>
            <w:shd w:val="clear" w:color="auto" w:fill="auto"/>
          </w:tcPr>
          <w:p w14:paraId="64195833" w14:textId="2F2FFEAE"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290" w:type="pct"/>
            <w:shd w:val="clear" w:color="auto" w:fill="auto"/>
          </w:tcPr>
          <w:p w14:paraId="3B597D09" w14:textId="71A60599"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06" w:type="pct"/>
            <w:shd w:val="clear" w:color="auto" w:fill="auto"/>
          </w:tcPr>
          <w:p w14:paraId="731E9A4F" w14:textId="527FD88D"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482" w:type="pct"/>
            <w:vMerge/>
            <w:shd w:val="clear" w:color="auto" w:fill="auto"/>
            <w:vAlign w:val="center"/>
            <w:hideMark/>
          </w:tcPr>
          <w:p w14:paraId="7812B2F2"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r>
      <w:tr w:rsidR="0049491F" w:rsidRPr="00B572B9" w14:paraId="44F4FE2F" w14:textId="77777777" w:rsidTr="00B572B9">
        <w:trPr>
          <w:trHeight w:val="426"/>
        </w:trPr>
        <w:tc>
          <w:tcPr>
            <w:tcW w:w="172" w:type="pct"/>
            <w:vMerge/>
            <w:shd w:val="clear" w:color="auto" w:fill="auto"/>
            <w:vAlign w:val="center"/>
            <w:hideMark/>
          </w:tcPr>
          <w:p w14:paraId="2BAE6319"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C1C885A"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4DA7DDDB" w14:textId="34E4251C"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BF6E962"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A6431BE" w14:textId="62CE106D"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40D4F108" w14:textId="0D3A7D0F"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42FA3C9" w14:textId="685D7F1A"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2AB34BA" w14:textId="09512386"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D12B430" w14:textId="2CA2561A"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1976F94" w14:textId="04AB8AE2" w:rsidR="0049491F" w:rsidRPr="00B572B9" w:rsidRDefault="0049491F"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9A047F2" w14:textId="77777777" w:rsidR="0049491F" w:rsidRPr="00B572B9" w:rsidRDefault="0049491F" w:rsidP="0049491F">
            <w:pPr>
              <w:spacing w:after="0" w:line="240" w:lineRule="auto"/>
              <w:rPr>
                <w:rFonts w:ascii="Arial" w:eastAsia="Times New Roman" w:hAnsi="Arial" w:cs="Arial"/>
                <w:color w:val="000000" w:themeColor="text1"/>
                <w:sz w:val="24"/>
                <w:szCs w:val="24"/>
                <w:lang w:eastAsia="ru-RU"/>
              </w:rPr>
            </w:pPr>
          </w:p>
        </w:tc>
      </w:tr>
      <w:tr w:rsidR="000501B4" w:rsidRPr="00B572B9" w14:paraId="47C62357" w14:textId="77777777" w:rsidTr="00B572B9">
        <w:trPr>
          <w:trHeight w:val="315"/>
        </w:trPr>
        <w:tc>
          <w:tcPr>
            <w:tcW w:w="172" w:type="pct"/>
            <w:vMerge w:val="restart"/>
            <w:shd w:val="clear" w:color="auto" w:fill="auto"/>
            <w:hideMark/>
          </w:tcPr>
          <w:p w14:paraId="05C820CD" w14:textId="77777777"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4.1</w:t>
            </w:r>
          </w:p>
        </w:tc>
        <w:tc>
          <w:tcPr>
            <w:tcW w:w="791" w:type="pct"/>
            <w:vMerge w:val="restart"/>
            <w:shd w:val="clear" w:color="auto" w:fill="auto"/>
            <w:hideMark/>
          </w:tcPr>
          <w:p w14:paraId="699F1623" w14:textId="46D866B2" w:rsidR="000501B4" w:rsidRPr="00B572B9" w:rsidRDefault="000501B4"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04.01</w:t>
            </w:r>
            <w:r w:rsidRPr="00B572B9">
              <w:rPr>
                <w:rFonts w:ascii="Arial" w:eastAsia="Times New Roman" w:hAnsi="Arial" w:cs="Arial"/>
                <w:color w:val="000000"/>
                <w:sz w:val="24"/>
                <w:szCs w:val="24"/>
                <w:lang w:eastAsia="ru-RU"/>
              </w:rPr>
              <w:br/>
            </w:r>
            <w:r w:rsidR="00C925AF" w:rsidRPr="00B572B9">
              <w:rPr>
                <w:rFonts w:ascii="Arial" w:eastAsia="Times New Roman" w:hAnsi="Arial" w:cs="Arial"/>
                <w:color w:val="000000"/>
                <w:sz w:val="24"/>
                <w:szCs w:val="24"/>
                <w:lang w:eastAsia="ru-RU"/>
              </w:rPr>
              <w:t>Оказание услуг по предоставлению видеоизображения для системы "Безопасный регион" с видеокамер, установленны</w:t>
            </w:r>
            <w:r w:rsidR="00C925AF" w:rsidRPr="00B572B9">
              <w:rPr>
                <w:rFonts w:ascii="Arial" w:eastAsia="Times New Roman" w:hAnsi="Arial" w:cs="Arial"/>
                <w:color w:val="000000"/>
                <w:sz w:val="24"/>
                <w:szCs w:val="24"/>
                <w:lang w:eastAsia="ru-RU"/>
              </w:rPr>
              <w:lastRenderedPageBreak/>
              <w:t>х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291" w:type="pct"/>
            <w:shd w:val="clear" w:color="auto" w:fill="auto"/>
            <w:hideMark/>
          </w:tcPr>
          <w:p w14:paraId="1721295D" w14:textId="0AB4DF8A"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6E3C96CB"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571EAED" w14:textId="0895B720"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E4E3F45" w14:textId="729EF90D"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ADE043F" w14:textId="57C54AED"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255B7FB" w14:textId="46D852D2"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D8002E1" w14:textId="73EE0B44"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2FB64C2" w14:textId="0E332CC3"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5F724C1D"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p w14:paraId="515512FC" w14:textId="3EDEDF15"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w:t>
            </w:r>
          </w:p>
        </w:tc>
      </w:tr>
      <w:tr w:rsidR="000501B4" w:rsidRPr="00B572B9" w14:paraId="10C7ED53" w14:textId="77777777" w:rsidTr="00B572B9">
        <w:trPr>
          <w:trHeight w:val="720"/>
        </w:trPr>
        <w:tc>
          <w:tcPr>
            <w:tcW w:w="172" w:type="pct"/>
            <w:vMerge/>
            <w:shd w:val="clear" w:color="auto" w:fill="auto"/>
            <w:vAlign w:val="center"/>
            <w:hideMark/>
          </w:tcPr>
          <w:p w14:paraId="174699A0"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A803A83"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4516D95" w14:textId="3D4D7AF7"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2E5DD98" w14:textId="78194A9E" w:rsidR="000501B4" w:rsidRPr="00B572B9" w:rsidRDefault="000501B4"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777302C8" w14:textId="5C48EE75"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23EA886" w14:textId="74F0F27D"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08D3C585" w14:textId="5A93AC81"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F4D3291" w14:textId="6E4DBDE2"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F99C7CF" w14:textId="377A6BF5"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9930F97" w14:textId="6E8C5C5C"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39C9E0F5" w14:textId="44A740EB"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p>
        </w:tc>
      </w:tr>
      <w:tr w:rsidR="000501B4" w:rsidRPr="00B572B9" w14:paraId="0748A80C" w14:textId="77777777" w:rsidTr="00B572B9">
        <w:trPr>
          <w:trHeight w:val="395"/>
        </w:trPr>
        <w:tc>
          <w:tcPr>
            <w:tcW w:w="172" w:type="pct"/>
            <w:vMerge/>
            <w:shd w:val="clear" w:color="auto" w:fill="auto"/>
            <w:vAlign w:val="center"/>
          </w:tcPr>
          <w:p w14:paraId="60E84638"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49DAAD9B"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542F649" w14:textId="3B48A47E"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54EF4CB3" w14:textId="77777777" w:rsidR="000501B4" w:rsidRPr="00B572B9" w:rsidRDefault="000501B4" w:rsidP="0049491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7B5E445E" w14:textId="19C024C5"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A71C614" w14:textId="7B4F4A0B"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29C8D7E4" w14:textId="2BD875D8"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90F0B84" w14:textId="2A2D9E09"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1397794" w14:textId="33148C72"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4AD648C" w14:textId="365CCEB3"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4AF72B65" w14:textId="57E756C5" w:rsidR="000501B4" w:rsidRPr="00B572B9" w:rsidRDefault="000501B4" w:rsidP="0049491F">
            <w:pPr>
              <w:spacing w:after="0" w:line="240" w:lineRule="auto"/>
              <w:jc w:val="center"/>
              <w:rPr>
                <w:rFonts w:ascii="Arial" w:eastAsia="Times New Roman" w:hAnsi="Arial" w:cs="Arial"/>
                <w:color w:val="000000" w:themeColor="text1"/>
                <w:sz w:val="24"/>
                <w:szCs w:val="24"/>
                <w:lang w:eastAsia="ru-RU"/>
              </w:rPr>
            </w:pPr>
          </w:p>
        </w:tc>
      </w:tr>
      <w:tr w:rsidR="000501B4" w:rsidRPr="00B572B9" w14:paraId="350F1127" w14:textId="77777777" w:rsidTr="00B572B9">
        <w:trPr>
          <w:trHeight w:val="60"/>
        </w:trPr>
        <w:tc>
          <w:tcPr>
            <w:tcW w:w="172" w:type="pct"/>
            <w:vMerge/>
            <w:shd w:val="clear" w:color="auto" w:fill="auto"/>
            <w:vAlign w:val="center"/>
            <w:hideMark/>
          </w:tcPr>
          <w:p w14:paraId="09638C7C"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6BFAD71E" w14:textId="58051861" w:rsidR="000501B4" w:rsidRPr="00B572B9" w:rsidRDefault="000501B4" w:rsidP="000501B4">
            <w:pPr>
              <w:spacing w:after="24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r>
            <w:r w:rsidR="00FC39DD" w:rsidRPr="00B572B9">
              <w:rPr>
                <w:rFonts w:ascii="Arial" w:eastAsia="Times New Roman" w:hAnsi="Arial" w:cs="Arial"/>
                <w:color w:val="000000"/>
                <w:sz w:val="24"/>
                <w:szCs w:val="24"/>
                <w:lang w:eastAsia="ru-RU"/>
              </w:rPr>
              <w:t xml:space="preserve">Количество </w:t>
            </w:r>
            <w:r w:rsidR="00FC39DD" w:rsidRPr="00B572B9">
              <w:rPr>
                <w:rFonts w:ascii="Arial" w:eastAsia="Times New Roman" w:hAnsi="Arial" w:cs="Arial"/>
                <w:color w:val="000000"/>
                <w:sz w:val="24"/>
                <w:szCs w:val="24"/>
                <w:lang w:eastAsia="ru-RU"/>
              </w:rPr>
              <w:lastRenderedPageBreak/>
              <w:t xml:space="preserve">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w:t>
            </w:r>
            <w:r w:rsidR="00FC39DD" w:rsidRPr="00B572B9">
              <w:rPr>
                <w:rFonts w:ascii="Arial" w:eastAsia="Times New Roman" w:hAnsi="Arial" w:cs="Arial"/>
                <w:color w:val="000000"/>
                <w:sz w:val="24"/>
                <w:szCs w:val="24"/>
                <w:lang w:eastAsia="ru-RU"/>
              </w:rPr>
              <w:lastRenderedPageBreak/>
              <w:t xml:space="preserve">спортивных площадках социальных объектах, контейнерных площадках (площадках ТБО), остановках общественного транспорта, подъездах многоквартирных домов </w:t>
            </w:r>
            <w:r w:rsidRPr="00B572B9">
              <w:rPr>
                <w:rFonts w:ascii="Arial" w:eastAsia="Times New Roman" w:hAnsi="Arial" w:cs="Arial"/>
                <w:color w:val="000000"/>
                <w:sz w:val="24"/>
                <w:szCs w:val="24"/>
                <w:lang w:eastAsia="ru-RU"/>
              </w:rPr>
              <w:t>(ед.)</w:t>
            </w:r>
            <w:r w:rsidRPr="00B572B9">
              <w:rPr>
                <w:rFonts w:ascii="Arial" w:eastAsia="Times New Roman" w:hAnsi="Arial" w:cs="Arial"/>
                <w:color w:val="000000"/>
                <w:sz w:val="24"/>
                <w:szCs w:val="24"/>
                <w:lang w:eastAsia="ru-RU"/>
              </w:rPr>
              <w:br/>
              <w:t>Подтверждающие материалы: ссылки на заключенные муниципальные контракты на сайте zakupki.gov.ru</w:t>
            </w:r>
          </w:p>
        </w:tc>
        <w:tc>
          <w:tcPr>
            <w:tcW w:w="291" w:type="pct"/>
            <w:vMerge w:val="restart"/>
            <w:shd w:val="clear" w:color="auto" w:fill="auto"/>
            <w:vAlign w:val="center"/>
            <w:hideMark/>
          </w:tcPr>
          <w:p w14:paraId="111B7F5B" w14:textId="77777777"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66F1776F" w14:textId="77777777"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587FD210" w14:textId="77777777"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3AAA8981" w14:textId="3E192DBB"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3B69DD99" w14:textId="77777777"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7671836" w14:textId="55C818AD"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918C374" w14:textId="7867861A"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460F324D" w14:textId="36908ACF"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500982DF" w14:textId="6229E84F"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17EE891E" w14:textId="58438B9B"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p>
        </w:tc>
      </w:tr>
      <w:tr w:rsidR="000501B4" w:rsidRPr="00B572B9" w14:paraId="26CE1C7F" w14:textId="77777777" w:rsidTr="00B572B9">
        <w:trPr>
          <w:trHeight w:val="255"/>
        </w:trPr>
        <w:tc>
          <w:tcPr>
            <w:tcW w:w="172" w:type="pct"/>
            <w:vMerge/>
            <w:shd w:val="clear" w:color="auto" w:fill="auto"/>
            <w:vAlign w:val="center"/>
            <w:hideMark/>
          </w:tcPr>
          <w:p w14:paraId="1E11C310"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A74F1A3"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6366D63A"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7B354B01"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468B60B2"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6C0965E7"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3F973592" w14:textId="7374AB0B"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26EEF62F" w14:textId="7945EE4F"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3867423D" w14:textId="0CFEB299"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6C64FDD7" w14:textId="4C8C6D25"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796B1F95"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1DA78859"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3F26837E"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438F455A"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6A645998"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r>
      <w:tr w:rsidR="00B572B9" w:rsidRPr="00B572B9" w14:paraId="3BBA65BD" w14:textId="77777777" w:rsidTr="00B572B9">
        <w:trPr>
          <w:trHeight w:val="1138"/>
        </w:trPr>
        <w:tc>
          <w:tcPr>
            <w:tcW w:w="172" w:type="pct"/>
            <w:vMerge/>
            <w:shd w:val="clear" w:color="auto" w:fill="auto"/>
            <w:vAlign w:val="center"/>
            <w:hideMark/>
          </w:tcPr>
          <w:p w14:paraId="4C280CC7"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77F0390"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1EB879EA"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629CE3E"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2CD9D7E6" w14:textId="26B222F6" w:rsidR="000501B4" w:rsidRPr="00B572B9" w:rsidRDefault="009D6B61"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75</w:t>
            </w:r>
          </w:p>
        </w:tc>
        <w:tc>
          <w:tcPr>
            <w:tcW w:w="245" w:type="pct"/>
            <w:shd w:val="clear" w:color="auto" w:fill="auto"/>
          </w:tcPr>
          <w:p w14:paraId="3C3C4EF3" w14:textId="350EF8EE" w:rsidR="000501B4" w:rsidRPr="00B572B9" w:rsidRDefault="009035A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3</w:t>
            </w:r>
          </w:p>
        </w:tc>
        <w:tc>
          <w:tcPr>
            <w:tcW w:w="240" w:type="pct"/>
            <w:gridSpan w:val="2"/>
            <w:shd w:val="clear" w:color="auto" w:fill="auto"/>
          </w:tcPr>
          <w:p w14:paraId="70AD8330" w14:textId="657F0230" w:rsidR="000501B4" w:rsidRPr="00B572B9" w:rsidRDefault="000501B4"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4B8EAA25" w14:textId="09A5C06D" w:rsidR="000501B4" w:rsidRPr="00B572B9" w:rsidRDefault="00C41C27"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3B2221E3" w14:textId="023111FD" w:rsidR="000501B4" w:rsidRPr="00B572B9" w:rsidRDefault="00E80F57"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w:t>
            </w:r>
          </w:p>
        </w:tc>
        <w:tc>
          <w:tcPr>
            <w:tcW w:w="263" w:type="pct"/>
            <w:shd w:val="clear" w:color="auto" w:fill="auto"/>
          </w:tcPr>
          <w:p w14:paraId="277AD024" w14:textId="21DF2AAA" w:rsidR="000501B4" w:rsidRPr="00B572B9" w:rsidRDefault="009035A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047852" w:rsidRPr="00B572B9">
              <w:rPr>
                <w:rFonts w:ascii="Arial" w:eastAsia="Times New Roman" w:hAnsi="Arial" w:cs="Arial"/>
                <w:color w:val="000000" w:themeColor="text1"/>
                <w:sz w:val="24"/>
                <w:szCs w:val="24"/>
                <w:lang w:eastAsia="ru-RU"/>
              </w:rPr>
              <w:t>3</w:t>
            </w:r>
          </w:p>
        </w:tc>
        <w:tc>
          <w:tcPr>
            <w:tcW w:w="319" w:type="pct"/>
            <w:shd w:val="clear" w:color="auto" w:fill="auto"/>
          </w:tcPr>
          <w:p w14:paraId="2D8FC447" w14:textId="6900C785" w:rsidR="000501B4" w:rsidRPr="00B572B9" w:rsidRDefault="0015454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4</w:t>
            </w:r>
          </w:p>
        </w:tc>
        <w:tc>
          <w:tcPr>
            <w:tcW w:w="314" w:type="pct"/>
            <w:shd w:val="clear" w:color="auto" w:fill="auto"/>
          </w:tcPr>
          <w:p w14:paraId="7F69B167" w14:textId="5690B962" w:rsidR="000501B4" w:rsidRPr="00B572B9" w:rsidRDefault="0015454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5</w:t>
            </w:r>
          </w:p>
        </w:tc>
        <w:tc>
          <w:tcPr>
            <w:tcW w:w="290" w:type="pct"/>
            <w:shd w:val="clear" w:color="auto" w:fill="auto"/>
          </w:tcPr>
          <w:p w14:paraId="14C7C5EA" w14:textId="65599C4D" w:rsidR="000501B4" w:rsidRPr="00B572B9" w:rsidRDefault="0015454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6</w:t>
            </w:r>
          </w:p>
        </w:tc>
        <w:tc>
          <w:tcPr>
            <w:tcW w:w="306" w:type="pct"/>
            <w:shd w:val="clear" w:color="auto" w:fill="auto"/>
          </w:tcPr>
          <w:p w14:paraId="4F006179" w14:textId="3596FE51" w:rsidR="000501B4" w:rsidRPr="00B572B9" w:rsidRDefault="0015454A"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7</w:t>
            </w:r>
          </w:p>
        </w:tc>
        <w:tc>
          <w:tcPr>
            <w:tcW w:w="482" w:type="pct"/>
            <w:vMerge/>
            <w:shd w:val="clear" w:color="auto" w:fill="auto"/>
            <w:vAlign w:val="center"/>
            <w:hideMark/>
          </w:tcPr>
          <w:p w14:paraId="5CA83306" w14:textId="77777777" w:rsidR="000501B4" w:rsidRPr="00B572B9" w:rsidRDefault="000501B4" w:rsidP="000501B4">
            <w:pPr>
              <w:spacing w:after="0" w:line="240" w:lineRule="auto"/>
              <w:rPr>
                <w:rFonts w:ascii="Arial" w:eastAsia="Times New Roman" w:hAnsi="Arial" w:cs="Arial"/>
                <w:color w:val="000000" w:themeColor="text1"/>
                <w:sz w:val="24"/>
                <w:szCs w:val="24"/>
                <w:lang w:eastAsia="ru-RU"/>
              </w:rPr>
            </w:pPr>
          </w:p>
        </w:tc>
      </w:tr>
      <w:tr w:rsidR="00434FFF" w:rsidRPr="00B572B9" w14:paraId="0F798853" w14:textId="77777777" w:rsidTr="00B572B9">
        <w:trPr>
          <w:trHeight w:val="315"/>
        </w:trPr>
        <w:tc>
          <w:tcPr>
            <w:tcW w:w="172" w:type="pct"/>
            <w:vMerge w:val="restart"/>
            <w:shd w:val="clear" w:color="auto" w:fill="auto"/>
            <w:hideMark/>
          </w:tcPr>
          <w:p w14:paraId="78DDE776" w14:textId="77777777"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4.2</w:t>
            </w:r>
          </w:p>
        </w:tc>
        <w:tc>
          <w:tcPr>
            <w:tcW w:w="791" w:type="pct"/>
            <w:vMerge w:val="restart"/>
            <w:shd w:val="clear" w:color="auto" w:fill="auto"/>
            <w:hideMark/>
          </w:tcPr>
          <w:p w14:paraId="740597F8" w14:textId="2946314B" w:rsidR="00434FFF" w:rsidRPr="00B572B9" w:rsidRDefault="00434FFF"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04.02</w:t>
            </w:r>
            <w:r w:rsidRPr="00B572B9">
              <w:rPr>
                <w:rFonts w:ascii="Arial" w:eastAsia="Times New Roman" w:hAnsi="Arial" w:cs="Arial"/>
                <w:color w:val="000000"/>
                <w:sz w:val="24"/>
                <w:szCs w:val="24"/>
                <w:lang w:eastAsia="ru-RU"/>
              </w:rPr>
              <w:br/>
              <w:t>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т.ч. в рамках муниципальных контрактов на оказание услуг по предоставлению видеоизображ</w:t>
            </w:r>
            <w:r w:rsidRPr="00B572B9">
              <w:rPr>
                <w:rFonts w:ascii="Arial" w:eastAsia="Times New Roman" w:hAnsi="Arial" w:cs="Arial"/>
                <w:color w:val="000000"/>
                <w:sz w:val="24"/>
                <w:szCs w:val="24"/>
                <w:lang w:eastAsia="ru-RU"/>
              </w:rPr>
              <w:lastRenderedPageBreak/>
              <w:t>ений для системы «Безопасный регион»)</w:t>
            </w:r>
          </w:p>
        </w:tc>
        <w:tc>
          <w:tcPr>
            <w:tcW w:w="291" w:type="pct"/>
            <w:shd w:val="clear" w:color="auto" w:fill="auto"/>
            <w:hideMark/>
          </w:tcPr>
          <w:p w14:paraId="15A3F9E9" w14:textId="7227CBC3"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4EB71A03"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616DD209" w14:textId="7CB6EBE3"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4D1F8127" w14:textId="10844E9E"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CAAA5DC" w14:textId="3EC8AD49"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9A9C9F4" w14:textId="33AC919A"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1B57819" w14:textId="7E5A90BE"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9CD247B" w14:textId="736FB405"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559FD624" w14:textId="5CC56641" w:rsidR="00434FFF" w:rsidRPr="00B572B9" w:rsidRDefault="00434FFF"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p w14:paraId="4DFD74E0" w14:textId="59C30850"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p>
        </w:tc>
      </w:tr>
      <w:tr w:rsidR="00434FFF" w:rsidRPr="00B572B9" w14:paraId="175B370B" w14:textId="77777777" w:rsidTr="00B572B9">
        <w:trPr>
          <w:trHeight w:val="435"/>
        </w:trPr>
        <w:tc>
          <w:tcPr>
            <w:tcW w:w="172" w:type="pct"/>
            <w:vMerge/>
            <w:shd w:val="clear" w:color="auto" w:fill="auto"/>
            <w:vAlign w:val="center"/>
            <w:hideMark/>
          </w:tcPr>
          <w:p w14:paraId="446F8E8D"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6BC8C1F"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0A582D06" w14:textId="31079D10"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3C3F5A6" w14:textId="26658B36" w:rsidR="00434FFF" w:rsidRPr="00B572B9" w:rsidRDefault="00434FFF"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3FB3E388" w14:textId="1F5A0C58"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32CA68E" w14:textId="5C984E6E"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2FE80BD" w14:textId="5A05B038"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89D7C8B" w14:textId="27464184"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CBFCEF0" w14:textId="4D4C3161"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572C359" w14:textId="7F0F3A90"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5EBD1854" w14:textId="6160B22A"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p>
        </w:tc>
      </w:tr>
      <w:tr w:rsidR="00434FFF" w:rsidRPr="00B572B9" w14:paraId="060C49ED" w14:textId="77777777" w:rsidTr="00B572B9">
        <w:trPr>
          <w:trHeight w:val="403"/>
        </w:trPr>
        <w:tc>
          <w:tcPr>
            <w:tcW w:w="172" w:type="pct"/>
            <w:vMerge/>
            <w:shd w:val="clear" w:color="auto" w:fill="auto"/>
            <w:vAlign w:val="center"/>
          </w:tcPr>
          <w:p w14:paraId="215B6362"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4A007DE5"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0FEA851F" w14:textId="722C9483"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3301C251" w14:textId="77777777" w:rsidR="00434FFF" w:rsidRPr="00B572B9" w:rsidRDefault="00434FFF" w:rsidP="000501B4">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65885EE9" w14:textId="0646AED6"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3BAE0768" w14:textId="60ADF96B"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E5EF6CD" w14:textId="0D46681F"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C2EDE08" w14:textId="61153677"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D089E4A" w14:textId="05D75ED5"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EAD5E5C" w14:textId="325DBE90"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C09FBC3" w14:textId="55DB5CFA" w:rsidR="00434FFF" w:rsidRPr="00B572B9" w:rsidRDefault="00434FFF" w:rsidP="000501B4">
            <w:pPr>
              <w:spacing w:after="0" w:line="240" w:lineRule="auto"/>
              <w:jc w:val="center"/>
              <w:rPr>
                <w:rFonts w:ascii="Arial" w:eastAsia="Times New Roman" w:hAnsi="Arial" w:cs="Arial"/>
                <w:color w:val="000000" w:themeColor="text1"/>
                <w:sz w:val="24"/>
                <w:szCs w:val="24"/>
                <w:lang w:eastAsia="ru-RU"/>
              </w:rPr>
            </w:pPr>
          </w:p>
        </w:tc>
      </w:tr>
      <w:tr w:rsidR="00434FFF" w:rsidRPr="00B572B9" w14:paraId="33C62FF8" w14:textId="77777777" w:rsidTr="00B572B9">
        <w:trPr>
          <w:trHeight w:val="315"/>
        </w:trPr>
        <w:tc>
          <w:tcPr>
            <w:tcW w:w="172" w:type="pct"/>
            <w:vMerge/>
            <w:shd w:val="clear" w:color="auto" w:fill="auto"/>
            <w:vAlign w:val="center"/>
            <w:hideMark/>
          </w:tcPr>
          <w:p w14:paraId="207CB3A9"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3CEEEA4E" w14:textId="1FE91430" w:rsidR="00434FFF" w:rsidRPr="00B572B9" w:rsidRDefault="00434FFF" w:rsidP="00434FF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 (ед.)</w:t>
            </w:r>
          </w:p>
        </w:tc>
        <w:tc>
          <w:tcPr>
            <w:tcW w:w="291" w:type="pct"/>
            <w:vMerge w:val="restart"/>
            <w:shd w:val="clear" w:color="auto" w:fill="auto"/>
            <w:vAlign w:val="center"/>
            <w:hideMark/>
          </w:tcPr>
          <w:p w14:paraId="349F7A7E" w14:textId="77777777"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457" w:type="pct"/>
            <w:vMerge w:val="restart"/>
            <w:shd w:val="clear" w:color="auto" w:fill="auto"/>
            <w:vAlign w:val="center"/>
            <w:hideMark/>
          </w:tcPr>
          <w:p w14:paraId="652B0A8A" w14:textId="77777777"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3F403702" w14:textId="77777777"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D8B30A1" w14:textId="4DDB48EF"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7FD54F59" w14:textId="77777777"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355218BF" w14:textId="4087251F"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298C2457" w14:textId="1BA7F918"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005AE5FE" w14:textId="160BD79A"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3A35E038" w14:textId="5F5AE62A"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3FE79EDC" w14:textId="368E5D22"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p>
        </w:tc>
      </w:tr>
      <w:tr w:rsidR="00434FFF" w:rsidRPr="00B572B9" w14:paraId="1F70255B" w14:textId="77777777" w:rsidTr="00B572B9">
        <w:trPr>
          <w:trHeight w:val="255"/>
        </w:trPr>
        <w:tc>
          <w:tcPr>
            <w:tcW w:w="172" w:type="pct"/>
            <w:vMerge/>
            <w:shd w:val="clear" w:color="auto" w:fill="auto"/>
            <w:vAlign w:val="center"/>
            <w:hideMark/>
          </w:tcPr>
          <w:p w14:paraId="552B12F6"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0834759"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7551551"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161FCB86"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5CCF9A56"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2360BA19"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50D0174A" w14:textId="0DF43FD8"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5A1A534A" w14:textId="7472AD2B"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3EFA1CD1" w14:textId="7CEDE79B"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1C305D16" w14:textId="6A04724D"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066FE2B2"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0D588801"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186650D4"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28378CEA"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7625B3D0"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r>
      <w:tr w:rsidR="00434FFF" w:rsidRPr="00B572B9" w14:paraId="4439C1D5" w14:textId="77777777" w:rsidTr="00B572B9">
        <w:trPr>
          <w:trHeight w:val="996"/>
        </w:trPr>
        <w:tc>
          <w:tcPr>
            <w:tcW w:w="172" w:type="pct"/>
            <w:vMerge/>
            <w:shd w:val="clear" w:color="auto" w:fill="auto"/>
            <w:vAlign w:val="center"/>
            <w:hideMark/>
          </w:tcPr>
          <w:p w14:paraId="2C55D207"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3671255"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54374522"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676405BC"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033CFC14" w14:textId="7B80B69A" w:rsidR="00434FFF" w:rsidRPr="00B572B9" w:rsidRDefault="009D6B61"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80</w:t>
            </w:r>
          </w:p>
        </w:tc>
        <w:tc>
          <w:tcPr>
            <w:tcW w:w="245" w:type="pct"/>
            <w:shd w:val="clear" w:color="auto" w:fill="auto"/>
          </w:tcPr>
          <w:p w14:paraId="559F4BA1" w14:textId="0938CF36"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4</w:t>
            </w:r>
          </w:p>
        </w:tc>
        <w:tc>
          <w:tcPr>
            <w:tcW w:w="240" w:type="pct"/>
            <w:gridSpan w:val="2"/>
            <w:shd w:val="clear" w:color="auto" w:fill="auto"/>
          </w:tcPr>
          <w:p w14:paraId="5B253A74" w14:textId="47BAD061" w:rsidR="00434FFF" w:rsidRPr="00B572B9" w:rsidRDefault="00D81A55"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0</w:t>
            </w:r>
          </w:p>
        </w:tc>
        <w:tc>
          <w:tcPr>
            <w:tcW w:w="270" w:type="pct"/>
            <w:gridSpan w:val="2"/>
            <w:shd w:val="clear" w:color="auto" w:fill="auto"/>
          </w:tcPr>
          <w:p w14:paraId="3E405240" w14:textId="397A0AAF" w:rsidR="00434FFF" w:rsidRPr="00B572B9" w:rsidRDefault="00047852"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0</w:t>
            </w:r>
          </w:p>
        </w:tc>
        <w:tc>
          <w:tcPr>
            <w:tcW w:w="235" w:type="pct"/>
            <w:shd w:val="clear" w:color="auto" w:fill="auto"/>
          </w:tcPr>
          <w:p w14:paraId="44A0407C" w14:textId="5BCA7096" w:rsidR="00434FFF" w:rsidRPr="00B572B9" w:rsidRDefault="00E80F57"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w:t>
            </w:r>
          </w:p>
        </w:tc>
        <w:tc>
          <w:tcPr>
            <w:tcW w:w="263" w:type="pct"/>
            <w:shd w:val="clear" w:color="auto" w:fill="auto"/>
          </w:tcPr>
          <w:p w14:paraId="52D6A9B7" w14:textId="2E2870FA"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4</w:t>
            </w:r>
          </w:p>
        </w:tc>
        <w:tc>
          <w:tcPr>
            <w:tcW w:w="319" w:type="pct"/>
            <w:shd w:val="clear" w:color="auto" w:fill="auto"/>
          </w:tcPr>
          <w:p w14:paraId="1039B510" w14:textId="1870369A"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5</w:t>
            </w:r>
          </w:p>
        </w:tc>
        <w:tc>
          <w:tcPr>
            <w:tcW w:w="314" w:type="pct"/>
            <w:shd w:val="clear" w:color="auto" w:fill="auto"/>
          </w:tcPr>
          <w:p w14:paraId="10E3E9A7" w14:textId="195F493E"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6</w:t>
            </w:r>
          </w:p>
        </w:tc>
        <w:tc>
          <w:tcPr>
            <w:tcW w:w="290" w:type="pct"/>
            <w:shd w:val="clear" w:color="auto" w:fill="auto"/>
          </w:tcPr>
          <w:p w14:paraId="1287600C" w14:textId="75FF944B"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7</w:t>
            </w:r>
          </w:p>
        </w:tc>
        <w:tc>
          <w:tcPr>
            <w:tcW w:w="306" w:type="pct"/>
            <w:shd w:val="clear" w:color="auto" w:fill="auto"/>
          </w:tcPr>
          <w:p w14:paraId="6E7C5E8F" w14:textId="4AF28CAA" w:rsidR="00434FFF" w:rsidRPr="00B572B9" w:rsidRDefault="00434FFF"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r w:rsidR="009D6B61" w:rsidRPr="00B572B9">
              <w:rPr>
                <w:rFonts w:ascii="Arial" w:eastAsia="Times New Roman" w:hAnsi="Arial" w:cs="Arial"/>
                <w:color w:val="000000" w:themeColor="text1"/>
                <w:sz w:val="24"/>
                <w:szCs w:val="24"/>
                <w:lang w:eastAsia="ru-RU"/>
              </w:rPr>
              <w:t>8</w:t>
            </w:r>
          </w:p>
        </w:tc>
        <w:tc>
          <w:tcPr>
            <w:tcW w:w="482" w:type="pct"/>
            <w:vMerge/>
            <w:shd w:val="clear" w:color="auto" w:fill="auto"/>
            <w:vAlign w:val="center"/>
            <w:hideMark/>
          </w:tcPr>
          <w:p w14:paraId="3444889D" w14:textId="77777777" w:rsidR="00434FFF" w:rsidRPr="00B572B9" w:rsidRDefault="00434FFF" w:rsidP="00434FFF">
            <w:pPr>
              <w:spacing w:after="0" w:line="240" w:lineRule="auto"/>
              <w:rPr>
                <w:rFonts w:ascii="Arial" w:eastAsia="Times New Roman" w:hAnsi="Arial" w:cs="Arial"/>
                <w:color w:val="000000" w:themeColor="text1"/>
                <w:sz w:val="24"/>
                <w:szCs w:val="24"/>
                <w:lang w:eastAsia="ru-RU"/>
              </w:rPr>
            </w:pPr>
          </w:p>
        </w:tc>
      </w:tr>
      <w:tr w:rsidR="007330AA" w:rsidRPr="00B572B9" w14:paraId="07155FA7" w14:textId="77777777" w:rsidTr="00B572B9">
        <w:trPr>
          <w:trHeight w:val="315"/>
        </w:trPr>
        <w:tc>
          <w:tcPr>
            <w:tcW w:w="172" w:type="pct"/>
            <w:vMerge w:val="restart"/>
            <w:shd w:val="clear" w:color="auto" w:fill="auto"/>
            <w:hideMark/>
          </w:tcPr>
          <w:p w14:paraId="76CDD733"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4.3</w:t>
            </w:r>
          </w:p>
        </w:tc>
        <w:tc>
          <w:tcPr>
            <w:tcW w:w="791" w:type="pct"/>
            <w:vMerge w:val="restart"/>
            <w:shd w:val="clear" w:color="auto" w:fill="auto"/>
            <w:hideMark/>
          </w:tcPr>
          <w:p w14:paraId="51C5C307"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04.03</w:t>
            </w:r>
            <w:r w:rsidRPr="00B572B9">
              <w:rPr>
                <w:rFonts w:ascii="Arial" w:eastAsia="Times New Roman" w:hAnsi="Arial" w:cs="Arial"/>
                <w:color w:val="000000" w:themeColor="text1"/>
                <w:sz w:val="24"/>
                <w:szCs w:val="24"/>
                <w:lang w:eastAsia="ru-RU"/>
              </w:rPr>
              <w:br/>
            </w:r>
            <w:r w:rsidRPr="00B572B9">
              <w:rPr>
                <w:rFonts w:ascii="Arial" w:hAnsi="Arial" w:cs="Arial"/>
                <w:sz w:val="24"/>
                <w:szCs w:val="24"/>
              </w:rPr>
              <w:lastRenderedPageBreak/>
              <w:t>Техническое обслуживание и модернизация оборудования системы «Безопасный регион»</w:t>
            </w:r>
          </w:p>
        </w:tc>
        <w:tc>
          <w:tcPr>
            <w:tcW w:w="291" w:type="pct"/>
            <w:shd w:val="clear" w:color="auto" w:fill="auto"/>
            <w:hideMark/>
          </w:tcPr>
          <w:p w14:paraId="2AD7B4FE" w14:textId="4D1F62DC"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304738C2"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7594511" w14:textId="01233FB3"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38 518,73</w:t>
            </w:r>
          </w:p>
        </w:tc>
        <w:tc>
          <w:tcPr>
            <w:tcW w:w="1255" w:type="pct"/>
            <w:gridSpan w:val="7"/>
            <w:shd w:val="clear" w:color="auto" w:fill="auto"/>
          </w:tcPr>
          <w:p w14:paraId="76BB67CD" w14:textId="2FBBAC79"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9" w:type="pct"/>
            <w:shd w:val="clear" w:color="auto" w:fill="auto"/>
          </w:tcPr>
          <w:p w14:paraId="0E8A2062" w14:textId="7A19A8CB"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4" w:type="pct"/>
            <w:shd w:val="clear" w:color="auto" w:fill="auto"/>
          </w:tcPr>
          <w:p w14:paraId="6408FB48" w14:textId="610942AD"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290" w:type="pct"/>
            <w:shd w:val="clear" w:color="auto" w:fill="auto"/>
          </w:tcPr>
          <w:p w14:paraId="479CF563" w14:textId="2341C8EF"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06" w:type="pct"/>
            <w:shd w:val="clear" w:color="auto" w:fill="auto"/>
          </w:tcPr>
          <w:p w14:paraId="6B7EB6F2" w14:textId="647F2B01"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482" w:type="pct"/>
            <w:vMerge w:val="restart"/>
            <w:shd w:val="clear" w:color="auto" w:fill="auto"/>
            <w:hideMark/>
          </w:tcPr>
          <w:p w14:paraId="6826F795"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Управление </w:t>
            </w:r>
            <w:r w:rsidRPr="00B572B9">
              <w:rPr>
                <w:rFonts w:ascii="Arial" w:eastAsia="Times New Roman" w:hAnsi="Arial" w:cs="Arial"/>
                <w:color w:val="000000" w:themeColor="text1"/>
                <w:sz w:val="24"/>
                <w:szCs w:val="24"/>
                <w:lang w:eastAsia="ru-RU"/>
              </w:rPr>
              <w:lastRenderedPageBreak/>
              <w:t>территориальной безопасности</w:t>
            </w:r>
          </w:p>
          <w:p w14:paraId="773D55E6" w14:textId="39F4F63B"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w:t>
            </w:r>
          </w:p>
        </w:tc>
      </w:tr>
      <w:tr w:rsidR="007330AA" w:rsidRPr="00B572B9" w14:paraId="34E2917E" w14:textId="77777777" w:rsidTr="00B572B9">
        <w:trPr>
          <w:trHeight w:val="780"/>
        </w:trPr>
        <w:tc>
          <w:tcPr>
            <w:tcW w:w="172" w:type="pct"/>
            <w:vMerge/>
            <w:shd w:val="clear" w:color="auto" w:fill="auto"/>
            <w:vAlign w:val="center"/>
            <w:hideMark/>
          </w:tcPr>
          <w:p w14:paraId="5A035053"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C2D6501"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0488C3F0" w14:textId="21BB6805"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0DD1893C" w14:textId="196FE1D2"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3A8A7B5E" w14:textId="23A417DB"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38 518,73</w:t>
            </w:r>
          </w:p>
        </w:tc>
        <w:tc>
          <w:tcPr>
            <w:tcW w:w="1255" w:type="pct"/>
            <w:gridSpan w:val="7"/>
            <w:shd w:val="clear" w:color="auto" w:fill="auto"/>
          </w:tcPr>
          <w:p w14:paraId="6DABA44E" w14:textId="67D163A3"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9" w:type="pct"/>
            <w:shd w:val="clear" w:color="auto" w:fill="auto"/>
          </w:tcPr>
          <w:p w14:paraId="6CCB3866" w14:textId="11D830AE"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14" w:type="pct"/>
            <w:shd w:val="clear" w:color="auto" w:fill="auto"/>
          </w:tcPr>
          <w:p w14:paraId="4B3F88D4" w14:textId="00F2CB55"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290" w:type="pct"/>
            <w:shd w:val="clear" w:color="auto" w:fill="auto"/>
          </w:tcPr>
          <w:p w14:paraId="5F711CE2" w14:textId="2AB4A892"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306" w:type="pct"/>
            <w:shd w:val="clear" w:color="auto" w:fill="auto"/>
          </w:tcPr>
          <w:p w14:paraId="116DEB36" w14:textId="3F2B5F9F"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sz w:val="24"/>
                <w:szCs w:val="24"/>
                <w:lang w:eastAsia="ru-RU"/>
              </w:rPr>
              <w:t>7 703,75</w:t>
            </w:r>
          </w:p>
        </w:tc>
        <w:tc>
          <w:tcPr>
            <w:tcW w:w="482" w:type="pct"/>
            <w:vMerge/>
            <w:shd w:val="clear" w:color="auto" w:fill="auto"/>
            <w:vAlign w:val="center"/>
            <w:hideMark/>
          </w:tcPr>
          <w:p w14:paraId="40E539AE" w14:textId="5C84A7D1"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p>
        </w:tc>
      </w:tr>
      <w:tr w:rsidR="007330AA" w:rsidRPr="00B572B9" w14:paraId="4645252B" w14:textId="77777777" w:rsidTr="00B572B9">
        <w:trPr>
          <w:trHeight w:val="361"/>
        </w:trPr>
        <w:tc>
          <w:tcPr>
            <w:tcW w:w="172" w:type="pct"/>
            <w:vMerge/>
            <w:shd w:val="clear" w:color="auto" w:fill="auto"/>
            <w:vAlign w:val="center"/>
          </w:tcPr>
          <w:p w14:paraId="72F45AF9" w14:textId="77777777" w:rsidR="007330AA" w:rsidRPr="00B572B9" w:rsidRDefault="007330AA" w:rsidP="00434FFF">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2352F83F" w14:textId="77777777" w:rsidR="007330AA" w:rsidRPr="00B572B9" w:rsidRDefault="007330AA" w:rsidP="00434FFF">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410A510B" w14:textId="5EEDD2EC"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43D3E9C3" w14:textId="77777777" w:rsidR="007330AA" w:rsidRPr="00B572B9" w:rsidRDefault="007330AA" w:rsidP="00434FFF">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33BBC4B8" w14:textId="3EEAA4CB"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45768961" w14:textId="6A5E250C"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F813377" w14:textId="1FA3FAF5"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AA04548" w14:textId="36639165"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18EA81D" w14:textId="1050277D"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8D4028D" w14:textId="245EDAF2"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872C6E5" w14:textId="56C1FB1C" w:rsidR="007330AA" w:rsidRPr="00B572B9" w:rsidRDefault="007330AA" w:rsidP="00434FFF">
            <w:pPr>
              <w:spacing w:after="0" w:line="240" w:lineRule="auto"/>
              <w:jc w:val="center"/>
              <w:rPr>
                <w:rFonts w:ascii="Arial" w:eastAsia="Times New Roman" w:hAnsi="Arial" w:cs="Arial"/>
                <w:color w:val="000000" w:themeColor="text1"/>
                <w:sz w:val="24"/>
                <w:szCs w:val="24"/>
                <w:lang w:eastAsia="ru-RU"/>
              </w:rPr>
            </w:pPr>
          </w:p>
        </w:tc>
      </w:tr>
      <w:tr w:rsidR="007330AA" w:rsidRPr="00B572B9" w14:paraId="6D88AC79" w14:textId="77777777" w:rsidTr="00B572B9">
        <w:trPr>
          <w:trHeight w:val="315"/>
        </w:trPr>
        <w:tc>
          <w:tcPr>
            <w:tcW w:w="172" w:type="pct"/>
            <w:vMerge/>
            <w:shd w:val="clear" w:color="auto" w:fill="auto"/>
            <w:vAlign w:val="center"/>
            <w:hideMark/>
          </w:tcPr>
          <w:p w14:paraId="65AFC4A0"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23171E72" w14:textId="03EA9472" w:rsidR="007330AA" w:rsidRPr="00B572B9" w:rsidRDefault="007330A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 xml:space="preserve">Сумма средств, затраченных на содержание оборудования системы «Безопасный регион» (видеокамеры, серверы, коммутационное и прочее </w:t>
            </w:r>
            <w:r w:rsidRPr="00B572B9">
              <w:rPr>
                <w:rFonts w:ascii="Arial" w:eastAsia="Times New Roman" w:hAnsi="Arial" w:cs="Arial"/>
                <w:color w:val="000000"/>
                <w:sz w:val="24"/>
                <w:szCs w:val="24"/>
                <w:lang w:eastAsia="ru-RU"/>
              </w:rPr>
              <w:lastRenderedPageBreak/>
              <w:t xml:space="preserve">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w:t>
            </w:r>
            <w:r w:rsidRPr="00B572B9">
              <w:rPr>
                <w:rFonts w:ascii="Arial" w:eastAsia="Times New Roman" w:hAnsi="Arial" w:cs="Arial"/>
                <w:color w:val="000000"/>
                <w:sz w:val="24"/>
                <w:szCs w:val="24"/>
                <w:lang w:eastAsia="ru-RU"/>
              </w:rPr>
              <w:lastRenderedPageBreak/>
              <w:t>26-РГУ (тыс. рублей)</w:t>
            </w:r>
          </w:p>
        </w:tc>
        <w:tc>
          <w:tcPr>
            <w:tcW w:w="291" w:type="pct"/>
            <w:vMerge w:val="restart"/>
            <w:shd w:val="clear" w:color="auto" w:fill="auto"/>
            <w:vAlign w:val="center"/>
            <w:hideMark/>
          </w:tcPr>
          <w:p w14:paraId="48F7B99B" w14:textId="7777777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62984001" w14:textId="7777777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05DC5842" w14:textId="7777777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7132930C" w14:textId="0127B890"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3C40209B" w14:textId="7777777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032FADDC" w14:textId="6F794575"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72D7257" w14:textId="1A6A8B53"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05884DE6" w14:textId="046F9F56"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59213650" w14:textId="494051DA"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6A2D7905" w14:textId="66155F74"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p>
        </w:tc>
      </w:tr>
      <w:tr w:rsidR="007330AA" w:rsidRPr="00B572B9" w14:paraId="0AE8B70B" w14:textId="77777777" w:rsidTr="00B572B9">
        <w:trPr>
          <w:trHeight w:val="255"/>
        </w:trPr>
        <w:tc>
          <w:tcPr>
            <w:tcW w:w="172" w:type="pct"/>
            <w:vMerge/>
            <w:shd w:val="clear" w:color="auto" w:fill="auto"/>
            <w:vAlign w:val="center"/>
            <w:hideMark/>
          </w:tcPr>
          <w:p w14:paraId="2F4DA13C"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02F3743"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E67F595"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54532B7"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3AB76B4D"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299C3421"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68889094" w14:textId="67BBD763"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5A1F7F9D" w14:textId="1B175F3E"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056FA1ED" w14:textId="1D20CFD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26A3A630" w14:textId="2DA9EEC7"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6F2B55E7"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C8B7048"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3C5F739E"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34E338CF"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0C0730D3"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r>
      <w:tr w:rsidR="007330AA" w:rsidRPr="00B572B9" w14:paraId="5AB9DDC5" w14:textId="77777777" w:rsidTr="00B572B9">
        <w:trPr>
          <w:trHeight w:val="917"/>
        </w:trPr>
        <w:tc>
          <w:tcPr>
            <w:tcW w:w="172" w:type="pct"/>
            <w:vMerge/>
            <w:shd w:val="clear" w:color="auto" w:fill="auto"/>
            <w:vAlign w:val="center"/>
            <w:hideMark/>
          </w:tcPr>
          <w:p w14:paraId="1CC2D0CE"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8D11DF6"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977703D"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6199007"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5DB73B67" w14:textId="59001A62"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38 518,73</w:t>
            </w:r>
          </w:p>
        </w:tc>
        <w:tc>
          <w:tcPr>
            <w:tcW w:w="245" w:type="pct"/>
            <w:shd w:val="clear" w:color="auto" w:fill="auto"/>
          </w:tcPr>
          <w:p w14:paraId="596EB69B" w14:textId="65363991"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240" w:type="pct"/>
            <w:gridSpan w:val="2"/>
            <w:shd w:val="clear" w:color="auto" w:fill="auto"/>
          </w:tcPr>
          <w:p w14:paraId="0760507F" w14:textId="1B7BEFF4" w:rsidR="007330AA" w:rsidRPr="00B572B9" w:rsidRDefault="00D81A55"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4 962,30</w:t>
            </w:r>
          </w:p>
        </w:tc>
        <w:tc>
          <w:tcPr>
            <w:tcW w:w="270" w:type="pct"/>
            <w:gridSpan w:val="2"/>
            <w:shd w:val="clear" w:color="auto" w:fill="auto"/>
          </w:tcPr>
          <w:p w14:paraId="14FCD91A" w14:textId="039BEC87" w:rsidR="007330AA" w:rsidRPr="00B572B9" w:rsidRDefault="00EB1DAB"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5 551,85</w:t>
            </w:r>
          </w:p>
        </w:tc>
        <w:tc>
          <w:tcPr>
            <w:tcW w:w="235" w:type="pct"/>
            <w:shd w:val="clear" w:color="auto" w:fill="auto"/>
          </w:tcPr>
          <w:p w14:paraId="4321806E" w14:textId="31E73A29" w:rsidR="007330AA" w:rsidRPr="00B572B9" w:rsidRDefault="00C21312"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7 000,00</w:t>
            </w:r>
          </w:p>
        </w:tc>
        <w:tc>
          <w:tcPr>
            <w:tcW w:w="263" w:type="pct"/>
            <w:shd w:val="clear" w:color="auto" w:fill="auto"/>
          </w:tcPr>
          <w:p w14:paraId="7748C876" w14:textId="2ADF2354"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319" w:type="pct"/>
            <w:shd w:val="clear" w:color="auto" w:fill="auto"/>
          </w:tcPr>
          <w:p w14:paraId="3E3F422A" w14:textId="1E6A4808"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314" w:type="pct"/>
            <w:shd w:val="clear" w:color="auto" w:fill="auto"/>
          </w:tcPr>
          <w:p w14:paraId="1BDA234C" w14:textId="5520DCFC"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290" w:type="pct"/>
            <w:shd w:val="clear" w:color="auto" w:fill="auto"/>
          </w:tcPr>
          <w:p w14:paraId="1A88CC84" w14:textId="68CA8BA2"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306" w:type="pct"/>
            <w:shd w:val="clear" w:color="auto" w:fill="auto"/>
          </w:tcPr>
          <w:p w14:paraId="0D1A9662" w14:textId="3D5BA8C2" w:rsidR="007330AA" w:rsidRPr="00B572B9" w:rsidRDefault="007330A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7 703,75</w:t>
            </w:r>
          </w:p>
        </w:tc>
        <w:tc>
          <w:tcPr>
            <w:tcW w:w="482" w:type="pct"/>
            <w:vMerge/>
            <w:shd w:val="clear" w:color="auto" w:fill="auto"/>
            <w:vAlign w:val="center"/>
            <w:hideMark/>
          </w:tcPr>
          <w:p w14:paraId="5007EA71" w14:textId="77777777" w:rsidR="007330AA" w:rsidRPr="00B572B9" w:rsidRDefault="007330AA" w:rsidP="007330AA">
            <w:pPr>
              <w:spacing w:after="0" w:line="240" w:lineRule="auto"/>
              <w:rPr>
                <w:rFonts w:ascii="Arial" w:eastAsia="Times New Roman" w:hAnsi="Arial" w:cs="Arial"/>
                <w:color w:val="000000" w:themeColor="text1"/>
                <w:sz w:val="24"/>
                <w:szCs w:val="24"/>
                <w:lang w:eastAsia="ru-RU"/>
              </w:rPr>
            </w:pPr>
          </w:p>
        </w:tc>
      </w:tr>
      <w:tr w:rsidR="00E0437A" w:rsidRPr="00B572B9" w14:paraId="55F8F78F" w14:textId="77777777" w:rsidTr="00B572B9">
        <w:trPr>
          <w:trHeight w:val="234"/>
        </w:trPr>
        <w:tc>
          <w:tcPr>
            <w:tcW w:w="172" w:type="pct"/>
            <w:vMerge w:val="restart"/>
            <w:shd w:val="clear" w:color="auto" w:fill="auto"/>
            <w:hideMark/>
          </w:tcPr>
          <w:p w14:paraId="277DBDE9" w14:textId="77777777"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4.4</w:t>
            </w:r>
          </w:p>
        </w:tc>
        <w:tc>
          <w:tcPr>
            <w:tcW w:w="791" w:type="pct"/>
            <w:vMerge w:val="restart"/>
            <w:shd w:val="clear" w:color="auto" w:fill="auto"/>
            <w:hideMark/>
          </w:tcPr>
          <w:p w14:paraId="142F0153"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04.04</w:t>
            </w:r>
          </w:p>
          <w:p w14:paraId="6A5295AE"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Обеспечение интеграции в систему «Безопасный регион» видеокамер внешних систем видеонаблюдения</w:t>
            </w:r>
          </w:p>
          <w:p w14:paraId="6B5B4526" w14:textId="549D474D" w:rsidR="00E0437A" w:rsidRPr="00B572B9" w:rsidRDefault="00E0437A" w:rsidP="007330AA">
            <w:pPr>
              <w:spacing w:after="0" w:line="240" w:lineRule="auto"/>
              <w:rPr>
                <w:rFonts w:ascii="Arial" w:hAnsi="Arial" w:cs="Arial"/>
                <w:sz w:val="24"/>
                <w:szCs w:val="24"/>
              </w:rPr>
            </w:pPr>
          </w:p>
        </w:tc>
        <w:tc>
          <w:tcPr>
            <w:tcW w:w="291" w:type="pct"/>
            <w:shd w:val="clear" w:color="auto" w:fill="auto"/>
          </w:tcPr>
          <w:p w14:paraId="2778AFD4" w14:textId="48E6CB2A"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5BFE1694" w14:textId="0D06C254"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3DB51F4E" w14:textId="0103D076" w:rsidR="00E0437A" w:rsidRPr="00B572B9" w:rsidRDefault="00E0437A" w:rsidP="007330AA">
            <w:pPr>
              <w:spacing w:after="0" w:line="240" w:lineRule="auto"/>
              <w:ind w:left="-155"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87ED09F" w14:textId="0A60EB3A"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4164312" w14:textId="432CD7EE"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517E52D" w14:textId="2A648BDC"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0BFCECE" w14:textId="6E56302A"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96D9E6A" w14:textId="7B82B2C4"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790528BE" w14:textId="40301B17"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E0437A" w:rsidRPr="00B572B9" w14:paraId="38671480" w14:textId="77777777" w:rsidTr="00B572B9">
        <w:trPr>
          <w:trHeight w:val="345"/>
        </w:trPr>
        <w:tc>
          <w:tcPr>
            <w:tcW w:w="172" w:type="pct"/>
            <w:vMerge/>
            <w:shd w:val="clear" w:color="auto" w:fill="auto"/>
          </w:tcPr>
          <w:p w14:paraId="675B66CB" w14:textId="77777777"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38837681"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2665F6E6" w14:textId="61C4E027"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30BDACB3" w14:textId="39A0AB40"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77970C04" w14:textId="6010FE9D" w:rsidR="00E0437A" w:rsidRPr="00B572B9" w:rsidRDefault="00E0437A" w:rsidP="007330AA">
            <w:pPr>
              <w:spacing w:after="0" w:line="240" w:lineRule="auto"/>
              <w:ind w:left="-155"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8B4F01C" w14:textId="0704BF28"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06C4959" w14:textId="5C260725"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546B9D1" w14:textId="39ECF753"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55362A3" w14:textId="52D8FFAC"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AFBEDA4" w14:textId="69D53F20"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3DD89208"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p>
        </w:tc>
      </w:tr>
      <w:tr w:rsidR="00E0437A" w:rsidRPr="00B572B9" w14:paraId="122AC01D" w14:textId="77777777" w:rsidTr="00B572B9">
        <w:trPr>
          <w:trHeight w:val="295"/>
        </w:trPr>
        <w:tc>
          <w:tcPr>
            <w:tcW w:w="172" w:type="pct"/>
            <w:vMerge/>
            <w:shd w:val="clear" w:color="auto" w:fill="auto"/>
          </w:tcPr>
          <w:p w14:paraId="26CC591C" w14:textId="77777777"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vAlign w:val="center"/>
          </w:tcPr>
          <w:p w14:paraId="08835374"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3125392C" w14:textId="08DF950C"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C0F1104" w14:textId="53A0820D" w:rsidR="00E0437A" w:rsidRPr="00B572B9" w:rsidRDefault="00E0437A" w:rsidP="007330A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690CC3F5" w14:textId="34E3A011" w:rsidR="00E0437A" w:rsidRPr="00B572B9" w:rsidRDefault="00E0437A" w:rsidP="007330AA">
            <w:pPr>
              <w:spacing w:after="0" w:line="240" w:lineRule="auto"/>
              <w:ind w:left="-155"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29C6716F" w14:textId="1B80862B"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CFA8A96" w14:textId="2CA7D8DE"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2A37F78" w14:textId="3E378DCC"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55E1CC7" w14:textId="74479A15"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682AD47" w14:textId="79EF02B3" w:rsidR="00E0437A" w:rsidRPr="00B572B9" w:rsidRDefault="00E0437A" w:rsidP="007330A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5E3E2BFF" w14:textId="77777777" w:rsidR="00E0437A" w:rsidRPr="00B572B9" w:rsidRDefault="00E0437A" w:rsidP="007330AA">
            <w:pPr>
              <w:spacing w:after="0" w:line="240" w:lineRule="auto"/>
              <w:rPr>
                <w:rFonts w:ascii="Arial" w:eastAsia="Times New Roman" w:hAnsi="Arial" w:cs="Arial"/>
                <w:color w:val="000000" w:themeColor="text1"/>
                <w:sz w:val="24"/>
                <w:szCs w:val="24"/>
                <w:lang w:eastAsia="ru-RU"/>
              </w:rPr>
            </w:pPr>
          </w:p>
        </w:tc>
      </w:tr>
      <w:tr w:rsidR="00E0437A" w:rsidRPr="00B572B9" w14:paraId="4BBDC675" w14:textId="77777777" w:rsidTr="00B572B9">
        <w:trPr>
          <w:trHeight w:val="315"/>
        </w:trPr>
        <w:tc>
          <w:tcPr>
            <w:tcW w:w="172" w:type="pct"/>
            <w:vMerge/>
            <w:shd w:val="clear" w:color="auto" w:fill="auto"/>
            <w:vAlign w:val="center"/>
            <w:hideMark/>
          </w:tcPr>
          <w:p w14:paraId="4B3E1093"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04A39E17"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p>
          <w:p w14:paraId="63E8BEDA" w14:textId="13F48E9B" w:rsidR="00E0437A" w:rsidRPr="00B572B9" w:rsidRDefault="00E0437A"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Количество видеокамер внешних систем видеонаблюдения, </w:t>
            </w:r>
            <w:r w:rsidRPr="00B572B9">
              <w:rPr>
                <w:rFonts w:ascii="Arial" w:eastAsia="Times New Roman" w:hAnsi="Arial" w:cs="Arial"/>
                <w:color w:val="000000" w:themeColor="text1"/>
                <w:sz w:val="24"/>
                <w:szCs w:val="24"/>
                <w:lang w:eastAsia="ru-RU"/>
              </w:rPr>
              <w:lastRenderedPageBreak/>
              <w:t>интегрированных в систему «Безопасный регион», (ед.)</w:t>
            </w:r>
          </w:p>
        </w:tc>
        <w:tc>
          <w:tcPr>
            <w:tcW w:w="291" w:type="pct"/>
            <w:vMerge w:val="restart"/>
            <w:shd w:val="clear" w:color="auto" w:fill="auto"/>
            <w:vAlign w:val="center"/>
            <w:hideMark/>
          </w:tcPr>
          <w:p w14:paraId="72EEA781" w14:textId="7777777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489CF8CC" w14:textId="7777777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49018A8B" w14:textId="7777777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5B2CC791" w14:textId="4E05DAF2"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5FF0F40B" w14:textId="7777777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39CF3931" w14:textId="2BE23193"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5DD1D58E" w14:textId="1F94961E"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55FA90BC" w14:textId="224FBBD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088F6892" w14:textId="67E5F0C2"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00AB6E94" w14:textId="77777777"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p>
        </w:tc>
      </w:tr>
      <w:tr w:rsidR="00E0437A" w:rsidRPr="00B572B9" w14:paraId="664A17D8" w14:textId="77777777" w:rsidTr="00B572B9">
        <w:trPr>
          <w:trHeight w:val="255"/>
        </w:trPr>
        <w:tc>
          <w:tcPr>
            <w:tcW w:w="172" w:type="pct"/>
            <w:vMerge/>
            <w:shd w:val="clear" w:color="auto" w:fill="auto"/>
            <w:vAlign w:val="center"/>
            <w:hideMark/>
          </w:tcPr>
          <w:p w14:paraId="4A73542A"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570B682"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10167E9C"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A03D0EE"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0F732563"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4F6E0228"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4A55A567" w14:textId="5B3B07EE"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52B73755" w14:textId="1EB9C44D"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59D2ACB1" w14:textId="0FCDD755"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0237E2F6" w14:textId="039E903E" w:rsidR="00E0437A" w:rsidRPr="00B572B9" w:rsidRDefault="00E0437A"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350AB6FB"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771A9D30"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530D41C2"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3EA08B1D"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3005B6FF"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r>
      <w:tr w:rsidR="00E0437A" w:rsidRPr="00B572B9" w14:paraId="63BB2F1F" w14:textId="77777777" w:rsidTr="00B572B9">
        <w:trPr>
          <w:trHeight w:val="541"/>
        </w:trPr>
        <w:tc>
          <w:tcPr>
            <w:tcW w:w="172" w:type="pct"/>
            <w:vMerge/>
            <w:shd w:val="clear" w:color="auto" w:fill="auto"/>
            <w:vAlign w:val="center"/>
            <w:hideMark/>
          </w:tcPr>
          <w:p w14:paraId="4381B70C"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25831AE"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6C76D6BF"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61944DD"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3273A648" w14:textId="1D80645F"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122</w:t>
            </w:r>
          </w:p>
        </w:tc>
        <w:tc>
          <w:tcPr>
            <w:tcW w:w="245" w:type="pct"/>
            <w:shd w:val="clear" w:color="auto" w:fill="auto"/>
          </w:tcPr>
          <w:p w14:paraId="19BEE363" w14:textId="0681D76A"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22</w:t>
            </w:r>
          </w:p>
        </w:tc>
        <w:tc>
          <w:tcPr>
            <w:tcW w:w="240" w:type="pct"/>
            <w:gridSpan w:val="2"/>
            <w:shd w:val="clear" w:color="auto" w:fill="auto"/>
          </w:tcPr>
          <w:p w14:paraId="4B260E87" w14:textId="3362EDF5" w:rsidR="00E0437A" w:rsidRPr="00B572B9" w:rsidRDefault="00D81A5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0</w:t>
            </w:r>
          </w:p>
        </w:tc>
        <w:tc>
          <w:tcPr>
            <w:tcW w:w="270" w:type="pct"/>
            <w:gridSpan w:val="2"/>
            <w:shd w:val="clear" w:color="auto" w:fill="auto"/>
          </w:tcPr>
          <w:p w14:paraId="0E08286A" w14:textId="0079B420" w:rsidR="00E0437A" w:rsidRPr="00B572B9" w:rsidRDefault="00047852" w:rsidP="00E0437A">
            <w:pPr>
              <w:spacing w:after="0" w:line="240" w:lineRule="auto"/>
              <w:jc w:val="center"/>
              <w:rPr>
                <w:rFonts w:ascii="Arial" w:eastAsia="Times New Roman" w:hAnsi="Arial" w:cs="Arial"/>
                <w:color w:val="EE0000"/>
                <w:sz w:val="24"/>
                <w:szCs w:val="24"/>
                <w:lang w:eastAsia="ru-RU"/>
              </w:rPr>
            </w:pPr>
            <w:r w:rsidRPr="00B572B9">
              <w:rPr>
                <w:rFonts w:ascii="Arial" w:eastAsia="Times New Roman" w:hAnsi="Arial" w:cs="Arial"/>
                <w:color w:val="000000" w:themeColor="text1"/>
                <w:sz w:val="24"/>
                <w:szCs w:val="24"/>
                <w:lang w:eastAsia="ru-RU"/>
              </w:rPr>
              <w:t>0</w:t>
            </w:r>
          </w:p>
        </w:tc>
        <w:tc>
          <w:tcPr>
            <w:tcW w:w="235" w:type="pct"/>
            <w:shd w:val="clear" w:color="auto" w:fill="auto"/>
          </w:tcPr>
          <w:p w14:paraId="6A03160A" w14:textId="201F33BC" w:rsidR="00E0437A" w:rsidRPr="00B572B9" w:rsidRDefault="00E80F57"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w:t>
            </w:r>
          </w:p>
        </w:tc>
        <w:tc>
          <w:tcPr>
            <w:tcW w:w="263" w:type="pct"/>
            <w:shd w:val="clear" w:color="auto" w:fill="auto"/>
          </w:tcPr>
          <w:p w14:paraId="13716BEE" w14:textId="723E34EF"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22</w:t>
            </w:r>
          </w:p>
        </w:tc>
        <w:tc>
          <w:tcPr>
            <w:tcW w:w="319" w:type="pct"/>
            <w:shd w:val="clear" w:color="auto" w:fill="auto"/>
          </w:tcPr>
          <w:p w14:paraId="01464B54" w14:textId="1214F418"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r w:rsidR="00E0437A" w:rsidRPr="00B572B9">
              <w:rPr>
                <w:rFonts w:ascii="Arial" w:eastAsia="Times New Roman" w:hAnsi="Arial" w:cs="Arial"/>
                <w:color w:val="000000" w:themeColor="text1"/>
                <w:sz w:val="24"/>
                <w:szCs w:val="24"/>
                <w:lang w:eastAsia="ru-RU"/>
              </w:rPr>
              <w:t>3</w:t>
            </w:r>
          </w:p>
        </w:tc>
        <w:tc>
          <w:tcPr>
            <w:tcW w:w="314" w:type="pct"/>
            <w:shd w:val="clear" w:color="auto" w:fill="auto"/>
          </w:tcPr>
          <w:p w14:paraId="00C47C08" w14:textId="6B96C7EB"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24</w:t>
            </w:r>
          </w:p>
        </w:tc>
        <w:tc>
          <w:tcPr>
            <w:tcW w:w="290" w:type="pct"/>
            <w:shd w:val="clear" w:color="auto" w:fill="auto"/>
          </w:tcPr>
          <w:p w14:paraId="0CD70053" w14:textId="516C1449"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w:t>
            </w:r>
          </w:p>
        </w:tc>
        <w:tc>
          <w:tcPr>
            <w:tcW w:w="306" w:type="pct"/>
            <w:shd w:val="clear" w:color="auto" w:fill="auto"/>
          </w:tcPr>
          <w:p w14:paraId="2F341EB8" w14:textId="19C35C28" w:rsidR="00E0437A" w:rsidRPr="00B572B9" w:rsidRDefault="00047852"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27</w:t>
            </w:r>
          </w:p>
        </w:tc>
        <w:tc>
          <w:tcPr>
            <w:tcW w:w="482" w:type="pct"/>
            <w:vMerge/>
            <w:shd w:val="clear" w:color="auto" w:fill="auto"/>
            <w:vAlign w:val="center"/>
            <w:hideMark/>
          </w:tcPr>
          <w:p w14:paraId="7D8B4AA2" w14:textId="77777777" w:rsidR="00E0437A" w:rsidRPr="00B572B9" w:rsidRDefault="00E0437A" w:rsidP="00E0437A">
            <w:pPr>
              <w:spacing w:after="0" w:line="240" w:lineRule="auto"/>
              <w:rPr>
                <w:rFonts w:ascii="Arial" w:eastAsia="Times New Roman" w:hAnsi="Arial" w:cs="Arial"/>
                <w:color w:val="000000" w:themeColor="text1"/>
                <w:sz w:val="24"/>
                <w:szCs w:val="24"/>
                <w:lang w:eastAsia="ru-RU"/>
              </w:rPr>
            </w:pPr>
          </w:p>
        </w:tc>
      </w:tr>
      <w:tr w:rsidR="00B572B9" w:rsidRPr="00B572B9" w14:paraId="4EEC45ED" w14:textId="77777777" w:rsidTr="00B572B9">
        <w:trPr>
          <w:trHeight w:val="255"/>
        </w:trPr>
        <w:tc>
          <w:tcPr>
            <w:tcW w:w="172" w:type="pct"/>
            <w:vMerge w:val="restart"/>
            <w:shd w:val="clear" w:color="auto" w:fill="auto"/>
            <w:hideMark/>
          </w:tcPr>
          <w:p w14:paraId="4623E33A" w14:textId="77777777"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5</w:t>
            </w:r>
          </w:p>
        </w:tc>
        <w:tc>
          <w:tcPr>
            <w:tcW w:w="791" w:type="pct"/>
            <w:vMerge w:val="restart"/>
            <w:shd w:val="clear" w:color="auto" w:fill="auto"/>
            <w:hideMark/>
          </w:tcPr>
          <w:p w14:paraId="4FA2472D"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Основное мероприятие 05. </w:t>
            </w:r>
          </w:p>
          <w:p w14:paraId="137F4B18" w14:textId="1F916C55"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w:t>
            </w:r>
            <w:r w:rsidRPr="00B572B9">
              <w:rPr>
                <w:rFonts w:ascii="Arial" w:eastAsia="Times New Roman" w:hAnsi="Arial" w:cs="Arial"/>
                <w:color w:val="000000" w:themeColor="text1"/>
                <w:sz w:val="24"/>
                <w:szCs w:val="24"/>
                <w:lang w:eastAsia="ru-RU"/>
              </w:rPr>
              <w:lastRenderedPageBreak/>
              <w:t>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91" w:type="pct"/>
            <w:shd w:val="clear" w:color="auto" w:fill="auto"/>
            <w:hideMark/>
          </w:tcPr>
          <w:p w14:paraId="157091CB" w14:textId="49EC09A2"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1A95C375"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7E782782" w14:textId="7C52C2C9"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362,58</w:t>
            </w:r>
          </w:p>
        </w:tc>
        <w:tc>
          <w:tcPr>
            <w:tcW w:w="1255" w:type="pct"/>
            <w:gridSpan w:val="7"/>
            <w:shd w:val="clear" w:color="auto" w:fill="auto"/>
          </w:tcPr>
          <w:p w14:paraId="6290956B" w14:textId="45C2F0F1"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9" w:type="pct"/>
            <w:shd w:val="clear" w:color="auto" w:fill="auto"/>
          </w:tcPr>
          <w:p w14:paraId="5FC118FD" w14:textId="2A32EA3B"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4" w:type="pct"/>
            <w:shd w:val="clear" w:color="auto" w:fill="auto"/>
          </w:tcPr>
          <w:p w14:paraId="0DE88A10" w14:textId="6196C2B2"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290" w:type="pct"/>
            <w:shd w:val="clear" w:color="auto" w:fill="auto"/>
          </w:tcPr>
          <w:p w14:paraId="2D054DB9" w14:textId="315BB51E"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06" w:type="pct"/>
            <w:shd w:val="clear" w:color="auto" w:fill="auto"/>
          </w:tcPr>
          <w:p w14:paraId="3F8377BE" w14:textId="61E726A5"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482" w:type="pct"/>
            <w:vMerge w:val="restart"/>
            <w:shd w:val="clear" w:color="auto" w:fill="auto"/>
            <w:vAlign w:val="bottom"/>
            <w:hideMark/>
          </w:tcPr>
          <w:p w14:paraId="758C7078"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w:t>
            </w:r>
          </w:p>
          <w:p w14:paraId="31957D14" w14:textId="27C38F1A"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w:t>
            </w:r>
          </w:p>
        </w:tc>
      </w:tr>
      <w:tr w:rsidR="007F32A3" w:rsidRPr="00B572B9" w14:paraId="500FBDAE" w14:textId="77777777" w:rsidTr="00B572B9">
        <w:trPr>
          <w:trHeight w:val="690"/>
        </w:trPr>
        <w:tc>
          <w:tcPr>
            <w:tcW w:w="172" w:type="pct"/>
            <w:vMerge/>
            <w:shd w:val="clear" w:color="auto" w:fill="auto"/>
            <w:vAlign w:val="center"/>
          </w:tcPr>
          <w:p w14:paraId="44EFD06C"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3F1BA776"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22F426BF" w14:textId="7D8A3269"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0B7F2ECD" w14:textId="4BA9F2A6" w:rsidR="007F32A3" w:rsidRPr="00B572B9" w:rsidRDefault="007F32A3" w:rsidP="007F32A3">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293337E7" w14:textId="1CA8CC1E"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362,58</w:t>
            </w:r>
          </w:p>
        </w:tc>
        <w:tc>
          <w:tcPr>
            <w:tcW w:w="1255" w:type="pct"/>
            <w:gridSpan w:val="7"/>
            <w:shd w:val="clear" w:color="auto" w:fill="auto"/>
          </w:tcPr>
          <w:p w14:paraId="2CF4730F" w14:textId="7FAEB170"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9" w:type="pct"/>
            <w:shd w:val="clear" w:color="auto" w:fill="auto"/>
          </w:tcPr>
          <w:p w14:paraId="38EECDA2" w14:textId="78E35722"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4" w:type="pct"/>
            <w:shd w:val="clear" w:color="auto" w:fill="auto"/>
          </w:tcPr>
          <w:p w14:paraId="3C5388C2" w14:textId="03D52590"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290" w:type="pct"/>
            <w:shd w:val="clear" w:color="auto" w:fill="auto"/>
          </w:tcPr>
          <w:p w14:paraId="6BB24A33" w14:textId="018D5757"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06" w:type="pct"/>
            <w:shd w:val="clear" w:color="auto" w:fill="auto"/>
          </w:tcPr>
          <w:p w14:paraId="31D56A8F" w14:textId="6F3E9882" w:rsidR="007F32A3" w:rsidRPr="00B572B9" w:rsidRDefault="007F32A3" w:rsidP="007F32A3">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482" w:type="pct"/>
            <w:vMerge/>
            <w:shd w:val="clear" w:color="auto" w:fill="auto"/>
            <w:vAlign w:val="bottom"/>
          </w:tcPr>
          <w:p w14:paraId="6365B64E" w14:textId="77777777" w:rsidR="007F32A3" w:rsidRPr="00B572B9" w:rsidRDefault="007F32A3" w:rsidP="007F32A3">
            <w:pPr>
              <w:spacing w:after="0" w:line="240" w:lineRule="auto"/>
              <w:rPr>
                <w:rFonts w:ascii="Arial" w:eastAsia="Times New Roman" w:hAnsi="Arial" w:cs="Arial"/>
                <w:color w:val="000000" w:themeColor="text1"/>
                <w:sz w:val="24"/>
                <w:szCs w:val="24"/>
                <w:lang w:eastAsia="ru-RU"/>
              </w:rPr>
            </w:pPr>
          </w:p>
        </w:tc>
      </w:tr>
      <w:tr w:rsidR="007F32A3" w:rsidRPr="00B572B9" w14:paraId="12BFAA47" w14:textId="77777777" w:rsidTr="00B572B9">
        <w:trPr>
          <w:trHeight w:val="549"/>
        </w:trPr>
        <w:tc>
          <w:tcPr>
            <w:tcW w:w="172" w:type="pct"/>
            <w:vMerge/>
            <w:shd w:val="clear" w:color="auto" w:fill="auto"/>
            <w:vAlign w:val="center"/>
          </w:tcPr>
          <w:p w14:paraId="06EC92E8" w14:textId="77777777" w:rsidR="007F32A3" w:rsidRPr="00B572B9" w:rsidRDefault="007F32A3" w:rsidP="00E0437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3CCC87D4" w14:textId="77777777" w:rsidR="007F32A3" w:rsidRPr="00B572B9" w:rsidRDefault="007F32A3" w:rsidP="00E0437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0D8396AD" w14:textId="1DE68134"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0C382957" w14:textId="77777777" w:rsidR="007F32A3" w:rsidRPr="00B572B9" w:rsidRDefault="007F32A3"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6196B4D0" w14:textId="4F845F74"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6DA370F8" w14:textId="244EB6E4"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231B907" w14:textId="7ACB02D2"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89420C7" w14:textId="593822C1"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5BA46F7" w14:textId="599A38AD"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6412EF2" w14:textId="0C7D3AA3" w:rsidR="007F32A3" w:rsidRPr="00B572B9" w:rsidRDefault="007F32A3"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3DB2E31D" w14:textId="77777777" w:rsidR="007F32A3" w:rsidRPr="00B572B9" w:rsidRDefault="007F32A3" w:rsidP="00E0437A">
            <w:pPr>
              <w:spacing w:after="0" w:line="240" w:lineRule="auto"/>
              <w:rPr>
                <w:rFonts w:ascii="Arial" w:eastAsia="Times New Roman" w:hAnsi="Arial" w:cs="Arial"/>
                <w:color w:val="000000" w:themeColor="text1"/>
                <w:sz w:val="24"/>
                <w:szCs w:val="24"/>
                <w:lang w:eastAsia="ru-RU"/>
              </w:rPr>
            </w:pPr>
          </w:p>
        </w:tc>
      </w:tr>
      <w:tr w:rsidR="00154795" w:rsidRPr="00B572B9" w14:paraId="55E0E8B8" w14:textId="77777777" w:rsidTr="00B572B9">
        <w:trPr>
          <w:trHeight w:val="284"/>
        </w:trPr>
        <w:tc>
          <w:tcPr>
            <w:tcW w:w="172" w:type="pct"/>
            <w:vMerge w:val="restart"/>
            <w:shd w:val="clear" w:color="auto" w:fill="auto"/>
            <w:hideMark/>
          </w:tcPr>
          <w:p w14:paraId="5DF417FE" w14:textId="7777777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5.1</w:t>
            </w:r>
          </w:p>
        </w:tc>
        <w:tc>
          <w:tcPr>
            <w:tcW w:w="791" w:type="pct"/>
            <w:vMerge w:val="restart"/>
            <w:shd w:val="clear" w:color="auto" w:fill="auto"/>
            <w:hideMark/>
          </w:tcPr>
          <w:p w14:paraId="31F24CE9" w14:textId="449AF378" w:rsidR="00154795" w:rsidRPr="00B572B9" w:rsidRDefault="00154795"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05.01</w:t>
            </w:r>
            <w:r w:rsidRPr="00B572B9">
              <w:rPr>
                <w:rFonts w:ascii="Arial" w:eastAsia="Times New Roman" w:hAnsi="Arial" w:cs="Arial"/>
                <w:color w:val="000000"/>
                <w:sz w:val="24"/>
                <w:szCs w:val="24"/>
                <w:lang w:eastAsia="ru-RU"/>
              </w:rPr>
              <w:br/>
              <w:t xml:space="preserve">Профилактика наркомании и токсикомании, проведение ежегодных медицинских осмотров школьников и студентов, обучающихся </w:t>
            </w:r>
            <w:r w:rsidRPr="00B572B9">
              <w:rPr>
                <w:rFonts w:ascii="Arial" w:eastAsia="Times New Roman" w:hAnsi="Arial" w:cs="Arial"/>
                <w:color w:val="000000"/>
                <w:sz w:val="24"/>
                <w:szCs w:val="24"/>
                <w:lang w:eastAsia="ru-RU"/>
              </w:rPr>
              <w:lastRenderedPageBreak/>
              <w:t>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91" w:type="pct"/>
            <w:shd w:val="clear" w:color="auto" w:fill="auto"/>
            <w:hideMark/>
          </w:tcPr>
          <w:p w14:paraId="377D4E80" w14:textId="64D1BBCA"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5D3965C1"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7E019478" w14:textId="38125C14"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DA9CD5C" w14:textId="055E8DE0"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6380F60" w14:textId="08FBBD39"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FB29E41" w14:textId="7B4DFD7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26E0F4A" w14:textId="796E1A68"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34D3E1B" w14:textId="79221DE4"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262AE005" w14:textId="72EEB56E" w:rsidR="00154795" w:rsidRPr="00B572B9" w:rsidRDefault="00154795" w:rsidP="00E0437A">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Управление территориальной безопасности</w:t>
            </w:r>
          </w:p>
        </w:tc>
      </w:tr>
      <w:tr w:rsidR="00154795" w:rsidRPr="00B572B9" w14:paraId="188A6DAD" w14:textId="77777777" w:rsidTr="00B572B9">
        <w:trPr>
          <w:trHeight w:val="1050"/>
        </w:trPr>
        <w:tc>
          <w:tcPr>
            <w:tcW w:w="172" w:type="pct"/>
            <w:vMerge/>
            <w:shd w:val="clear" w:color="auto" w:fill="auto"/>
            <w:vAlign w:val="center"/>
            <w:hideMark/>
          </w:tcPr>
          <w:p w14:paraId="304CD0EF"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DF81E7E"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02B68E0F" w14:textId="682AEED0"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0749776" w14:textId="159B4A30" w:rsidR="00154795" w:rsidRPr="00B572B9" w:rsidRDefault="00154795"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3E364B0" w14:textId="63449DE2"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459A5DBF" w14:textId="0E447299"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E0B4FDD" w14:textId="05B3EF4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303A535" w14:textId="681428D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DE5A683" w14:textId="489EA4E5"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E31DBA3" w14:textId="0B6D8032"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69C3D334" w14:textId="7777777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p>
        </w:tc>
      </w:tr>
      <w:tr w:rsidR="00154795" w:rsidRPr="00B572B9" w14:paraId="7B406A90" w14:textId="77777777" w:rsidTr="00B572B9">
        <w:trPr>
          <w:trHeight w:val="676"/>
        </w:trPr>
        <w:tc>
          <w:tcPr>
            <w:tcW w:w="172" w:type="pct"/>
            <w:vMerge/>
            <w:shd w:val="clear" w:color="auto" w:fill="auto"/>
            <w:vAlign w:val="center"/>
          </w:tcPr>
          <w:p w14:paraId="119E3C06"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7E71722A"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135BA1B" w14:textId="12D5327A"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65317998" w14:textId="77777777" w:rsidR="00154795" w:rsidRPr="00B572B9" w:rsidRDefault="00154795" w:rsidP="00E0437A">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3612A99D" w14:textId="560E135E"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501CD5F" w14:textId="32B9D32D"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130671E" w14:textId="2670031C"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28F0A6D1" w14:textId="28B00DDF"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33C6D41" w14:textId="023BBE99"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0381B79" w14:textId="7A275153"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7382C805" w14:textId="77777777" w:rsidR="00154795" w:rsidRPr="00B572B9" w:rsidRDefault="00154795" w:rsidP="00E0437A">
            <w:pPr>
              <w:spacing w:after="0" w:line="240" w:lineRule="auto"/>
              <w:jc w:val="center"/>
              <w:rPr>
                <w:rFonts w:ascii="Arial" w:eastAsia="Times New Roman" w:hAnsi="Arial" w:cs="Arial"/>
                <w:color w:val="000000" w:themeColor="text1"/>
                <w:sz w:val="24"/>
                <w:szCs w:val="24"/>
                <w:lang w:eastAsia="ru-RU"/>
              </w:rPr>
            </w:pPr>
          </w:p>
        </w:tc>
      </w:tr>
      <w:tr w:rsidR="00154795" w:rsidRPr="00B572B9" w14:paraId="257AFBFA" w14:textId="77777777" w:rsidTr="00B572B9">
        <w:trPr>
          <w:trHeight w:val="315"/>
        </w:trPr>
        <w:tc>
          <w:tcPr>
            <w:tcW w:w="172" w:type="pct"/>
            <w:vMerge/>
            <w:shd w:val="clear" w:color="auto" w:fill="auto"/>
            <w:vAlign w:val="center"/>
            <w:hideMark/>
          </w:tcPr>
          <w:p w14:paraId="7145152A"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663E1C6D" w14:textId="3837F027" w:rsidR="00154795" w:rsidRPr="00B572B9" w:rsidRDefault="00154795"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t xml:space="preserve">Увеличение числа лиц (школьников, студентов), охваченных профилактическими медицинскими </w:t>
            </w:r>
            <w:r w:rsidRPr="00B572B9">
              <w:rPr>
                <w:rFonts w:ascii="Arial" w:eastAsia="Times New Roman" w:hAnsi="Arial" w:cs="Arial"/>
                <w:color w:val="000000" w:themeColor="text1"/>
                <w:sz w:val="24"/>
                <w:szCs w:val="24"/>
                <w:lang w:eastAsia="ru-RU"/>
              </w:rPr>
              <w:lastRenderedPageBreak/>
              <w:t>осмотрами с целью раннего выявления незаконного потребления наркотических средств (единиц</w:t>
            </w:r>
            <w:r w:rsidR="00442FBC" w:rsidRPr="00B572B9">
              <w:rPr>
                <w:rFonts w:ascii="Arial" w:eastAsia="Times New Roman" w:hAnsi="Arial" w:cs="Arial"/>
                <w:color w:val="000000" w:themeColor="text1"/>
                <w:sz w:val="24"/>
                <w:szCs w:val="24"/>
                <w:lang w:eastAsia="ru-RU"/>
              </w:rPr>
              <w:t>а</w:t>
            </w:r>
            <w:r w:rsidRPr="00B572B9">
              <w:rPr>
                <w:rFonts w:ascii="Arial" w:eastAsia="Times New Roman" w:hAnsi="Arial" w:cs="Arial"/>
                <w:color w:val="000000" w:themeColor="text1"/>
                <w:sz w:val="24"/>
                <w:szCs w:val="24"/>
                <w:lang w:eastAsia="ru-RU"/>
              </w:rPr>
              <w:t>)</w:t>
            </w:r>
          </w:p>
        </w:tc>
        <w:tc>
          <w:tcPr>
            <w:tcW w:w="291" w:type="pct"/>
            <w:vMerge w:val="restart"/>
            <w:shd w:val="clear" w:color="auto" w:fill="auto"/>
            <w:vAlign w:val="center"/>
            <w:hideMark/>
          </w:tcPr>
          <w:p w14:paraId="77D5724A" w14:textId="77777777"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528E78EB" w14:textId="77777777"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vAlign w:val="center"/>
            <w:hideMark/>
          </w:tcPr>
          <w:p w14:paraId="3EC1A8E9" w14:textId="77777777"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vAlign w:val="center"/>
            <w:hideMark/>
          </w:tcPr>
          <w:p w14:paraId="2679CECF" w14:textId="4E049DCF"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vAlign w:val="center"/>
            <w:hideMark/>
          </w:tcPr>
          <w:p w14:paraId="29FF9EB6" w14:textId="77777777"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4E7878D8" w14:textId="2E3FA705"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EC0D04E" w14:textId="5AF729E8"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4604385F" w14:textId="570F80DF"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AF36E0D" w14:textId="08CFD1D1"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57D1C4E2" w14:textId="77777777"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p>
        </w:tc>
      </w:tr>
      <w:tr w:rsidR="00B572B9" w:rsidRPr="00B572B9" w14:paraId="4DD95E01" w14:textId="77777777" w:rsidTr="00B572B9">
        <w:trPr>
          <w:trHeight w:val="255"/>
        </w:trPr>
        <w:tc>
          <w:tcPr>
            <w:tcW w:w="172" w:type="pct"/>
            <w:vMerge/>
            <w:shd w:val="clear" w:color="auto" w:fill="auto"/>
            <w:vAlign w:val="center"/>
            <w:hideMark/>
          </w:tcPr>
          <w:p w14:paraId="7A21728B"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70343EB2"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1F562AC7"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47B3CE5D"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580096DB"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245" w:type="pct"/>
            <w:vMerge/>
            <w:tcBorders>
              <w:bottom w:val="single" w:sz="4" w:space="0" w:color="auto"/>
            </w:tcBorders>
            <w:shd w:val="clear" w:color="auto" w:fill="auto"/>
            <w:vAlign w:val="center"/>
            <w:hideMark/>
          </w:tcPr>
          <w:p w14:paraId="29A83DEE"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240" w:type="pct"/>
            <w:gridSpan w:val="2"/>
            <w:tcBorders>
              <w:bottom w:val="single" w:sz="4" w:space="0" w:color="auto"/>
            </w:tcBorders>
            <w:shd w:val="clear" w:color="auto" w:fill="auto"/>
            <w:hideMark/>
          </w:tcPr>
          <w:p w14:paraId="365C9C4B" w14:textId="1F6BB131"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tcBorders>
              <w:bottom w:val="single" w:sz="4" w:space="0" w:color="auto"/>
            </w:tcBorders>
            <w:shd w:val="clear" w:color="auto" w:fill="auto"/>
            <w:vAlign w:val="center"/>
            <w:hideMark/>
          </w:tcPr>
          <w:p w14:paraId="19E4B201" w14:textId="29CEAFDA"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tcBorders>
              <w:bottom w:val="single" w:sz="4" w:space="0" w:color="auto"/>
            </w:tcBorders>
            <w:shd w:val="clear" w:color="auto" w:fill="auto"/>
            <w:vAlign w:val="center"/>
            <w:hideMark/>
          </w:tcPr>
          <w:p w14:paraId="758D9226" w14:textId="344C36EC"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tcBorders>
              <w:bottom w:val="single" w:sz="4" w:space="0" w:color="auto"/>
            </w:tcBorders>
            <w:shd w:val="clear" w:color="auto" w:fill="auto"/>
            <w:vAlign w:val="center"/>
            <w:hideMark/>
          </w:tcPr>
          <w:p w14:paraId="532CA813" w14:textId="417F7A55"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7338CCDF"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65187D65"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778F8B97"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58EB2261"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4F92CD43"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r>
      <w:tr w:rsidR="00B572B9" w:rsidRPr="00B572B9" w14:paraId="3F9BB1B3" w14:textId="77777777" w:rsidTr="00B572B9">
        <w:trPr>
          <w:trHeight w:val="1106"/>
        </w:trPr>
        <w:tc>
          <w:tcPr>
            <w:tcW w:w="172" w:type="pct"/>
            <w:vMerge/>
            <w:shd w:val="clear" w:color="auto" w:fill="auto"/>
            <w:vAlign w:val="center"/>
            <w:hideMark/>
          </w:tcPr>
          <w:p w14:paraId="26F81DF6"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17A238CB"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45696FBB"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78F0244F"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vAlign w:val="center"/>
          </w:tcPr>
          <w:p w14:paraId="2FADE090" w14:textId="24188EB5"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tcBorders>
              <w:top w:val="single" w:sz="4" w:space="0" w:color="auto"/>
              <w:bottom w:val="single" w:sz="4" w:space="0" w:color="auto"/>
              <w:right w:val="single" w:sz="4" w:space="0" w:color="auto"/>
            </w:tcBorders>
            <w:shd w:val="clear" w:color="auto" w:fill="auto"/>
            <w:vAlign w:val="center"/>
          </w:tcPr>
          <w:p w14:paraId="3C8CC383" w14:textId="366ADBA5"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55233" w14:textId="67B636D9"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F7805" w14:textId="54631F23"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FCC3DA4" w14:textId="7F363C33"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965B704" w14:textId="32F231A0"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tcBorders>
              <w:left w:val="single" w:sz="4" w:space="0" w:color="auto"/>
            </w:tcBorders>
            <w:shd w:val="clear" w:color="auto" w:fill="auto"/>
            <w:vAlign w:val="center"/>
          </w:tcPr>
          <w:p w14:paraId="1E2AC070" w14:textId="27B0FA7F"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vAlign w:val="center"/>
          </w:tcPr>
          <w:p w14:paraId="69255410" w14:textId="4B869D1F"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vAlign w:val="center"/>
          </w:tcPr>
          <w:p w14:paraId="5816DFAC" w14:textId="064696F1"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vAlign w:val="center"/>
          </w:tcPr>
          <w:p w14:paraId="008FBEFA" w14:textId="5D194582" w:rsidR="00154795" w:rsidRPr="00B572B9" w:rsidRDefault="00154795"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259E291B" w14:textId="77777777" w:rsidR="00154795" w:rsidRPr="00B572B9" w:rsidRDefault="00154795" w:rsidP="00154795">
            <w:pPr>
              <w:spacing w:after="0" w:line="240" w:lineRule="auto"/>
              <w:rPr>
                <w:rFonts w:ascii="Arial" w:eastAsia="Times New Roman" w:hAnsi="Arial" w:cs="Arial"/>
                <w:color w:val="000000" w:themeColor="text1"/>
                <w:sz w:val="24"/>
                <w:szCs w:val="24"/>
                <w:lang w:eastAsia="ru-RU"/>
              </w:rPr>
            </w:pPr>
          </w:p>
        </w:tc>
      </w:tr>
      <w:tr w:rsidR="00900680" w:rsidRPr="00B572B9" w14:paraId="39CF8D8A" w14:textId="77777777" w:rsidTr="00B572B9">
        <w:trPr>
          <w:trHeight w:val="315"/>
        </w:trPr>
        <w:tc>
          <w:tcPr>
            <w:tcW w:w="172" w:type="pct"/>
            <w:vMerge w:val="restart"/>
            <w:shd w:val="clear" w:color="auto" w:fill="auto"/>
            <w:hideMark/>
          </w:tcPr>
          <w:p w14:paraId="52FCEA8B" w14:textId="77777777"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5.2</w:t>
            </w:r>
          </w:p>
        </w:tc>
        <w:tc>
          <w:tcPr>
            <w:tcW w:w="791" w:type="pct"/>
            <w:vMerge w:val="restart"/>
            <w:shd w:val="clear" w:color="auto" w:fill="auto"/>
            <w:hideMark/>
          </w:tcPr>
          <w:p w14:paraId="4BBEB5CE" w14:textId="2F4613BF" w:rsidR="00900680" w:rsidRPr="00B572B9" w:rsidRDefault="00900680"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05.02</w:t>
            </w:r>
            <w:r w:rsidRPr="00B572B9">
              <w:rPr>
                <w:rFonts w:ascii="Arial" w:eastAsia="Times New Roman" w:hAnsi="Arial" w:cs="Arial"/>
                <w:color w:val="000000" w:themeColor="text1"/>
                <w:sz w:val="24"/>
                <w:szCs w:val="24"/>
                <w:lang w:eastAsia="ru-RU"/>
              </w:rPr>
              <w:br/>
              <w:t>Проведение антинаркотических мероприятий с использованием профилактических программ, одобренных Министерством образования Московской области</w:t>
            </w:r>
          </w:p>
        </w:tc>
        <w:tc>
          <w:tcPr>
            <w:tcW w:w="291" w:type="pct"/>
            <w:shd w:val="clear" w:color="auto" w:fill="auto"/>
            <w:hideMark/>
          </w:tcPr>
          <w:p w14:paraId="6E517B79" w14:textId="1E65C899"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46FAB06A"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1A4EBC3C" w14:textId="63219308"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tcBorders>
              <w:top w:val="single" w:sz="4" w:space="0" w:color="auto"/>
            </w:tcBorders>
            <w:shd w:val="clear" w:color="auto" w:fill="auto"/>
          </w:tcPr>
          <w:p w14:paraId="59980896" w14:textId="1A1282BC"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88E4493" w14:textId="532E1E31"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4E98C53" w14:textId="2B492AF9"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EB92C96" w14:textId="31025EE3"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0F04791" w14:textId="42FEE86E"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600EFB67" w14:textId="2902EEDB" w:rsidR="00900680" w:rsidRPr="00B572B9" w:rsidRDefault="00900680"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 СОШ им. А.С. Попова, МОУ СОШ «Перспектива»</w:t>
            </w:r>
          </w:p>
        </w:tc>
      </w:tr>
      <w:tr w:rsidR="00900680" w:rsidRPr="00B572B9" w14:paraId="34F0B9C9" w14:textId="77777777" w:rsidTr="00B572B9">
        <w:trPr>
          <w:trHeight w:val="840"/>
        </w:trPr>
        <w:tc>
          <w:tcPr>
            <w:tcW w:w="172" w:type="pct"/>
            <w:vMerge/>
            <w:shd w:val="clear" w:color="auto" w:fill="auto"/>
            <w:vAlign w:val="center"/>
            <w:hideMark/>
          </w:tcPr>
          <w:p w14:paraId="6A75A8EB"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EDE2BA5"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6C3D1E79" w14:textId="00218074"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FC6F75F" w14:textId="457FE4F4" w:rsidR="00900680" w:rsidRPr="00B572B9" w:rsidRDefault="00900680"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0F0CFB9D" w14:textId="4827A61E"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01D7282" w14:textId="341CA4CA"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04BE88BF" w14:textId="49EAB5B2"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C90BE9D" w14:textId="4C493F1C"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7ED49DC" w14:textId="31070005"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537791D" w14:textId="74989A67"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1C2E3D41" w14:textId="77777777"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p>
        </w:tc>
      </w:tr>
      <w:tr w:rsidR="00900680" w:rsidRPr="00B572B9" w14:paraId="03FEE89A" w14:textId="77777777" w:rsidTr="00B572B9">
        <w:trPr>
          <w:trHeight w:val="429"/>
        </w:trPr>
        <w:tc>
          <w:tcPr>
            <w:tcW w:w="172" w:type="pct"/>
            <w:vMerge/>
            <w:shd w:val="clear" w:color="auto" w:fill="auto"/>
            <w:vAlign w:val="center"/>
          </w:tcPr>
          <w:p w14:paraId="12141F53"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29027BAF"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5F4FBBD1" w14:textId="4456650B"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10E53990" w14:textId="77777777" w:rsidR="00900680" w:rsidRPr="00B572B9" w:rsidRDefault="00900680" w:rsidP="00154795">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44DE0DB9" w14:textId="462E5CB0"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5C145D4" w14:textId="7BA69DE8"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2A0A4C4" w14:textId="4204C28B"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7DDC95F" w14:textId="4BA832AD"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2831701" w14:textId="0EACEB12"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A1664DF" w14:textId="1AC2CB50"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38287AE1" w14:textId="77777777" w:rsidR="00900680" w:rsidRPr="00B572B9" w:rsidRDefault="00900680" w:rsidP="00154795">
            <w:pPr>
              <w:spacing w:after="0" w:line="240" w:lineRule="auto"/>
              <w:jc w:val="center"/>
              <w:rPr>
                <w:rFonts w:ascii="Arial" w:eastAsia="Times New Roman" w:hAnsi="Arial" w:cs="Arial"/>
                <w:color w:val="000000" w:themeColor="text1"/>
                <w:sz w:val="24"/>
                <w:szCs w:val="24"/>
                <w:lang w:eastAsia="ru-RU"/>
              </w:rPr>
            </w:pPr>
          </w:p>
        </w:tc>
      </w:tr>
      <w:tr w:rsidR="00900680" w:rsidRPr="00B572B9" w14:paraId="7E047672" w14:textId="77777777" w:rsidTr="00B572B9">
        <w:trPr>
          <w:trHeight w:val="315"/>
        </w:trPr>
        <w:tc>
          <w:tcPr>
            <w:tcW w:w="172" w:type="pct"/>
            <w:vMerge/>
            <w:shd w:val="clear" w:color="auto" w:fill="auto"/>
            <w:vAlign w:val="center"/>
            <w:hideMark/>
          </w:tcPr>
          <w:p w14:paraId="652E0DC5"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286D5FA4"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p>
          <w:p w14:paraId="6BE84B13" w14:textId="22675CF1"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 (шт.)</w:t>
            </w:r>
          </w:p>
        </w:tc>
        <w:tc>
          <w:tcPr>
            <w:tcW w:w="291" w:type="pct"/>
            <w:vMerge w:val="restart"/>
            <w:shd w:val="clear" w:color="auto" w:fill="auto"/>
            <w:vAlign w:val="center"/>
            <w:hideMark/>
          </w:tcPr>
          <w:p w14:paraId="49950440"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457" w:type="pct"/>
            <w:vMerge w:val="restart"/>
            <w:shd w:val="clear" w:color="auto" w:fill="auto"/>
            <w:vAlign w:val="center"/>
            <w:hideMark/>
          </w:tcPr>
          <w:p w14:paraId="74D0D7E6"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0AF78BCB"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55BA9A53" w14:textId="078CA71B"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72BF491A"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2F645A51" w14:textId="283DEDBB"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37E9903F" w14:textId="6AD5F5FF"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164F8AEB" w14:textId="2D4B3A63"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04911E89" w14:textId="3A0BC07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4E4D13FB"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p>
        </w:tc>
      </w:tr>
      <w:tr w:rsidR="00B572B9" w:rsidRPr="00B572B9" w14:paraId="4CDE8882" w14:textId="77777777" w:rsidTr="00B572B9">
        <w:trPr>
          <w:trHeight w:val="255"/>
        </w:trPr>
        <w:tc>
          <w:tcPr>
            <w:tcW w:w="172" w:type="pct"/>
            <w:vMerge/>
            <w:shd w:val="clear" w:color="auto" w:fill="auto"/>
            <w:vAlign w:val="center"/>
            <w:hideMark/>
          </w:tcPr>
          <w:p w14:paraId="0C40F3B2"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2D1A5F1"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FD7E3D2"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084BBDE4"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5CC09C0F"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642FC92F"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1845F2D5" w14:textId="047873A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4E81984A" w14:textId="61127CD6"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5CBC3096" w14:textId="077CB443"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3AA0E54D" w14:textId="0DCEDD2F"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498989A6"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3C727481"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0DEC527B"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3E24F573"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2AE92288"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r>
      <w:tr w:rsidR="00B572B9" w:rsidRPr="00B572B9" w14:paraId="36485957" w14:textId="77777777" w:rsidTr="00B572B9">
        <w:trPr>
          <w:trHeight w:val="684"/>
        </w:trPr>
        <w:tc>
          <w:tcPr>
            <w:tcW w:w="172" w:type="pct"/>
            <w:vMerge/>
            <w:shd w:val="clear" w:color="auto" w:fill="auto"/>
            <w:vAlign w:val="center"/>
            <w:hideMark/>
          </w:tcPr>
          <w:p w14:paraId="1027B98C"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5F05ECED"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15F1B5D"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8A97B67"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58EFF63C" w14:textId="2C554AD6"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08C63C9C" w14:textId="30CF3990"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0" w:type="pct"/>
            <w:gridSpan w:val="2"/>
            <w:shd w:val="clear" w:color="auto" w:fill="auto"/>
          </w:tcPr>
          <w:p w14:paraId="380FD3DC" w14:textId="5FD0775F"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523F78AF" w14:textId="77F16C1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6805C2A4" w14:textId="0B293FC1"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4008EB17" w14:textId="2722738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12F9F35" w14:textId="6FE30FD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AFB8388" w14:textId="74E35B9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DF1B2A0" w14:textId="513D510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C5E8322" w14:textId="385B252F"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00D9957C"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r>
      <w:tr w:rsidR="00900680" w:rsidRPr="00B572B9" w14:paraId="5A805897" w14:textId="77777777" w:rsidTr="00B572B9">
        <w:trPr>
          <w:trHeight w:val="315"/>
        </w:trPr>
        <w:tc>
          <w:tcPr>
            <w:tcW w:w="172" w:type="pct"/>
            <w:vMerge w:val="restart"/>
            <w:shd w:val="clear" w:color="auto" w:fill="auto"/>
            <w:hideMark/>
          </w:tcPr>
          <w:p w14:paraId="1098274A"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5.3</w:t>
            </w:r>
          </w:p>
        </w:tc>
        <w:tc>
          <w:tcPr>
            <w:tcW w:w="791" w:type="pct"/>
            <w:vMerge w:val="restart"/>
            <w:shd w:val="clear" w:color="auto" w:fill="auto"/>
            <w:hideMark/>
          </w:tcPr>
          <w:p w14:paraId="3828082B" w14:textId="194D55FE"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05.03</w:t>
            </w:r>
            <w:r w:rsidRPr="00B572B9">
              <w:rPr>
                <w:rFonts w:ascii="Arial" w:eastAsia="Times New Roman" w:hAnsi="Arial" w:cs="Arial"/>
                <w:color w:val="000000" w:themeColor="text1"/>
                <w:sz w:val="24"/>
                <w:szCs w:val="24"/>
                <w:lang w:eastAsia="ru-RU"/>
              </w:rPr>
              <w:br/>
              <w:t xml:space="preserve">Обучение педагогов и волонтеров методикам проведения профилактических занятий с </w:t>
            </w:r>
            <w:r w:rsidRPr="00B572B9">
              <w:rPr>
                <w:rFonts w:ascii="Arial" w:eastAsia="Times New Roman" w:hAnsi="Arial" w:cs="Arial"/>
                <w:color w:val="000000" w:themeColor="text1"/>
                <w:sz w:val="24"/>
                <w:szCs w:val="24"/>
                <w:lang w:eastAsia="ru-RU"/>
              </w:rPr>
              <w:lastRenderedPageBreak/>
              <w:t>использованием программ, одобренных Министерством образования Московской области</w:t>
            </w:r>
          </w:p>
        </w:tc>
        <w:tc>
          <w:tcPr>
            <w:tcW w:w="291" w:type="pct"/>
            <w:shd w:val="clear" w:color="auto" w:fill="auto"/>
            <w:hideMark/>
          </w:tcPr>
          <w:p w14:paraId="72CE1BA1" w14:textId="5F97A699"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6806F0AA"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6D4B894A" w14:textId="7D141DF4"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5DECC6E" w14:textId="07CE22D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F5544D8" w14:textId="0A1B35B3"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153EE4BE" w14:textId="50E7D238"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28DA116F" w14:textId="68787F0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0DBA2F2" w14:textId="71AE948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45B20BED" w14:textId="1BAE3E2A"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Управление территориальной безопасности, СОШ им. А.С. Попова, МОУ СОШ </w:t>
            </w:r>
            <w:r w:rsidRPr="00B572B9">
              <w:rPr>
                <w:rFonts w:ascii="Arial" w:eastAsia="Times New Roman" w:hAnsi="Arial" w:cs="Arial"/>
                <w:color w:val="000000" w:themeColor="text1"/>
                <w:sz w:val="24"/>
                <w:szCs w:val="24"/>
                <w:lang w:eastAsia="ru-RU"/>
              </w:rPr>
              <w:lastRenderedPageBreak/>
              <w:t>«Перспектива</w:t>
            </w:r>
          </w:p>
        </w:tc>
      </w:tr>
      <w:tr w:rsidR="00900680" w:rsidRPr="00B572B9" w14:paraId="097D3B4D" w14:textId="77777777" w:rsidTr="00B572B9">
        <w:trPr>
          <w:trHeight w:val="1038"/>
        </w:trPr>
        <w:tc>
          <w:tcPr>
            <w:tcW w:w="172" w:type="pct"/>
            <w:vMerge/>
            <w:shd w:val="clear" w:color="auto" w:fill="auto"/>
            <w:vAlign w:val="center"/>
            <w:hideMark/>
          </w:tcPr>
          <w:p w14:paraId="08D37C5D"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3456B7A7"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DD06086" w14:textId="2470BFF8"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E13F33C" w14:textId="1B250664"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1E6716B2" w14:textId="5184B61D"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3DE7298" w14:textId="6B4B63D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7DF1972" w14:textId="4642A2E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4DFF75F" w14:textId="057113F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F219988" w14:textId="5E1801EF"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70BBBB6" w14:textId="5A0F1CCB"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82D35FE"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p>
        </w:tc>
      </w:tr>
      <w:tr w:rsidR="00900680" w:rsidRPr="00B572B9" w14:paraId="4B633CD6" w14:textId="77777777" w:rsidTr="00B572B9">
        <w:trPr>
          <w:trHeight w:val="375"/>
        </w:trPr>
        <w:tc>
          <w:tcPr>
            <w:tcW w:w="172" w:type="pct"/>
            <w:vMerge/>
            <w:shd w:val="clear" w:color="auto" w:fill="auto"/>
            <w:vAlign w:val="center"/>
          </w:tcPr>
          <w:p w14:paraId="2458AD46"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78FC2806"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7C9866F6" w14:textId="3FC1B9C0"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DB2E413"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52E49EB8" w14:textId="10D071F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27A9CF63" w14:textId="27B0B88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885DAF0" w14:textId="41A38B1A"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22CF817" w14:textId="3A1C348B"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2364819" w14:textId="67189900"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778B456" w14:textId="35B29368"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7CAB1C22"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p>
        </w:tc>
      </w:tr>
      <w:tr w:rsidR="00900680" w:rsidRPr="00B572B9" w14:paraId="3E644598" w14:textId="77777777" w:rsidTr="00B572B9">
        <w:trPr>
          <w:trHeight w:val="315"/>
        </w:trPr>
        <w:tc>
          <w:tcPr>
            <w:tcW w:w="172" w:type="pct"/>
            <w:vMerge/>
            <w:shd w:val="clear" w:color="auto" w:fill="auto"/>
            <w:vAlign w:val="center"/>
            <w:hideMark/>
          </w:tcPr>
          <w:p w14:paraId="3921BA94"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5DFF9BA0" w14:textId="76E9E9D3" w:rsidR="00900680" w:rsidRPr="00B572B9" w:rsidRDefault="00900680"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r w:rsidRPr="00B572B9">
              <w:rPr>
                <w:rFonts w:ascii="Arial" w:eastAsia="Times New Roman" w:hAnsi="Arial" w:cs="Arial"/>
                <w:color w:val="000000" w:themeColor="text1"/>
                <w:sz w:val="24"/>
                <w:szCs w:val="24"/>
                <w:lang w:eastAsia="ru-RU"/>
              </w:rPr>
              <w:br/>
              <w:t>Кол-во обученных педагогов и волонтеров методикам проведения профилактических занятий (единицы)</w:t>
            </w:r>
          </w:p>
        </w:tc>
        <w:tc>
          <w:tcPr>
            <w:tcW w:w="291" w:type="pct"/>
            <w:vMerge w:val="restart"/>
            <w:shd w:val="clear" w:color="auto" w:fill="auto"/>
            <w:vAlign w:val="center"/>
            <w:hideMark/>
          </w:tcPr>
          <w:p w14:paraId="32023D7D"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457" w:type="pct"/>
            <w:vMerge w:val="restart"/>
            <w:shd w:val="clear" w:color="auto" w:fill="auto"/>
            <w:vAlign w:val="center"/>
            <w:hideMark/>
          </w:tcPr>
          <w:p w14:paraId="1AFDC1A0"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13F9C91B"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70A4CA33" w14:textId="1DBA17BD"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7CEE0BF9"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534E3CA0" w14:textId="691DC7D2"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B78B8FD" w14:textId="3687A9F1"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615DAD35" w14:textId="0D8F568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61CAA84A" w14:textId="4EF80416"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36A6F726" w14:textId="777777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p>
        </w:tc>
      </w:tr>
      <w:tr w:rsidR="00900680" w:rsidRPr="00B572B9" w14:paraId="7F5F0E5C" w14:textId="77777777" w:rsidTr="00B572B9">
        <w:trPr>
          <w:trHeight w:val="255"/>
        </w:trPr>
        <w:tc>
          <w:tcPr>
            <w:tcW w:w="172" w:type="pct"/>
            <w:vMerge/>
            <w:shd w:val="clear" w:color="auto" w:fill="auto"/>
            <w:vAlign w:val="center"/>
            <w:hideMark/>
          </w:tcPr>
          <w:p w14:paraId="27CEBB6D"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40F90AF5"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2D2621FC"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2AF2973E"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37A0DF12"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319A7C33"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0E9B6F05" w14:textId="1DDB5DA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7BFED905" w14:textId="7A9B7445"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7AD89C95" w14:textId="7F198D34"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62FC056D" w14:textId="64FCA677"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796905D4"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4D11910C"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35F65D17"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475E0C21"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7E04207B"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r>
      <w:tr w:rsidR="00900680" w:rsidRPr="00B572B9" w14:paraId="120B6AE9" w14:textId="77777777" w:rsidTr="00B572B9">
        <w:trPr>
          <w:trHeight w:val="657"/>
        </w:trPr>
        <w:tc>
          <w:tcPr>
            <w:tcW w:w="172" w:type="pct"/>
            <w:vMerge/>
            <w:shd w:val="clear" w:color="auto" w:fill="auto"/>
            <w:vAlign w:val="center"/>
            <w:hideMark/>
          </w:tcPr>
          <w:p w14:paraId="7CB6CD0A"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0BE4EEF3"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68AF8C8F"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31B03134"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4F5C56E8" w14:textId="0760CF99"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w:t>
            </w:r>
          </w:p>
        </w:tc>
        <w:tc>
          <w:tcPr>
            <w:tcW w:w="245" w:type="pct"/>
            <w:shd w:val="clear" w:color="auto" w:fill="auto"/>
          </w:tcPr>
          <w:p w14:paraId="247ED2E8" w14:textId="266AF48B"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240" w:type="pct"/>
            <w:gridSpan w:val="2"/>
            <w:shd w:val="clear" w:color="auto" w:fill="auto"/>
          </w:tcPr>
          <w:p w14:paraId="306DD2D8" w14:textId="183A7559"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70" w:type="pct"/>
            <w:gridSpan w:val="2"/>
            <w:shd w:val="clear" w:color="auto" w:fill="auto"/>
          </w:tcPr>
          <w:p w14:paraId="003E63AB" w14:textId="79B8375D"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35" w:type="pct"/>
            <w:shd w:val="clear" w:color="auto" w:fill="auto"/>
          </w:tcPr>
          <w:p w14:paraId="74823743" w14:textId="103AAC12"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263" w:type="pct"/>
            <w:shd w:val="clear" w:color="auto" w:fill="auto"/>
          </w:tcPr>
          <w:p w14:paraId="428F029F" w14:textId="1F0F8003"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319" w:type="pct"/>
            <w:shd w:val="clear" w:color="auto" w:fill="auto"/>
          </w:tcPr>
          <w:p w14:paraId="03646A9A" w14:textId="1BC1A7E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314" w:type="pct"/>
            <w:shd w:val="clear" w:color="auto" w:fill="auto"/>
          </w:tcPr>
          <w:p w14:paraId="3E5A4B72" w14:textId="6F53B9BC"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290" w:type="pct"/>
            <w:shd w:val="clear" w:color="auto" w:fill="auto"/>
          </w:tcPr>
          <w:p w14:paraId="290D226B" w14:textId="7A09598E"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306" w:type="pct"/>
            <w:shd w:val="clear" w:color="auto" w:fill="auto"/>
          </w:tcPr>
          <w:p w14:paraId="77EE19B7" w14:textId="53BD8AF4" w:rsidR="00900680" w:rsidRPr="00B572B9" w:rsidRDefault="00900680"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w:t>
            </w:r>
          </w:p>
        </w:tc>
        <w:tc>
          <w:tcPr>
            <w:tcW w:w="482" w:type="pct"/>
            <w:vMerge/>
            <w:shd w:val="clear" w:color="auto" w:fill="auto"/>
            <w:vAlign w:val="center"/>
            <w:hideMark/>
          </w:tcPr>
          <w:p w14:paraId="045D8030" w14:textId="77777777" w:rsidR="00900680" w:rsidRPr="00B572B9" w:rsidRDefault="00900680" w:rsidP="00900680">
            <w:pPr>
              <w:spacing w:after="0" w:line="240" w:lineRule="auto"/>
              <w:rPr>
                <w:rFonts w:ascii="Arial" w:eastAsia="Times New Roman" w:hAnsi="Arial" w:cs="Arial"/>
                <w:color w:val="000000" w:themeColor="text1"/>
                <w:sz w:val="24"/>
                <w:szCs w:val="24"/>
                <w:lang w:eastAsia="ru-RU"/>
              </w:rPr>
            </w:pPr>
          </w:p>
        </w:tc>
      </w:tr>
      <w:tr w:rsidR="0062026C" w:rsidRPr="00B572B9" w14:paraId="09832F55" w14:textId="77777777" w:rsidTr="00B572B9">
        <w:trPr>
          <w:trHeight w:val="315"/>
        </w:trPr>
        <w:tc>
          <w:tcPr>
            <w:tcW w:w="172" w:type="pct"/>
            <w:vMerge w:val="restart"/>
            <w:shd w:val="clear" w:color="auto" w:fill="auto"/>
            <w:hideMark/>
          </w:tcPr>
          <w:p w14:paraId="5B112C55"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5.4</w:t>
            </w:r>
          </w:p>
        </w:tc>
        <w:tc>
          <w:tcPr>
            <w:tcW w:w="791" w:type="pct"/>
            <w:vMerge w:val="restart"/>
            <w:shd w:val="clear" w:color="auto" w:fill="auto"/>
            <w:hideMark/>
          </w:tcPr>
          <w:p w14:paraId="3CDEA1DB" w14:textId="4B61247D"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Мероприятие 05.04</w:t>
            </w:r>
            <w:r w:rsidRPr="00B572B9">
              <w:rPr>
                <w:rFonts w:ascii="Arial" w:eastAsia="Times New Roman" w:hAnsi="Arial" w:cs="Arial"/>
                <w:color w:val="000000"/>
                <w:sz w:val="24"/>
                <w:szCs w:val="24"/>
                <w:lang w:eastAsia="ru-RU"/>
              </w:rPr>
              <w:br/>
              <w:t xml:space="preserve">Изготовление и размещение рекламы, агитационных </w:t>
            </w:r>
            <w:r w:rsidRPr="00B572B9">
              <w:rPr>
                <w:rFonts w:ascii="Arial" w:eastAsia="Times New Roman" w:hAnsi="Arial" w:cs="Arial"/>
                <w:color w:val="000000"/>
                <w:sz w:val="24"/>
                <w:szCs w:val="24"/>
                <w:lang w:eastAsia="ru-RU"/>
              </w:rPr>
              <w:lastRenderedPageBreak/>
              <w:t xml:space="preserve">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w:t>
            </w:r>
            <w:r w:rsidRPr="00B572B9">
              <w:rPr>
                <w:rFonts w:ascii="Arial" w:eastAsia="Times New Roman" w:hAnsi="Arial" w:cs="Arial"/>
                <w:color w:val="000000"/>
                <w:sz w:val="24"/>
                <w:szCs w:val="24"/>
                <w:lang w:eastAsia="ru-RU"/>
              </w:rPr>
              <w:lastRenderedPageBreak/>
              <w:t>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профессиональной помощью</w:t>
            </w:r>
          </w:p>
        </w:tc>
        <w:tc>
          <w:tcPr>
            <w:tcW w:w="291" w:type="pct"/>
            <w:shd w:val="clear" w:color="auto" w:fill="auto"/>
            <w:hideMark/>
          </w:tcPr>
          <w:p w14:paraId="43F41464" w14:textId="429BC2BA"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05BF2543"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11052228" w14:textId="21275AE1"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362,58</w:t>
            </w:r>
          </w:p>
        </w:tc>
        <w:tc>
          <w:tcPr>
            <w:tcW w:w="1255" w:type="pct"/>
            <w:gridSpan w:val="7"/>
            <w:shd w:val="clear" w:color="auto" w:fill="auto"/>
          </w:tcPr>
          <w:p w14:paraId="0CFC0F75" w14:textId="2538B6E5"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9" w:type="pct"/>
            <w:shd w:val="clear" w:color="auto" w:fill="auto"/>
          </w:tcPr>
          <w:p w14:paraId="3CE9B473" w14:textId="74C40038"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4" w:type="pct"/>
            <w:shd w:val="clear" w:color="auto" w:fill="auto"/>
          </w:tcPr>
          <w:p w14:paraId="6CBC7B6A" w14:textId="5974BB4C"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290" w:type="pct"/>
            <w:shd w:val="clear" w:color="auto" w:fill="auto"/>
          </w:tcPr>
          <w:p w14:paraId="15D770F8" w14:textId="5D4BE641"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06" w:type="pct"/>
            <w:shd w:val="clear" w:color="auto" w:fill="auto"/>
          </w:tcPr>
          <w:p w14:paraId="05159D75" w14:textId="26412C08"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482" w:type="pct"/>
            <w:vMerge w:val="restart"/>
            <w:shd w:val="clear" w:color="auto" w:fill="auto"/>
          </w:tcPr>
          <w:p w14:paraId="2946504C" w14:textId="2C0ABFB4"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tc>
      </w:tr>
      <w:tr w:rsidR="0062026C" w:rsidRPr="00B572B9" w14:paraId="1E1212FD" w14:textId="77777777" w:rsidTr="00B572B9">
        <w:trPr>
          <w:trHeight w:val="390"/>
        </w:trPr>
        <w:tc>
          <w:tcPr>
            <w:tcW w:w="172" w:type="pct"/>
            <w:vMerge/>
            <w:shd w:val="clear" w:color="auto" w:fill="auto"/>
            <w:vAlign w:val="center"/>
          </w:tcPr>
          <w:p w14:paraId="34488B27"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5E0F23E5"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05E0E209" w14:textId="0A4832D3"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1F4C1E95" w14:textId="474C2DC9"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Средства бюджета городского округа </w:t>
            </w:r>
            <w:r w:rsidRPr="00B572B9">
              <w:rPr>
                <w:rFonts w:ascii="Arial" w:eastAsia="Times New Roman" w:hAnsi="Arial" w:cs="Arial"/>
                <w:color w:val="000000" w:themeColor="text1"/>
                <w:sz w:val="24"/>
                <w:szCs w:val="24"/>
                <w:lang w:eastAsia="ru-RU"/>
              </w:rPr>
              <w:lastRenderedPageBreak/>
              <w:t>Власиха Московской области</w:t>
            </w:r>
          </w:p>
        </w:tc>
        <w:tc>
          <w:tcPr>
            <w:tcW w:w="324" w:type="pct"/>
            <w:shd w:val="clear" w:color="auto" w:fill="auto"/>
          </w:tcPr>
          <w:p w14:paraId="463DED28" w14:textId="1C0E82EE"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362,58</w:t>
            </w:r>
          </w:p>
        </w:tc>
        <w:tc>
          <w:tcPr>
            <w:tcW w:w="1255" w:type="pct"/>
            <w:gridSpan w:val="7"/>
            <w:shd w:val="clear" w:color="auto" w:fill="auto"/>
          </w:tcPr>
          <w:p w14:paraId="50BFE5C1" w14:textId="5C1BB93A"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9" w:type="pct"/>
            <w:shd w:val="clear" w:color="auto" w:fill="auto"/>
          </w:tcPr>
          <w:p w14:paraId="6CDE0F3A" w14:textId="7F24D1E1"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14" w:type="pct"/>
            <w:shd w:val="clear" w:color="auto" w:fill="auto"/>
          </w:tcPr>
          <w:p w14:paraId="1DFB166A" w14:textId="7CFA9A93"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290" w:type="pct"/>
            <w:shd w:val="clear" w:color="auto" w:fill="auto"/>
          </w:tcPr>
          <w:p w14:paraId="44979B2D" w14:textId="34D9EE7F"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306" w:type="pct"/>
            <w:shd w:val="clear" w:color="auto" w:fill="auto"/>
          </w:tcPr>
          <w:p w14:paraId="0728EFCF" w14:textId="7A669619"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72,52</w:t>
            </w:r>
          </w:p>
        </w:tc>
        <w:tc>
          <w:tcPr>
            <w:tcW w:w="482" w:type="pct"/>
            <w:vMerge/>
            <w:shd w:val="clear" w:color="auto" w:fill="auto"/>
            <w:vAlign w:val="center"/>
          </w:tcPr>
          <w:p w14:paraId="48847F3D" w14:textId="4181F21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p>
        </w:tc>
      </w:tr>
      <w:tr w:rsidR="0062026C" w:rsidRPr="00B572B9" w14:paraId="5B5A16E9" w14:textId="77777777" w:rsidTr="00B572B9">
        <w:trPr>
          <w:trHeight w:val="326"/>
        </w:trPr>
        <w:tc>
          <w:tcPr>
            <w:tcW w:w="172" w:type="pct"/>
            <w:vMerge/>
            <w:shd w:val="clear" w:color="auto" w:fill="auto"/>
            <w:vAlign w:val="center"/>
          </w:tcPr>
          <w:p w14:paraId="366F46DB" w14:textId="77777777" w:rsidR="0062026C" w:rsidRPr="00B572B9" w:rsidRDefault="0062026C" w:rsidP="00900680">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65FE1C51" w14:textId="77777777" w:rsidR="0062026C" w:rsidRPr="00B572B9" w:rsidRDefault="0062026C" w:rsidP="00900680">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0914AAE" w14:textId="3B72555A"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40EAEDB2" w14:textId="77777777" w:rsidR="0062026C" w:rsidRPr="00B572B9" w:rsidRDefault="0062026C" w:rsidP="00900680">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FADA281" w14:textId="69EB2EE9"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33FE45D" w14:textId="7E73A0C5"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52891CA" w14:textId="34EB96A2"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06DA93B" w14:textId="4CFEA270"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1A0214C7" w14:textId="5FAA7781"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CE3CFB0" w14:textId="29B78162"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2AA37206" w14:textId="5621A352" w:rsidR="0062026C" w:rsidRPr="00B572B9" w:rsidRDefault="0062026C" w:rsidP="00900680">
            <w:pPr>
              <w:spacing w:after="0" w:line="240" w:lineRule="auto"/>
              <w:jc w:val="center"/>
              <w:rPr>
                <w:rFonts w:ascii="Arial" w:eastAsia="Times New Roman" w:hAnsi="Arial" w:cs="Arial"/>
                <w:color w:val="000000" w:themeColor="text1"/>
                <w:sz w:val="24"/>
                <w:szCs w:val="24"/>
                <w:lang w:eastAsia="ru-RU"/>
              </w:rPr>
            </w:pPr>
          </w:p>
        </w:tc>
      </w:tr>
      <w:tr w:rsidR="0062026C" w:rsidRPr="00B572B9" w14:paraId="30A39BD2" w14:textId="77777777" w:rsidTr="00B572B9">
        <w:trPr>
          <w:trHeight w:val="315"/>
        </w:trPr>
        <w:tc>
          <w:tcPr>
            <w:tcW w:w="172" w:type="pct"/>
            <w:vMerge/>
            <w:shd w:val="clear" w:color="auto" w:fill="auto"/>
            <w:vAlign w:val="center"/>
            <w:hideMark/>
          </w:tcPr>
          <w:p w14:paraId="2A2DD478"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hideMark/>
          </w:tcPr>
          <w:p w14:paraId="3B3CC1AE" w14:textId="47E58FE9"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Результат выполнения мероприятия.</w:t>
            </w:r>
            <w:r w:rsidRPr="00B572B9">
              <w:rPr>
                <w:rFonts w:ascii="Arial" w:eastAsia="Times New Roman" w:hAnsi="Arial" w:cs="Arial"/>
                <w:color w:val="000000"/>
                <w:sz w:val="24"/>
                <w:szCs w:val="24"/>
                <w:lang w:eastAsia="ru-RU"/>
              </w:rPr>
              <w:br/>
              <w:t>Количество рекламных баннеров, агитационных материалов антинаркотической направленности (ед.)</w:t>
            </w:r>
          </w:p>
        </w:tc>
        <w:tc>
          <w:tcPr>
            <w:tcW w:w="291" w:type="pct"/>
            <w:vMerge w:val="restart"/>
            <w:shd w:val="clear" w:color="auto" w:fill="auto"/>
            <w:vAlign w:val="center"/>
            <w:hideMark/>
          </w:tcPr>
          <w:p w14:paraId="24DF11FF"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457" w:type="pct"/>
            <w:vMerge w:val="restart"/>
            <w:shd w:val="clear" w:color="auto" w:fill="auto"/>
            <w:vAlign w:val="center"/>
            <w:hideMark/>
          </w:tcPr>
          <w:p w14:paraId="1CC218B0"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5D39E27D"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0B2CB5A" w14:textId="55109103"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362FEB6D"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767831F" w14:textId="627230F5"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091E23E4" w14:textId="51CD1B38"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64539D52" w14:textId="449A029E"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76C7352B" w14:textId="636347FB"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534F9F6B" w14:textId="448D839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p>
        </w:tc>
      </w:tr>
      <w:tr w:rsidR="0062026C" w:rsidRPr="00B572B9" w14:paraId="17842A90" w14:textId="77777777" w:rsidTr="00B572B9">
        <w:trPr>
          <w:trHeight w:val="255"/>
        </w:trPr>
        <w:tc>
          <w:tcPr>
            <w:tcW w:w="172" w:type="pct"/>
            <w:vMerge/>
            <w:shd w:val="clear" w:color="auto" w:fill="auto"/>
            <w:vAlign w:val="center"/>
            <w:hideMark/>
          </w:tcPr>
          <w:p w14:paraId="0F9D99DD"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2C246D35"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0C7E4D65"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646BC593"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158786D9"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0B4D02A2"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246AC57D" w14:textId="68AAB216"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vAlign w:val="center"/>
            <w:hideMark/>
          </w:tcPr>
          <w:p w14:paraId="2F270E93" w14:textId="58D23AB6"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hideMark/>
          </w:tcPr>
          <w:p w14:paraId="0866DFCB" w14:textId="26C7441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hideMark/>
          </w:tcPr>
          <w:p w14:paraId="6DA41FAC" w14:textId="235E38F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vAlign w:val="center"/>
          </w:tcPr>
          <w:p w14:paraId="4C5FFAC7"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19247059"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25F6C7D2"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075C93B1"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059A9CF6"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r>
      <w:tr w:rsidR="0062026C" w:rsidRPr="00B572B9" w14:paraId="122DC5FD" w14:textId="77777777" w:rsidTr="00B572B9">
        <w:trPr>
          <w:trHeight w:val="540"/>
        </w:trPr>
        <w:tc>
          <w:tcPr>
            <w:tcW w:w="172" w:type="pct"/>
            <w:vMerge/>
            <w:shd w:val="clear" w:color="auto" w:fill="auto"/>
            <w:vAlign w:val="center"/>
            <w:hideMark/>
          </w:tcPr>
          <w:p w14:paraId="44619BB2"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hideMark/>
          </w:tcPr>
          <w:p w14:paraId="6F9EDD25"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3C96BA58"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457" w:type="pct"/>
            <w:vMerge/>
            <w:shd w:val="clear" w:color="auto" w:fill="auto"/>
            <w:hideMark/>
          </w:tcPr>
          <w:p w14:paraId="7D779D01"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70CF23CD" w14:textId="59EB20F0" w:rsidR="0062026C" w:rsidRPr="00B572B9" w:rsidRDefault="00EB1DAB"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w:t>
            </w:r>
          </w:p>
        </w:tc>
        <w:tc>
          <w:tcPr>
            <w:tcW w:w="245" w:type="pct"/>
            <w:shd w:val="clear" w:color="auto" w:fill="auto"/>
          </w:tcPr>
          <w:p w14:paraId="559D53CD" w14:textId="78D90B77" w:rsidR="0062026C" w:rsidRPr="00B572B9" w:rsidRDefault="00EB1DAB"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w:t>
            </w:r>
          </w:p>
        </w:tc>
        <w:tc>
          <w:tcPr>
            <w:tcW w:w="240" w:type="pct"/>
            <w:gridSpan w:val="2"/>
            <w:shd w:val="clear" w:color="auto" w:fill="auto"/>
          </w:tcPr>
          <w:p w14:paraId="0FA4C1B5" w14:textId="49EA6849"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70" w:type="pct"/>
            <w:gridSpan w:val="2"/>
            <w:shd w:val="clear" w:color="auto" w:fill="auto"/>
          </w:tcPr>
          <w:p w14:paraId="3EA7F540" w14:textId="5E98130F" w:rsidR="0062026C" w:rsidRPr="00B572B9" w:rsidRDefault="00EB1DAB"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w:t>
            </w:r>
          </w:p>
        </w:tc>
        <w:tc>
          <w:tcPr>
            <w:tcW w:w="235" w:type="pct"/>
            <w:shd w:val="clear" w:color="auto" w:fill="auto"/>
          </w:tcPr>
          <w:p w14:paraId="4C787071" w14:textId="66AF1D6E" w:rsidR="0062026C" w:rsidRPr="00B572B9" w:rsidRDefault="00EB1DAB"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w:t>
            </w:r>
          </w:p>
        </w:tc>
        <w:tc>
          <w:tcPr>
            <w:tcW w:w="263" w:type="pct"/>
            <w:shd w:val="clear" w:color="auto" w:fill="auto"/>
          </w:tcPr>
          <w:p w14:paraId="437E70DF" w14:textId="5EA7FE7B" w:rsidR="0062026C" w:rsidRPr="00B572B9" w:rsidRDefault="00EB1DAB"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w:t>
            </w:r>
          </w:p>
        </w:tc>
        <w:tc>
          <w:tcPr>
            <w:tcW w:w="319" w:type="pct"/>
            <w:shd w:val="clear" w:color="auto" w:fill="auto"/>
          </w:tcPr>
          <w:p w14:paraId="64BD0256" w14:textId="72CD4731"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314" w:type="pct"/>
            <w:shd w:val="clear" w:color="auto" w:fill="auto"/>
          </w:tcPr>
          <w:p w14:paraId="420F8997" w14:textId="483108EE"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290" w:type="pct"/>
            <w:shd w:val="clear" w:color="auto" w:fill="auto"/>
          </w:tcPr>
          <w:p w14:paraId="691E325B" w14:textId="1C305C1E"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306" w:type="pct"/>
            <w:shd w:val="clear" w:color="auto" w:fill="auto"/>
          </w:tcPr>
          <w:p w14:paraId="467EB85B" w14:textId="064AB395"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w:t>
            </w:r>
          </w:p>
        </w:tc>
        <w:tc>
          <w:tcPr>
            <w:tcW w:w="482" w:type="pct"/>
            <w:vMerge/>
            <w:shd w:val="clear" w:color="auto" w:fill="auto"/>
            <w:vAlign w:val="center"/>
            <w:hideMark/>
          </w:tcPr>
          <w:p w14:paraId="06735919"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r>
      <w:tr w:rsidR="00CF7D43" w:rsidRPr="00B572B9" w14:paraId="63FEAF03" w14:textId="77777777" w:rsidTr="00B572B9">
        <w:trPr>
          <w:trHeight w:val="255"/>
        </w:trPr>
        <w:tc>
          <w:tcPr>
            <w:tcW w:w="172" w:type="pct"/>
            <w:vMerge w:val="restart"/>
            <w:shd w:val="clear" w:color="auto" w:fill="auto"/>
          </w:tcPr>
          <w:p w14:paraId="01112D57"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5.5</w:t>
            </w:r>
          </w:p>
        </w:tc>
        <w:tc>
          <w:tcPr>
            <w:tcW w:w="791" w:type="pct"/>
            <w:vMerge w:val="restart"/>
            <w:shd w:val="clear" w:color="auto" w:fill="auto"/>
          </w:tcPr>
          <w:p w14:paraId="700C5A46" w14:textId="77777777" w:rsidR="00CF7D43" w:rsidRPr="00B572B9" w:rsidRDefault="00CF7D43"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Мероприятие 05.05</w:t>
            </w:r>
          </w:p>
          <w:p w14:paraId="5E944522" w14:textId="0BB0AAB5" w:rsidR="00CF7D43" w:rsidRPr="00B572B9" w:rsidRDefault="00CF7D43" w:rsidP="0062026C">
            <w:pPr>
              <w:spacing w:after="0" w:line="240" w:lineRule="auto"/>
              <w:rPr>
                <w:rFonts w:ascii="Arial" w:eastAsia="Times New Roman" w:hAnsi="Arial" w:cs="Arial"/>
                <w:color w:val="000000" w:themeColor="text1"/>
                <w:sz w:val="24"/>
                <w:szCs w:val="24"/>
                <w:highlight w:val="yellow"/>
                <w:lang w:eastAsia="ru-RU"/>
              </w:rPr>
            </w:pPr>
            <w:r w:rsidRPr="00B572B9">
              <w:rPr>
                <w:rFonts w:ascii="Arial" w:hAnsi="Arial" w:cs="Arial"/>
                <w:sz w:val="24"/>
                <w:szCs w:val="24"/>
              </w:rPr>
              <w:t xml:space="preserve">Организация и проведение на территории муниципального образования антинаркотических месячников, приуроченных к </w:t>
            </w:r>
            <w:r w:rsidRPr="00B572B9">
              <w:rPr>
                <w:rFonts w:ascii="Arial" w:hAnsi="Arial" w:cs="Arial"/>
                <w:sz w:val="24"/>
                <w:szCs w:val="24"/>
              </w:rPr>
              <w:lastRenderedPageBreak/>
              <w:t>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291" w:type="pct"/>
            <w:shd w:val="clear" w:color="auto" w:fill="auto"/>
          </w:tcPr>
          <w:p w14:paraId="792D2431" w14:textId="379A0FF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tcPr>
          <w:p w14:paraId="53D27777" w14:textId="77777777" w:rsidR="00CF7D43" w:rsidRPr="00B572B9" w:rsidRDefault="00CF7D43"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4C3E003F" w14:textId="654B1458"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019C5FEF" w14:textId="0C584DD0"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67190EA4" w14:textId="32ADCFDF"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75399F9" w14:textId="510C776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D46B614" w14:textId="664D78A4"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CC40830" w14:textId="451A1DB2"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177AFB12" w14:textId="139189EB" w:rsidR="00CF7D43" w:rsidRPr="00B572B9" w:rsidRDefault="00CF7D43"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 СОШ им. А.С. Попова, МОУ СОШ «Перспектива</w:t>
            </w:r>
          </w:p>
        </w:tc>
      </w:tr>
      <w:tr w:rsidR="00CF7D43" w:rsidRPr="00B572B9" w14:paraId="4E2B3DCD" w14:textId="77777777" w:rsidTr="00B572B9">
        <w:trPr>
          <w:trHeight w:val="255"/>
        </w:trPr>
        <w:tc>
          <w:tcPr>
            <w:tcW w:w="172" w:type="pct"/>
            <w:vMerge/>
            <w:shd w:val="clear" w:color="auto" w:fill="auto"/>
          </w:tcPr>
          <w:p w14:paraId="3C8CFF40"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08290914" w14:textId="77777777" w:rsidR="00CF7D43" w:rsidRPr="00B572B9" w:rsidRDefault="00CF7D43" w:rsidP="0062026C">
            <w:pPr>
              <w:spacing w:after="0" w:line="240" w:lineRule="auto"/>
              <w:rPr>
                <w:rFonts w:ascii="Arial" w:eastAsia="Times New Roman" w:hAnsi="Arial" w:cs="Arial"/>
                <w:color w:val="000000" w:themeColor="text1"/>
                <w:sz w:val="24"/>
                <w:szCs w:val="24"/>
                <w:highlight w:val="yellow"/>
                <w:lang w:eastAsia="ru-RU"/>
              </w:rPr>
            </w:pPr>
          </w:p>
        </w:tc>
        <w:tc>
          <w:tcPr>
            <w:tcW w:w="291" w:type="pct"/>
            <w:shd w:val="clear" w:color="auto" w:fill="auto"/>
          </w:tcPr>
          <w:p w14:paraId="294DFB0A" w14:textId="74F7D22C"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2FA48002" w14:textId="4EE5E7B1" w:rsidR="00CF7D43" w:rsidRPr="00B572B9" w:rsidRDefault="00CF7D43"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54CF8A3E" w14:textId="15F201A5"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38F74B3C" w14:textId="0035D1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020E070E" w14:textId="2BB17063"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F3157C9" w14:textId="51315B9C"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301A099" w14:textId="6D944922"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07AF19E" w14:textId="6CC698E8"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0793DA52"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r>
      <w:tr w:rsidR="00CF7D43" w:rsidRPr="00B572B9" w14:paraId="5D06C5AF" w14:textId="77777777" w:rsidTr="00B572B9">
        <w:trPr>
          <w:trHeight w:val="255"/>
        </w:trPr>
        <w:tc>
          <w:tcPr>
            <w:tcW w:w="172" w:type="pct"/>
            <w:vMerge/>
            <w:shd w:val="clear" w:color="auto" w:fill="auto"/>
          </w:tcPr>
          <w:p w14:paraId="6BEEC7C9"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4273582A" w14:textId="77777777" w:rsidR="00CF7D43" w:rsidRPr="00B572B9" w:rsidRDefault="00CF7D43" w:rsidP="0062026C">
            <w:pPr>
              <w:spacing w:after="0" w:line="240" w:lineRule="auto"/>
              <w:rPr>
                <w:rFonts w:ascii="Arial" w:eastAsia="Times New Roman" w:hAnsi="Arial" w:cs="Arial"/>
                <w:color w:val="000000" w:themeColor="text1"/>
                <w:sz w:val="24"/>
                <w:szCs w:val="24"/>
                <w:highlight w:val="yellow"/>
                <w:lang w:eastAsia="ru-RU"/>
              </w:rPr>
            </w:pPr>
          </w:p>
        </w:tc>
        <w:tc>
          <w:tcPr>
            <w:tcW w:w="291" w:type="pct"/>
            <w:shd w:val="clear" w:color="auto" w:fill="auto"/>
          </w:tcPr>
          <w:p w14:paraId="5E0A1DB2" w14:textId="50FEE430"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452218B8" w14:textId="77777777" w:rsidR="00CF7D43" w:rsidRPr="00B572B9" w:rsidRDefault="00CF7D43"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481B29A1" w14:textId="19E4EA5B"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518D6B6" w14:textId="7DFF5216"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4F1DA10" w14:textId="46FD1C90"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3D475867" w14:textId="773DA2D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51730EB" w14:textId="129D0CD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15BCAED8" w14:textId="2E025BF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028C5789"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r>
      <w:tr w:rsidR="00B475BD" w:rsidRPr="00B572B9" w14:paraId="65093F69" w14:textId="77777777" w:rsidTr="00B572B9">
        <w:trPr>
          <w:trHeight w:val="285"/>
        </w:trPr>
        <w:tc>
          <w:tcPr>
            <w:tcW w:w="172" w:type="pct"/>
            <w:vMerge/>
            <w:shd w:val="clear" w:color="auto" w:fill="auto"/>
          </w:tcPr>
          <w:p w14:paraId="67DABD24"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p>
        </w:tc>
        <w:tc>
          <w:tcPr>
            <w:tcW w:w="791" w:type="pct"/>
            <w:vMerge w:val="restart"/>
            <w:shd w:val="clear" w:color="auto" w:fill="auto"/>
          </w:tcPr>
          <w:p w14:paraId="4D96F481" w14:textId="77777777" w:rsidR="00B475BD" w:rsidRPr="00B572B9" w:rsidRDefault="00B475BD" w:rsidP="00B475BD">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p>
          <w:p w14:paraId="332EDE51" w14:textId="684C4798" w:rsidR="00B475BD" w:rsidRPr="00B572B9" w:rsidRDefault="00B475BD" w:rsidP="00B475BD">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Ежегодное проведение мероприятий в рамках антинаркотических </w:t>
            </w:r>
            <w:r w:rsidRPr="00B572B9">
              <w:rPr>
                <w:rFonts w:ascii="Arial" w:eastAsia="Times New Roman" w:hAnsi="Arial" w:cs="Arial"/>
                <w:color w:val="000000" w:themeColor="text1"/>
                <w:sz w:val="24"/>
                <w:szCs w:val="24"/>
                <w:lang w:eastAsia="ru-RU"/>
              </w:rPr>
              <w:lastRenderedPageBreak/>
              <w:t xml:space="preserve">месячников </w:t>
            </w:r>
            <w:r w:rsidR="00B27E81" w:rsidRPr="00B572B9">
              <w:rPr>
                <w:rFonts w:ascii="Arial" w:eastAsia="Times New Roman" w:hAnsi="Arial" w:cs="Arial"/>
                <w:color w:val="000000" w:themeColor="text1"/>
                <w:sz w:val="24"/>
                <w:szCs w:val="24"/>
                <w:lang w:eastAsia="ru-RU"/>
              </w:rPr>
              <w:t>(ед.)</w:t>
            </w:r>
          </w:p>
        </w:tc>
        <w:tc>
          <w:tcPr>
            <w:tcW w:w="291" w:type="pct"/>
            <w:vMerge w:val="restart"/>
            <w:shd w:val="clear" w:color="auto" w:fill="auto"/>
            <w:vAlign w:val="center"/>
          </w:tcPr>
          <w:p w14:paraId="2813A105"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val="en-US" w:eastAsia="ru-RU"/>
              </w:rPr>
              <w:lastRenderedPageBreak/>
              <w:t>X</w:t>
            </w:r>
          </w:p>
        </w:tc>
        <w:tc>
          <w:tcPr>
            <w:tcW w:w="457" w:type="pct"/>
            <w:vMerge w:val="restart"/>
            <w:shd w:val="clear" w:color="auto" w:fill="auto"/>
            <w:vAlign w:val="center"/>
          </w:tcPr>
          <w:p w14:paraId="1414FD42"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val="en-US" w:eastAsia="ru-RU"/>
              </w:rPr>
              <w:t>X</w:t>
            </w:r>
          </w:p>
        </w:tc>
        <w:tc>
          <w:tcPr>
            <w:tcW w:w="324" w:type="pct"/>
            <w:vMerge w:val="restart"/>
            <w:shd w:val="clear" w:color="auto" w:fill="auto"/>
          </w:tcPr>
          <w:p w14:paraId="0444888C"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tcPr>
          <w:p w14:paraId="543725D8" w14:textId="34C31A44"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tcPr>
          <w:p w14:paraId="62B3B824"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23AC33C4" w14:textId="3EDD1D0C"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204AB541" w14:textId="43B034AB"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6D184A4A" w14:textId="59E15FC2"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57E6E441" w14:textId="362374F0"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tcPr>
          <w:p w14:paraId="4FCF76B1" w14:textId="77777777" w:rsidR="00B475BD" w:rsidRPr="00B572B9" w:rsidRDefault="00B475BD" w:rsidP="00B475BD">
            <w:pPr>
              <w:spacing w:after="0" w:line="240" w:lineRule="auto"/>
              <w:jc w:val="center"/>
              <w:rPr>
                <w:rFonts w:ascii="Arial" w:eastAsia="Times New Roman" w:hAnsi="Arial" w:cs="Arial"/>
                <w:color w:val="000000" w:themeColor="text1"/>
                <w:sz w:val="24"/>
                <w:szCs w:val="24"/>
                <w:lang w:eastAsia="ru-RU"/>
              </w:rPr>
            </w:pPr>
          </w:p>
        </w:tc>
      </w:tr>
      <w:tr w:rsidR="00B475BD" w:rsidRPr="00B572B9" w14:paraId="13204789" w14:textId="77777777" w:rsidTr="00B572B9">
        <w:trPr>
          <w:trHeight w:val="195"/>
        </w:trPr>
        <w:tc>
          <w:tcPr>
            <w:tcW w:w="172" w:type="pct"/>
            <w:vMerge/>
            <w:shd w:val="clear" w:color="auto" w:fill="auto"/>
          </w:tcPr>
          <w:p w14:paraId="2ED29A8E"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607FF347" w14:textId="77777777" w:rsidR="00B475BD" w:rsidRPr="00B572B9" w:rsidRDefault="00B475BD" w:rsidP="00CF7D43">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tcPr>
          <w:p w14:paraId="27A4E5C1"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457" w:type="pct"/>
            <w:vMerge/>
            <w:shd w:val="clear" w:color="auto" w:fill="auto"/>
          </w:tcPr>
          <w:p w14:paraId="7C0ED35C" w14:textId="77777777" w:rsidR="00B475BD" w:rsidRPr="00B572B9" w:rsidRDefault="00B475BD" w:rsidP="00CF7D43">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tcPr>
          <w:p w14:paraId="5FCF5DBE"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245" w:type="pct"/>
            <w:vMerge/>
            <w:shd w:val="clear" w:color="auto" w:fill="auto"/>
          </w:tcPr>
          <w:p w14:paraId="314C1C77"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220" w:type="pct"/>
            <w:shd w:val="clear" w:color="auto" w:fill="auto"/>
          </w:tcPr>
          <w:p w14:paraId="4FECBDEC" w14:textId="43666A05" w:rsidR="00B475BD" w:rsidRPr="00B572B9" w:rsidRDefault="00B475BD" w:rsidP="00CF7D43">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eastAsia="ru-RU"/>
              </w:rPr>
              <w:t>1 квартал</w:t>
            </w:r>
          </w:p>
        </w:tc>
        <w:tc>
          <w:tcPr>
            <w:tcW w:w="291" w:type="pct"/>
            <w:gridSpan w:val="3"/>
            <w:shd w:val="clear" w:color="auto" w:fill="auto"/>
            <w:vAlign w:val="center"/>
          </w:tcPr>
          <w:p w14:paraId="483EE585" w14:textId="0F138941" w:rsidR="00B475BD" w:rsidRPr="00B572B9" w:rsidRDefault="00B475BD" w:rsidP="00CF7D43">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vAlign w:val="center"/>
          </w:tcPr>
          <w:p w14:paraId="2FF7F08A" w14:textId="3FB84AB1" w:rsidR="00B475BD" w:rsidRPr="00B572B9" w:rsidRDefault="00B475BD" w:rsidP="00CF7D43">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vAlign w:val="center"/>
          </w:tcPr>
          <w:p w14:paraId="55D3B413" w14:textId="1E082456" w:rsidR="00B475BD" w:rsidRPr="00B572B9" w:rsidRDefault="00B475BD" w:rsidP="00CF7D43">
            <w:pPr>
              <w:spacing w:after="0" w:line="240" w:lineRule="auto"/>
              <w:jc w:val="center"/>
              <w:rPr>
                <w:rFonts w:ascii="Arial" w:eastAsia="Times New Roman" w:hAnsi="Arial" w:cs="Arial"/>
                <w:color w:val="000000" w:themeColor="text1"/>
                <w:sz w:val="24"/>
                <w:szCs w:val="24"/>
                <w:lang w:val="en-US"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tcPr>
          <w:p w14:paraId="35B023DB"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314" w:type="pct"/>
            <w:vMerge/>
            <w:shd w:val="clear" w:color="auto" w:fill="auto"/>
          </w:tcPr>
          <w:p w14:paraId="415C5210"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290" w:type="pct"/>
            <w:vMerge/>
            <w:shd w:val="clear" w:color="auto" w:fill="auto"/>
          </w:tcPr>
          <w:p w14:paraId="0DC510EC"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306" w:type="pct"/>
            <w:vMerge/>
            <w:shd w:val="clear" w:color="auto" w:fill="auto"/>
          </w:tcPr>
          <w:p w14:paraId="5C26F0CB"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c>
          <w:tcPr>
            <w:tcW w:w="482" w:type="pct"/>
            <w:vMerge/>
            <w:shd w:val="clear" w:color="auto" w:fill="auto"/>
            <w:vAlign w:val="bottom"/>
          </w:tcPr>
          <w:p w14:paraId="5CF08B63" w14:textId="77777777" w:rsidR="00B475BD" w:rsidRPr="00B572B9" w:rsidRDefault="00B475BD" w:rsidP="00CF7D43">
            <w:pPr>
              <w:spacing w:after="0" w:line="240" w:lineRule="auto"/>
              <w:jc w:val="center"/>
              <w:rPr>
                <w:rFonts w:ascii="Arial" w:eastAsia="Times New Roman" w:hAnsi="Arial" w:cs="Arial"/>
                <w:color w:val="000000" w:themeColor="text1"/>
                <w:sz w:val="24"/>
                <w:szCs w:val="24"/>
                <w:lang w:eastAsia="ru-RU"/>
              </w:rPr>
            </w:pPr>
          </w:p>
        </w:tc>
      </w:tr>
      <w:tr w:rsidR="00CF7D43" w:rsidRPr="00B572B9" w14:paraId="0E2ED512" w14:textId="77777777" w:rsidTr="00B572B9">
        <w:trPr>
          <w:trHeight w:val="556"/>
        </w:trPr>
        <w:tc>
          <w:tcPr>
            <w:tcW w:w="172" w:type="pct"/>
            <w:vMerge/>
            <w:shd w:val="clear" w:color="auto" w:fill="auto"/>
          </w:tcPr>
          <w:p w14:paraId="5864FBD4"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c>
          <w:tcPr>
            <w:tcW w:w="791" w:type="pct"/>
            <w:vMerge/>
            <w:shd w:val="clear" w:color="auto" w:fill="auto"/>
          </w:tcPr>
          <w:p w14:paraId="351DE289" w14:textId="77777777" w:rsidR="00CF7D43" w:rsidRPr="00B572B9" w:rsidRDefault="00CF7D43" w:rsidP="0062026C">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tcPr>
          <w:p w14:paraId="56887889"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c>
          <w:tcPr>
            <w:tcW w:w="457" w:type="pct"/>
            <w:vMerge/>
            <w:shd w:val="clear" w:color="auto" w:fill="auto"/>
          </w:tcPr>
          <w:p w14:paraId="4C8506A5" w14:textId="77777777" w:rsidR="00CF7D43" w:rsidRPr="00B572B9" w:rsidRDefault="00CF7D43" w:rsidP="0062026C">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tcPr>
          <w:p w14:paraId="265CD0D8" w14:textId="6AEC3F3C"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51C4AD55" w14:textId="08283E7F"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20" w:type="pct"/>
            <w:shd w:val="clear" w:color="auto" w:fill="auto"/>
          </w:tcPr>
          <w:p w14:paraId="013A7EEF" w14:textId="5B2286FF"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1" w:type="pct"/>
            <w:gridSpan w:val="3"/>
            <w:shd w:val="clear" w:color="auto" w:fill="auto"/>
          </w:tcPr>
          <w:p w14:paraId="3C243D43" w14:textId="4B446AF5"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35" w:type="pct"/>
            <w:shd w:val="clear" w:color="auto" w:fill="auto"/>
          </w:tcPr>
          <w:p w14:paraId="554F1426" w14:textId="1D54F869"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55C4CED2" w14:textId="2F7B49E5"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7A3F2008" w14:textId="0949DE67" w:rsidR="00CF7D43" w:rsidRPr="00B572B9" w:rsidRDefault="00B475BD"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62BCD9A0" w14:textId="71E5C645" w:rsidR="00CF7D43" w:rsidRPr="00B572B9" w:rsidRDefault="00B475BD"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01F5BFBF" w14:textId="16F42F64" w:rsidR="00CF7D43" w:rsidRPr="00B572B9" w:rsidRDefault="00B475BD"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BC9B616" w14:textId="30CADF94" w:rsidR="00CF7D43" w:rsidRPr="00B572B9" w:rsidRDefault="00B475BD"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bottom"/>
          </w:tcPr>
          <w:p w14:paraId="145B5093" w14:textId="77777777" w:rsidR="00CF7D43" w:rsidRPr="00B572B9" w:rsidRDefault="00CF7D43" w:rsidP="0062026C">
            <w:pPr>
              <w:spacing w:after="0" w:line="240" w:lineRule="auto"/>
              <w:jc w:val="center"/>
              <w:rPr>
                <w:rFonts w:ascii="Arial" w:eastAsia="Times New Roman" w:hAnsi="Arial" w:cs="Arial"/>
                <w:color w:val="000000" w:themeColor="text1"/>
                <w:sz w:val="24"/>
                <w:szCs w:val="24"/>
                <w:lang w:eastAsia="ru-RU"/>
              </w:rPr>
            </w:pPr>
          </w:p>
        </w:tc>
      </w:tr>
      <w:tr w:rsidR="00B572B9" w:rsidRPr="00B572B9" w14:paraId="508E7DBE" w14:textId="77777777" w:rsidTr="00B572B9">
        <w:trPr>
          <w:trHeight w:val="255"/>
        </w:trPr>
        <w:tc>
          <w:tcPr>
            <w:tcW w:w="172" w:type="pct"/>
            <w:vMerge w:val="restart"/>
            <w:shd w:val="clear" w:color="auto" w:fill="auto"/>
            <w:hideMark/>
          </w:tcPr>
          <w:p w14:paraId="35B0D9D3" w14:textId="7777777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7</w:t>
            </w:r>
          </w:p>
        </w:tc>
        <w:tc>
          <w:tcPr>
            <w:tcW w:w="791" w:type="pct"/>
            <w:vMerge w:val="restart"/>
            <w:shd w:val="clear" w:color="auto" w:fill="auto"/>
            <w:hideMark/>
          </w:tcPr>
          <w:p w14:paraId="5CA135AA"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Основное мероприятие 07.</w:t>
            </w:r>
            <w:r w:rsidRPr="00B572B9">
              <w:rPr>
                <w:rFonts w:ascii="Arial" w:eastAsia="Times New Roman" w:hAnsi="Arial" w:cs="Arial"/>
                <w:color w:val="000000" w:themeColor="text1"/>
                <w:sz w:val="24"/>
                <w:szCs w:val="24"/>
                <w:lang w:eastAsia="ru-RU"/>
              </w:rPr>
              <w:br/>
              <w:t xml:space="preserve">Развитие похоронного дела </w:t>
            </w:r>
          </w:p>
        </w:tc>
        <w:tc>
          <w:tcPr>
            <w:tcW w:w="291" w:type="pct"/>
            <w:shd w:val="clear" w:color="auto" w:fill="auto"/>
            <w:hideMark/>
          </w:tcPr>
          <w:p w14:paraId="2F949592" w14:textId="48B1445C"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723AE192"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57EC8E95" w14:textId="24C9881B" w:rsidR="0062026C"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264,00</w:t>
            </w:r>
          </w:p>
        </w:tc>
        <w:tc>
          <w:tcPr>
            <w:tcW w:w="1255" w:type="pct"/>
            <w:gridSpan w:val="7"/>
            <w:shd w:val="clear" w:color="auto" w:fill="auto"/>
          </w:tcPr>
          <w:p w14:paraId="2926BD60" w14:textId="1020F0CA" w:rsidR="0062026C"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144,00</w:t>
            </w:r>
          </w:p>
        </w:tc>
        <w:tc>
          <w:tcPr>
            <w:tcW w:w="319" w:type="pct"/>
            <w:shd w:val="clear" w:color="auto" w:fill="auto"/>
          </w:tcPr>
          <w:p w14:paraId="4E3BDE25" w14:textId="0F0AF3E3"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314" w:type="pct"/>
            <w:shd w:val="clear" w:color="auto" w:fill="auto"/>
          </w:tcPr>
          <w:p w14:paraId="69C61C36" w14:textId="7EFDBF67"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290" w:type="pct"/>
            <w:shd w:val="clear" w:color="auto" w:fill="auto"/>
          </w:tcPr>
          <w:p w14:paraId="70353D99" w14:textId="5880BD4D"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45890BB2" w14:textId="31860DD8"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359281E8" w14:textId="373D4D90"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r>
      <w:tr w:rsidR="0062026C" w:rsidRPr="00B572B9" w14:paraId="23D22AEC" w14:textId="77777777" w:rsidTr="00B572B9">
        <w:trPr>
          <w:trHeight w:val="736"/>
        </w:trPr>
        <w:tc>
          <w:tcPr>
            <w:tcW w:w="172" w:type="pct"/>
            <w:vMerge/>
            <w:shd w:val="clear" w:color="auto" w:fill="auto"/>
            <w:vAlign w:val="center"/>
          </w:tcPr>
          <w:p w14:paraId="2E181A60"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6DB8AB44"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tcPr>
          <w:p w14:paraId="608F3A1A" w14:textId="188BDDAB"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tcPr>
          <w:p w14:paraId="71B4CE96"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Московской области</w:t>
            </w:r>
          </w:p>
        </w:tc>
        <w:tc>
          <w:tcPr>
            <w:tcW w:w="324" w:type="pct"/>
            <w:shd w:val="clear" w:color="auto" w:fill="auto"/>
          </w:tcPr>
          <w:p w14:paraId="406633D9" w14:textId="1C219615" w:rsidR="0062026C"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264,00</w:t>
            </w:r>
          </w:p>
        </w:tc>
        <w:tc>
          <w:tcPr>
            <w:tcW w:w="1255" w:type="pct"/>
            <w:gridSpan w:val="7"/>
            <w:shd w:val="clear" w:color="auto" w:fill="auto"/>
          </w:tcPr>
          <w:p w14:paraId="2BDFE047" w14:textId="11A21BBB" w:rsidR="0062026C"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144,00</w:t>
            </w:r>
          </w:p>
        </w:tc>
        <w:tc>
          <w:tcPr>
            <w:tcW w:w="319" w:type="pct"/>
            <w:shd w:val="clear" w:color="auto" w:fill="auto"/>
          </w:tcPr>
          <w:p w14:paraId="46ABD278" w14:textId="1B6A5FB3"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314" w:type="pct"/>
            <w:shd w:val="clear" w:color="auto" w:fill="auto"/>
          </w:tcPr>
          <w:p w14:paraId="48B614CB" w14:textId="35DB35FF"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290" w:type="pct"/>
            <w:shd w:val="clear" w:color="auto" w:fill="auto"/>
          </w:tcPr>
          <w:p w14:paraId="0C48895D" w14:textId="1FF2574F"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5CA718D" w14:textId="23067CB6" w:rsidR="0062026C" w:rsidRPr="00B572B9" w:rsidRDefault="0062026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tcPr>
          <w:p w14:paraId="527313F9" w14:textId="77777777" w:rsidR="0062026C" w:rsidRPr="00B572B9" w:rsidRDefault="0062026C" w:rsidP="0062026C">
            <w:pPr>
              <w:spacing w:after="0" w:line="240" w:lineRule="auto"/>
              <w:rPr>
                <w:rFonts w:ascii="Arial" w:eastAsia="Times New Roman" w:hAnsi="Arial" w:cs="Arial"/>
                <w:color w:val="000000" w:themeColor="text1"/>
                <w:sz w:val="24"/>
                <w:szCs w:val="24"/>
                <w:lang w:eastAsia="ru-RU"/>
              </w:rPr>
            </w:pPr>
          </w:p>
        </w:tc>
      </w:tr>
      <w:tr w:rsidR="00D33149" w:rsidRPr="00B572B9" w14:paraId="4BAF343F" w14:textId="77777777" w:rsidTr="00B572B9">
        <w:trPr>
          <w:trHeight w:val="226"/>
        </w:trPr>
        <w:tc>
          <w:tcPr>
            <w:tcW w:w="172" w:type="pct"/>
            <w:vMerge w:val="restart"/>
            <w:shd w:val="clear" w:color="auto" w:fill="auto"/>
            <w:hideMark/>
          </w:tcPr>
          <w:p w14:paraId="4C3751C2" w14:textId="77777777"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7.2</w:t>
            </w:r>
          </w:p>
        </w:tc>
        <w:tc>
          <w:tcPr>
            <w:tcW w:w="791" w:type="pct"/>
            <w:vMerge w:val="restart"/>
            <w:shd w:val="clear" w:color="auto" w:fill="auto"/>
          </w:tcPr>
          <w:p w14:paraId="01486E74" w14:textId="77777777" w:rsidR="00D33149" w:rsidRPr="00B572B9" w:rsidRDefault="00D33149" w:rsidP="0062026C">
            <w:pPr>
              <w:spacing w:after="0" w:line="240" w:lineRule="auto"/>
              <w:rPr>
                <w:rFonts w:ascii="Arial" w:hAnsi="Arial" w:cs="Arial"/>
                <w:sz w:val="24"/>
                <w:szCs w:val="24"/>
              </w:rPr>
            </w:pPr>
            <w:r w:rsidRPr="00B572B9">
              <w:rPr>
                <w:rFonts w:ascii="Arial" w:hAnsi="Arial" w:cs="Arial"/>
                <w:sz w:val="24"/>
                <w:szCs w:val="24"/>
              </w:rPr>
              <w:t xml:space="preserve">Мероприятие 07.02 </w:t>
            </w:r>
          </w:p>
          <w:p w14:paraId="770597EF" w14:textId="722A089F" w:rsidR="00D33149" w:rsidRPr="00B572B9" w:rsidRDefault="00D33149" w:rsidP="0062026C">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Реализация мероприятий по транспортировке умерших в морг, включая погрузо-разгрузочные работы, с мест обнаружения или происшествия для производства судебно-</w:t>
            </w:r>
            <w:r w:rsidRPr="00B572B9">
              <w:rPr>
                <w:rFonts w:ascii="Arial" w:hAnsi="Arial" w:cs="Arial"/>
                <w:sz w:val="24"/>
                <w:szCs w:val="24"/>
              </w:rPr>
              <w:lastRenderedPageBreak/>
              <w:t>медицинской экспертизы</w:t>
            </w:r>
          </w:p>
        </w:tc>
        <w:tc>
          <w:tcPr>
            <w:tcW w:w="291" w:type="pct"/>
            <w:shd w:val="clear" w:color="auto" w:fill="auto"/>
            <w:hideMark/>
          </w:tcPr>
          <w:p w14:paraId="2CA2A343" w14:textId="12F9AFA7"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hideMark/>
          </w:tcPr>
          <w:p w14:paraId="765E097E" w14:textId="77777777" w:rsidR="00D33149" w:rsidRPr="00B572B9" w:rsidRDefault="00D33149"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109F23E8" w14:textId="168371CB" w:rsidR="00D33149"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264,00</w:t>
            </w:r>
          </w:p>
        </w:tc>
        <w:tc>
          <w:tcPr>
            <w:tcW w:w="1255" w:type="pct"/>
            <w:gridSpan w:val="7"/>
            <w:shd w:val="clear" w:color="auto" w:fill="auto"/>
          </w:tcPr>
          <w:p w14:paraId="44313BF2" w14:textId="1326B0E1" w:rsidR="00D33149"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144,00</w:t>
            </w:r>
          </w:p>
        </w:tc>
        <w:tc>
          <w:tcPr>
            <w:tcW w:w="319" w:type="pct"/>
            <w:shd w:val="clear" w:color="auto" w:fill="auto"/>
          </w:tcPr>
          <w:p w14:paraId="2FD58363" w14:textId="49FE1DE2"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314" w:type="pct"/>
            <w:shd w:val="clear" w:color="auto" w:fill="auto"/>
          </w:tcPr>
          <w:p w14:paraId="2D1E49F4" w14:textId="37025844"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290" w:type="pct"/>
            <w:shd w:val="clear" w:color="auto" w:fill="auto"/>
          </w:tcPr>
          <w:p w14:paraId="7E07D913" w14:textId="6FA32CB3"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E1F9A07" w14:textId="392BDEE6"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hideMark/>
          </w:tcPr>
          <w:p w14:paraId="6D64B636" w14:textId="7865BCD4" w:rsidR="00D33149" w:rsidRPr="00B572B9" w:rsidRDefault="00D33149"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tc>
      </w:tr>
      <w:tr w:rsidR="00D33149" w:rsidRPr="00B572B9" w14:paraId="12C2F26E" w14:textId="77777777" w:rsidTr="00B572B9">
        <w:trPr>
          <w:trHeight w:val="1180"/>
        </w:trPr>
        <w:tc>
          <w:tcPr>
            <w:tcW w:w="172" w:type="pct"/>
            <w:vMerge/>
            <w:shd w:val="clear" w:color="auto" w:fill="auto"/>
            <w:vAlign w:val="center"/>
            <w:hideMark/>
          </w:tcPr>
          <w:p w14:paraId="1B742DD4" w14:textId="77777777" w:rsidR="00D33149" w:rsidRPr="00B572B9" w:rsidRDefault="00D33149" w:rsidP="0062026C">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tcPr>
          <w:p w14:paraId="530EE8CB" w14:textId="77777777" w:rsidR="00D33149" w:rsidRPr="00B572B9" w:rsidRDefault="00D33149" w:rsidP="0062026C">
            <w:pPr>
              <w:spacing w:after="0" w:line="240" w:lineRule="auto"/>
              <w:rPr>
                <w:rFonts w:ascii="Arial" w:eastAsia="Times New Roman" w:hAnsi="Arial" w:cs="Arial"/>
                <w:color w:val="000000" w:themeColor="text1"/>
                <w:sz w:val="24"/>
                <w:szCs w:val="24"/>
                <w:lang w:eastAsia="ru-RU"/>
              </w:rPr>
            </w:pPr>
          </w:p>
        </w:tc>
        <w:tc>
          <w:tcPr>
            <w:tcW w:w="291" w:type="pct"/>
            <w:shd w:val="clear" w:color="auto" w:fill="auto"/>
            <w:hideMark/>
          </w:tcPr>
          <w:p w14:paraId="7E059839" w14:textId="624F2BB1"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457" w:type="pct"/>
            <w:shd w:val="clear" w:color="auto" w:fill="auto"/>
            <w:hideMark/>
          </w:tcPr>
          <w:p w14:paraId="37ADB2CD" w14:textId="77777777" w:rsidR="00D33149" w:rsidRPr="00B572B9" w:rsidRDefault="00D33149" w:rsidP="0062026C">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Московской области</w:t>
            </w:r>
          </w:p>
        </w:tc>
        <w:tc>
          <w:tcPr>
            <w:tcW w:w="324" w:type="pct"/>
            <w:shd w:val="clear" w:color="auto" w:fill="auto"/>
          </w:tcPr>
          <w:p w14:paraId="1DB13220" w14:textId="5414EC0F" w:rsidR="00D33149"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264,00</w:t>
            </w:r>
          </w:p>
        </w:tc>
        <w:tc>
          <w:tcPr>
            <w:tcW w:w="1255" w:type="pct"/>
            <w:gridSpan w:val="7"/>
            <w:shd w:val="clear" w:color="auto" w:fill="auto"/>
          </w:tcPr>
          <w:p w14:paraId="31DCAC53" w14:textId="3E01A3AD" w:rsidR="00D33149" w:rsidRPr="00B572B9" w:rsidRDefault="004E648C"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144,</w:t>
            </w:r>
            <w:r w:rsidR="00D33149" w:rsidRPr="00B572B9">
              <w:rPr>
                <w:rFonts w:ascii="Arial" w:eastAsia="Times New Roman" w:hAnsi="Arial" w:cs="Arial"/>
                <w:color w:val="000000" w:themeColor="text1"/>
                <w:sz w:val="24"/>
                <w:szCs w:val="24"/>
                <w:lang w:eastAsia="ru-RU"/>
              </w:rPr>
              <w:t>00</w:t>
            </w:r>
          </w:p>
        </w:tc>
        <w:tc>
          <w:tcPr>
            <w:tcW w:w="319" w:type="pct"/>
            <w:shd w:val="clear" w:color="auto" w:fill="auto"/>
          </w:tcPr>
          <w:p w14:paraId="79CBB68E" w14:textId="41A5CAB2"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314" w:type="pct"/>
            <w:shd w:val="clear" w:color="auto" w:fill="auto"/>
          </w:tcPr>
          <w:p w14:paraId="17274D97" w14:textId="714FC5BA"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290" w:type="pct"/>
            <w:shd w:val="clear" w:color="auto" w:fill="auto"/>
          </w:tcPr>
          <w:p w14:paraId="59D851D3" w14:textId="034D4744"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5AC7FFCA" w14:textId="788C6C8D"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5ACD70D" w14:textId="77777777" w:rsidR="00D33149" w:rsidRPr="00B572B9" w:rsidRDefault="00D33149" w:rsidP="0062026C">
            <w:pPr>
              <w:spacing w:after="0" w:line="240" w:lineRule="auto"/>
              <w:jc w:val="center"/>
              <w:rPr>
                <w:rFonts w:ascii="Arial" w:eastAsia="Times New Roman" w:hAnsi="Arial" w:cs="Arial"/>
                <w:color w:val="000000" w:themeColor="text1"/>
                <w:sz w:val="24"/>
                <w:szCs w:val="24"/>
                <w:lang w:eastAsia="ru-RU"/>
              </w:rPr>
            </w:pPr>
          </w:p>
        </w:tc>
      </w:tr>
      <w:tr w:rsidR="00D33149" w:rsidRPr="00B572B9" w14:paraId="34F69044" w14:textId="77777777" w:rsidTr="00B572B9">
        <w:trPr>
          <w:trHeight w:val="315"/>
        </w:trPr>
        <w:tc>
          <w:tcPr>
            <w:tcW w:w="172" w:type="pct"/>
            <w:vMerge/>
            <w:shd w:val="clear" w:color="auto" w:fill="auto"/>
            <w:vAlign w:val="center"/>
            <w:hideMark/>
          </w:tcPr>
          <w:p w14:paraId="5BDB1E3B"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tcPr>
          <w:p w14:paraId="0023A716" w14:textId="77777777" w:rsidR="00D33149" w:rsidRPr="00B572B9" w:rsidRDefault="00D33149" w:rsidP="00D33149">
            <w:pPr>
              <w:spacing w:after="0" w:line="240" w:lineRule="auto"/>
              <w:rPr>
                <w:rFonts w:ascii="Arial" w:hAnsi="Arial" w:cs="Arial"/>
                <w:sz w:val="24"/>
                <w:szCs w:val="24"/>
              </w:rPr>
            </w:pPr>
            <w:r w:rsidRPr="00B572B9">
              <w:rPr>
                <w:rFonts w:ascii="Arial" w:hAnsi="Arial" w:cs="Arial"/>
                <w:sz w:val="24"/>
                <w:szCs w:val="24"/>
              </w:rPr>
              <w:t>Результат выполнения мероприятия.</w:t>
            </w:r>
          </w:p>
          <w:p w14:paraId="72CDAED0"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hAnsi="Arial" w:cs="Arial"/>
                <w:sz w:val="24"/>
                <w:szCs w:val="24"/>
              </w:rPr>
              <w:t xml:space="preserve">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w:t>
            </w:r>
            <w:r w:rsidRPr="00B572B9">
              <w:rPr>
                <w:rFonts w:ascii="Arial" w:hAnsi="Arial" w:cs="Arial"/>
                <w:sz w:val="24"/>
                <w:szCs w:val="24"/>
              </w:rPr>
              <w:lastRenderedPageBreak/>
              <w:t>требованиями (процент)</w:t>
            </w:r>
          </w:p>
        </w:tc>
        <w:tc>
          <w:tcPr>
            <w:tcW w:w="291" w:type="pct"/>
            <w:vMerge w:val="restart"/>
            <w:shd w:val="clear" w:color="auto" w:fill="auto"/>
            <w:vAlign w:val="center"/>
            <w:hideMark/>
          </w:tcPr>
          <w:p w14:paraId="57B847C4"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Х</w:t>
            </w:r>
          </w:p>
        </w:tc>
        <w:tc>
          <w:tcPr>
            <w:tcW w:w="457" w:type="pct"/>
            <w:vMerge w:val="restart"/>
            <w:shd w:val="clear" w:color="auto" w:fill="auto"/>
            <w:vAlign w:val="center"/>
            <w:hideMark/>
          </w:tcPr>
          <w:p w14:paraId="53A60923"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hideMark/>
          </w:tcPr>
          <w:p w14:paraId="23B962E0"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hideMark/>
          </w:tcPr>
          <w:p w14:paraId="1A12F914" w14:textId="537C9C41"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hideMark/>
          </w:tcPr>
          <w:p w14:paraId="64EA359A"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08173DC6" w14:textId="20D3C8C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7EA98CD3" w14:textId="44C922F3"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498C67D3" w14:textId="2A09371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A77D628" w14:textId="2FCC411E"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vAlign w:val="bottom"/>
            <w:hideMark/>
          </w:tcPr>
          <w:p w14:paraId="525F8177"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498E85DB" w14:textId="77777777" w:rsidTr="00B572B9">
        <w:trPr>
          <w:trHeight w:val="255"/>
        </w:trPr>
        <w:tc>
          <w:tcPr>
            <w:tcW w:w="172" w:type="pct"/>
            <w:vMerge/>
            <w:shd w:val="clear" w:color="auto" w:fill="auto"/>
            <w:vAlign w:val="center"/>
            <w:hideMark/>
          </w:tcPr>
          <w:p w14:paraId="720958F7"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6BA6FAE2"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FF39361"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457" w:type="pct"/>
            <w:vMerge/>
            <w:shd w:val="clear" w:color="auto" w:fill="auto"/>
            <w:hideMark/>
          </w:tcPr>
          <w:p w14:paraId="3E69E401"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324" w:type="pct"/>
            <w:vMerge/>
            <w:shd w:val="clear" w:color="auto" w:fill="auto"/>
            <w:vAlign w:val="center"/>
            <w:hideMark/>
          </w:tcPr>
          <w:p w14:paraId="7F5CC643"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45" w:type="pct"/>
            <w:vMerge/>
            <w:shd w:val="clear" w:color="auto" w:fill="auto"/>
            <w:vAlign w:val="center"/>
            <w:hideMark/>
          </w:tcPr>
          <w:p w14:paraId="252EF89E"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40" w:type="pct"/>
            <w:gridSpan w:val="2"/>
            <w:shd w:val="clear" w:color="auto" w:fill="auto"/>
            <w:hideMark/>
          </w:tcPr>
          <w:p w14:paraId="16049E0B" w14:textId="24AF0601"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70" w:type="pct"/>
            <w:gridSpan w:val="2"/>
            <w:shd w:val="clear" w:color="auto" w:fill="auto"/>
            <w:hideMark/>
          </w:tcPr>
          <w:p w14:paraId="4A2FBAE7" w14:textId="58CD3369"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35" w:type="pct"/>
            <w:shd w:val="clear" w:color="auto" w:fill="auto"/>
            <w:hideMark/>
          </w:tcPr>
          <w:p w14:paraId="2421FE85" w14:textId="79092F1C"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hideMark/>
          </w:tcPr>
          <w:p w14:paraId="472DFC8C" w14:textId="5E6488FC"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tcPr>
          <w:p w14:paraId="4A3E6498"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314" w:type="pct"/>
            <w:vMerge/>
            <w:shd w:val="clear" w:color="auto" w:fill="auto"/>
            <w:vAlign w:val="center"/>
          </w:tcPr>
          <w:p w14:paraId="56A5FDF9"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0" w:type="pct"/>
            <w:vMerge/>
            <w:shd w:val="clear" w:color="auto" w:fill="auto"/>
            <w:vAlign w:val="center"/>
          </w:tcPr>
          <w:p w14:paraId="390D22BB"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306" w:type="pct"/>
            <w:vMerge/>
            <w:shd w:val="clear" w:color="auto" w:fill="auto"/>
            <w:vAlign w:val="center"/>
          </w:tcPr>
          <w:p w14:paraId="47FA41A4"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482" w:type="pct"/>
            <w:vMerge/>
            <w:shd w:val="clear" w:color="auto" w:fill="auto"/>
            <w:vAlign w:val="center"/>
            <w:hideMark/>
          </w:tcPr>
          <w:p w14:paraId="66B50505"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r>
      <w:tr w:rsidR="00D33149" w:rsidRPr="00B572B9" w14:paraId="783E468E" w14:textId="77777777" w:rsidTr="00B572B9">
        <w:trPr>
          <w:trHeight w:val="789"/>
        </w:trPr>
        <w:tc>
          <w:tcPr>
            <w:tcW w:w="172" w:type="pct"/>
            <w:vMerge/>
            <w:shd w:val="clear" w:color="auto" w:fill="auto"/>
            <w:vAlign w:val="center"/>
            <w:hideMark/>
          </w:tcPr>
          <w:p w14:paraId="7BB1F1C1"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74947917"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hideMark/>
          </w:tcPr>
          <w:p w14:paraId="7EF64A7B"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457" w:type="pct"/>
            <w:vMerge/>
            <w:shd w:val="clear" w:color="auto" w:fill="auto"/>
            <w:hideMark/>
          </w:tcPr>
          <w:p w14:paraId="49945CE0"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324" w:type="pct"/>
            <w:shd w:val="clear" w:color="auto" w:fill="auto"/>
            <w:vAlign w:val="center"/>
          </w:tcPr>
          <w:p w14:paraId="5BBBD185" w14:textId="07812394"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45" w:type="pct"/>
            <w:shd w:val="clear" w:color="auto" w:fill="auto"/>
            <w:vAlign w:val="center"/>
          </w:tcPr>
          <w:p w14:paraId="4F61B47B" w14:textId="73D8B581"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40" w:type="pct"/>
            <w:gridSpan w:val="2"/>
            <w:shd w:val="clear" w:color="auto" w:fill="auto"/>
            <w:vAlign w:val="center"/>
          </w:tcPr>
          <w:p w14:paraId="7255B25D" w14:textId="68C1FDA0"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70" w:type="pct"/>
            <w:gridSpan w:val="2"/>
            <w:shd w:val="clear" w:color="auto" w:fill="auto"/>
            <w:vAlign w:val="center"/>
          </w:tcPr>
          <w:p w14:paraId="5CA89843" w14:textId="2EB0057E"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35" w:type="pct"/>
            <w:shd w:val="clear" w:color="auto" w:fill="auto"/>
            <w:vAlign w:val="center"/>
          </w:tcPr>
          <w:p w14:paraId="4AE6338E" w14:textId="0F1ACC8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63" w:type="pct"/>
            <w:shd w:val="clear" w:color="auto" w:fill="auto"/>
            <w:vAlign w:val="center"/>
          </w:tcPr>
          <w:p w14:paraId="7C54BA08" w14:textId="6C9562BC"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319" w:type="pct"/>
            <w:shd w:val="clear" w:color="auto" w:fill="auto"/>
            <w:vAlign w:val="center"/>
          </w:tcPr>
          <w:p w14:paraId="5971B0E0" w14:textId="32B372E2"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314" w:type="pct"/>
            <w:shd w:val="clear" w:color="auto" w:fill="auto"/>
            <w:vAlign w:val="center"/>
          </w:tcPr>
          <w:p w14:paraId="799B77D5" w14:textId="10AE7D38"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100</w:t>
            </w:r>
          </w:p>
        </w:tc>
        <w:tc>
          <w:tcPr>
            <w:tcW w:w="290" w:type="pct"/>
            <w:shd w:val="clear" w:color="auto" w:fill="auto"/>
            <w:vAlign w:val="center"/>
          </w:tcPr>
          <w:p w14:paraId="5C512D40" w14:textId="124197A2" w:rsidR="00D33149" w:rsidRPr="00B572B9" w:rsidRDefault="001E378C"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vAlign w:val="center"/>
          </w:tcPr>
          <w:p w14:paraId="3141C84B" w14:textId="62D4E433" w:rsidR="00D33149" w:rsidRPr="00B572B9" w:rsidRDefault="001E378C"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vAlign w:val="center"/>
            <w:hideMark/>
          </w:tcPr>
          <w:p w14:paraId="43ADA922"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r>
      <w:tr w:rsidR="00D33149" w:rsidRPr="00B572B9" w14:paraId="2392155C" w14:textId="77777777" w:rsidTr="00B572B9">
        <w:trPr>
          <w:trHeight w:val="528"/>
        </w:trPr>
        <w:tc>
          <w:tcPr>
            <w:tcW w:w="172" w:type="pct"/>
            <w:vMerge w:val="restart"/>
            <w:shd w:val="clear" w:color="auto" w:fill="auto"/>
          </w:tcPr>
          <w:p w14:paraId="1AA0B02B" w14:textId="1F481600"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7.3</w:t>
            </w:r>
          </w:p>
        </w:tc>
        <w:tc>
          <w:tcPr>
            <w:tcW w:w="791" w:type="pct"/>
            <w:vMerge w:val="restart"/>
            <w:shd w:val="clear" w:color="auto" w:fill="auto"/>
          </w:tcPr>
          <w:p w14:paraId="436095D3"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Мероприятие 07.10 </w:t>
            </w:r>
          </w:p>
          <w:p w14:paraId="6B6086FB"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Реализация мероприятий по транспортировке умерших </w:t>
            </w:r>
          </w:p>
          <w:p w14:paraId="20EA2D42" w14:textId="71274863"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в морг, включая погрузо-разгрузочные работы, с мест обнаружения или происшествия для производства судебно-медицинской экспертизы за счет средств </w:t>
            </w:r>
            <w:r w:rsidRPr="00B572B9">
              <w:rPr>
                <w:rFonts w:ascii="Arial" w:eastAsia="Times New Roman" w:hAnsi="Arial" w:cs="Arial"/>
                <w:color w:val="000000" w:themeColor="text1"/>
                <w:sz w:val="24"/>
                <w:szCs w:val="24"/>
                <w:lang w:eastAsia="ru-RU"/>
              </w:rPr>
              <w:lastRenderedPageBreak/>
              <w:t>местного бюджета</w:t>
            </w:r>
          </w:p>
        </w:tc>
        <w:tc>
          <w:tcPr>
            <w:tcW w:w="291" w:type="pct"/>
            <w:vMerge w:val="restart"/>
            <w:shd w:val="clear" w:color="auto" w:fill="auto"/>
          </w:tcPr>
          <w:p w14:paraId="21933252" w14:textId="5226051E"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457" w:type="pct"/>
            <w:shd w:val="clear" w:color="auto" w:fill="auto"/>
          </w:tcPr>
          <w:p w14:paraId="26FE3F52" w14:textId="13099DF1"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02CFE3DE" w14:textId="225C6DDE"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7C655C2A" w14:textId="2A844F7B"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78DB104" w14:textId="30664B22"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71CCDDA9" w14:textId="1152228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5B609C39" w14:textId="41B5C92B"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24560C0D" w14:textId="3CD3514B"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val="restart"/>
            <w:shd w:val="clear" w:color="auto" w:fill="auto"/>
          </w:tcPr>
          <w:p w14:paraId="1419244B" w14:textId="68894B93"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Управление территориальной безопасности</w:t>
            </w:r>
          </w:p>
        </w:tc>
      </w:tr>
      <w:tr w:rsidR="00D33149" w:rsidRPr="00B572B9" w14:paraId="744268A4" w14:textId="77777777" w:rsidTr="00B572B9">
        <w:trPr>
          <w:trHeight w:val="921"/>
        </w:trPr>
        <w:tc>
          <w:tcPr>
            <w:tcW w:w="172" w:type="pct"/>
            <w:vMerge/>
            <w:shd w:val="clear" w:color="auto" w:fill="auto"/>
          </w:tcPr>
          <w:p w14:paraId="6A073FAE"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3322E209"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tcPr>
          <w:p w14:paraId="5C46355B"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457" w:type="pct"/>
            <w:shd w:val="clear" w:color="auto" w:fill="auto"/>
          </w:tcPr>
          <w:p w14:paraId="0C79C5D8" w14:textId="2714BA8B"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36A7A485" w14:textId="25AE87ED"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85F4CDE" w14:textId="50B9F758"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5B14D696" w14:textId="4CD71A3B"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9790E96" w14:textId="3A6FD41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44315F04" w14:textId="640CA67C"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35170414" w14:textId="268D61A2"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4F04551F"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0B9E7220" w14:textId="77777777" w:rsidTr="00B572B9">
        <w:trPr>
          <w:trHeight w:val="141"/>
        </w:trPr>
        <w:tc>
          <w:tcPr>
            <w:tcW w:w="172" w:type="pct"/>
            <w:vMerge/>
            <w:shd w:val="clear" w:color="auto" w:fill="auto"/>
            <w:vAlign w:val="center"/>
          </w:tcPr>
          <w:p w14:paraId="50D73571" w14:textId="4F738F2A"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val="restart"/>
            <w:shd w:val="clear" w:color="auto" w:fill="auto"/>
          </w:tcPr>
          <w:p w14:paraId="0AFC7BCC"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Результат выполнения мероприятия.</w:t>
            </w:r>
          </w:p>
          <w:p w14:paraId="5AD70A62" w14:textId="132609A5"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за счет средств местного бюджета в соответствии с установленны</w:t>
            </w:r>
            <w:r w:rsidRPr="00B572B9">
              <w:rPr>
                <w:rFonts w:ascii="Arial" w:eastAsia="Times New Roman" w:hAnsi="Arial" w:cs="Arial"/>
                <w:color w:val="000000" w:themeColor="text1"/>
                <w:sz w:val="24"/>
                <w:szCs w:val="24"/>
                <w:lang w:eastAsia="ru-RU"/>
              </w:rPr>
              <w:lastRenderedPageBreak/>
              <w:t>ми требованиями (процент)</w:t>
            </w:r>
          </w:p>
        </w:tc>
        <w:tc>
          <w:tcPr>
            <w:tcW w:w="291" w:type="pct"/>
            <w:vMerge w:val="restart"/>
            <w:shd w:val="clear" w:color="auto" w:fill="auto"/>
            <w:vAlign w:val="center"/>
          </w:tcPr>
          <w:p w14:paraId="6B2A1534" w14:textId="56E7EF09"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lastRenderedPageBreak/>
              <w:t>Х</w:t>
            </w:r>
          </w:p>
        </w:tc>
        <w:tc>
          <w:tcPr>
            <w:tcW w:w="457" w:type="pct"/>
            <w:vMerge w:val="restart"/>
            <w:shd w:val="clear" w:color="auto" w:fill="auto"/>
            <w:vAlign w:val="center"/>
          </w:tcPr>
          <w:p w14:paraId="487C4DF9" w14:textId="4FE7A309"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Х</w:t>
            </w:r>
          </w:p>
        </w:tc>
        <w:tc>
          <w:tcPr>
            <w:tcW w:w="324" w:type="pct"/>
            <w:vMerge w:val="restart"/>
            <w:shd w:val="clear" w:color="auto" w:fill="auto"/>
          </w:tcPr>
          <w:p w14:paraId="63C81A74" w14:textId="61E8F755"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Всего:</w:t>
            </w:r>
          </w:p>
        </w:tc>
        <w:tc>
          <w:tcPr>
            <w:tcW w:w="245" w:type="pct"/>
            <w:vMerge w:val="restart"/>
            <w:shd w:val="clear" w:color="auto" w:fill="auto"/>
          </w:tcPr>
          <w:p w14:paraId="0AE31F7F" w14:textId="6BC581F2"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2026 год</w:t>
            </w:r>
          </w:p>
        </w:tc>
        <w:tc>
          <w:tcPr>
            <w:tcW w:w="1009" w:type="pct"/>
            <w:gridSpan w:val="6"/>
            <w:shd w:val="clear" w:color="auto" w:fill="auto"/>
          </w:tcPr>
          <w:p w14:paraId="0EABBB8C" w14:textId="2143E21B"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 том числе по кварталам</w:t>
            </w:r>
          </w:p>
        </w:tc>
        <w:tc>
          <w:tcPr>
            <w:tcW w:w="319" w:type="pct"/>
            <w:vMerge w:val="restart"/>
            <w:shd w:val="clear" w:color="auto" w:fill="auto"/>
            <w:vAlign w:val="center"/>
          </w:tcPr>
          <w:p w14:paraId="6D469072" w14:textId="59F914A6"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2027 год</w:t>
            </w:r>
          </w:p>
        </w:tc>
        <w:tc>
          <w:tcPr>
            <w:tcW w:w="314" w:type="pct"/>
            <w:vMerge w:val="restart"/>
            <w:shd w:val="clear" w:color="auto" w:fill="auto"/>
            <w:vAlign w:val="center"/>
          </w:tcPr>
          <w:p w14:paraId="47205428" w14:textId="64D39AA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2028 год</w:t>
            </w:r>
          </w:p>
        </w:tc>
        <w:tc>
          <w:tcPr>
            <w:tcW w:w="290" w:type="pct"/>
            <w:vMerge w:val="restart"/>
            <w:shd w:val="clear" w:color="auto" w:fill="auto"/>
            <w:vAlign w:val="center"/>
          </w:tcPr>
          <w:p w14:paraId="3E496E5A" w14:textId="181FF517"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2029 год</w:t>
            </w:r>
          </w:p>
        </w:tc>
        <w:tc>
          <w:tcPr>
            <w:tcW w:w="306" w:type="pct"/>
            <w:vMerge w:val="restart"/>
            <w:shd w:val="clear" w:color="auto" w:fill="auto"/>
            <w:vAlign w:val="center"/>
          </w:tcPr>
          <w:p w14:paraId="221B5B26" w14:textId="58467CB7"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2030 год</w:t>
            </w:r>
          </w:p>
        </w:tc>
        <w:tc>
          <w:tcPr>
            <w:tcW w:w="482" w:type="pct"/>
            <w:vMerge/>
            <w:shd w:val="clear" w:color="auto" w:fill="auto"/>
          </w:tcPr>
          <w:p w14:paraId="0E847C3A"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270D6C15" w14:textId="77777777" w:rsidTr="00B572B9">
        <w:trPr>
          <w:trHeight w:val="577"/>
        </w:trPr>
        <w:tc>
          <w:tcPr>
            <w:tcW w:w="172" w:type="pct"/>
            <w:vMerge/>
            <w:shd w:val="clear" w:color="auto" w:fill="auto"/>
            <w:vAlign w:val="center"/>
          </w:tcPr>
          <w:p w14:paraId="24B249FE"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tcPr>
          <w:p w14:paraId="66CD5D0D"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tcPr>
          <w:p w14:paraId="6F77BC5F" w14:textId="77777777" w:rsidR="00D33149" w:rsidRPr="00B572B9" w:rsidRDefault="00D33149" w:rsidP="00D33149">
            <w:pPr>
              <w:spacing w:after="0" w:line="240" w:lineRule="auto"/>
              <w:jc w:val="center"/>
              <w:rPr>
                <w:rFonts w:ascii="Arial" w:eastAsia="Times New Roman" w:hAnsi="Arial" w:cs="Arial"/>
                <w:color w:val="000000"/>
                <w:sz w:val="24"/>
                <w:szCs w:val="24"/>
                <w:lang w:eastAsia="ru-RU"/>
              </w:rPr>
            </w:pPr>
          </w:p>
        </w:tc>
        <w:tc>
          <w:tcPr>
            <w:tcW w:w="457" w:type="pct"/>
            <w:vMerge/>
            <w:shd w:val="clear" w:color="auto" w:fill="auto"/>
            <w:vAlign w:val="center"/>
          </w:tcPr>
          <w:p w14:paraId="5F8283FE"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324" w:type="pct"/>
            <w:vMerge/>
            <w:shd w:val="clear" w:color="auto" w:fill="auto"/>
          </w:tcPr>
          <w:p w14:paraId="2D0E8E4D" w14:textId="77777777"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p>
        </w:tc>
        <w:tc>
          <w:tcPr>
            <w:tcW w:w="245" w:type="pct"/>
            <w:vMerge/>
            <w:shd w:val="clear" w:color="auto" w:fill="auto"/>
          </w:tcPr>
          <w:p w14:paraId="2275F073"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220" w:type="pct"/>
            <w:shd w:val="clear" w:color="auto" w:fill="auto"/>
          </w:tcPr>
          <w:p w14:paraId="4893B712" w14:textId="0216B4E0"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квартал</w:t>
            </w:r>
          </w:p>
        </w:tc>
        <w:tc>
          <w:tcPr>
            <w:tcW w:w="263" w:type="pct"/>
            <w:gridSpan w:val="2"/>
            <w:shd w:val="clear" w:color="auto" w:fill="auto"/>
          </w:tcPr>
          <w:p w14:paraId="65E2FF49" w14:textId="0BFC62A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63" w:type="pct"/>
            <w:gridSpan w:val="2"/>
            <w:shd w:val="clear" w:color="auto" w:fill="auto"/>
          </w:tcPr>
          <w:p w14:paraId="506873E0" w14:textId="0E05A39B"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9 месяцев</w:t>
            </w:r>
          </w:p>
        </w:tc>
        <w:tc>
          <w:tcPr>
            <w:tcW w:w="263" w:type="pct"/>
            <w:shd w:val="clear" w:color="auto" w:fill="auto"/>
          </w:tcPr>
          <w:p w14:paraId="21962267" w14:textId="15B3FE7D"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12 месяцев</w:t>
            </w:r>
          </w:p>
        </w:tc>
        <w:tc>
          <w:tcPr>
            <w:tcW w:w="319" w:type="pct"/>
            <w:vMerge/>
            <w:shd w:val="clear" w:color="auto" w:fill="auto"/>
          </w:tcPr>
          <w:p w14:paraId="17B28CDB"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314" w:type="pct"/>
            <w:vMerge/>
            <w:shd w:val="clear" w:color="auto" w:fill="auto"/>
          </w:tcPr>
          <w:p w14:paraId="37D27351"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290" w:type="pct"/>
            <w:vMerge/>
            <w:shd w:val="clear" w:color="auto" w:fill="auto"/>
          </w:tcPr>
          <w:p w14:paraId="1F9EC863" w14:textId="77777777"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p>
        </w:tc>
        <w:tc>
          <w:tcPr>
            <w:tcW w:w="306" w:type="pct"/>
            <w:vMerge/>
            <w:shd w:val="clear" w:color="auto" w:fill="auto"/>
          </w:tcPr>
          <w:p w14:paraId="297A4F44" w14:textId="77777777"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p>
        </w:tc>
        <w:tc>
          <w:tcPr>
            <w:tcW w:w="482" w:type="pct"/>
            <w:vMerge/>
            <w:shd w:val="clear" w:color="auto" w:fill="auto"/>
          </w:tcPr>
          <w:p w14:paraId="543F9A40"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3AE7F787" w14:textId="77777777" w:rsidTr="00B572B9">
        <w:trPr>
          <w:trHeight w:val="713"/>
        </w:trPr>
        <w:tc>
          <w:tcPr>
            <w:tcW w:w="172" w:type="pct"/>
            <w:vMerge/>
            <w:shd w:val="clear" w:color="auto" w:fill="auto"/>
            <w:vAlign w:val="center"/>
          </w:tcPr>
          <w:p w14:paraId="26BC967E"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791" w:type="pct"/>
            <w:vMerge/>
            <w:shd w:val="clear" w:color="auto" w:fill="auto"/>
            <w:vAlign w:val="center"/>
          </w:tcPr>
          <w:p w14:paraId="2BE630FF"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291" w:type="pct"/>
            <w:vMerge/>
            <w:shd w:val="clear" w:color="auto" w:fill="auto"/>
            <w:vAlign w:val="center"/>
          </w:tcPr>
          <w:p w14:paraId="38F27C95" w14:textId="77777777" w:rsidR="00D33149" w:rsidRPr="00B572B9" w:rsidRDefault="00D33149" w:rsidP="00D33149">
            <w:pPr>
              <w:spacing w:after="0" w:line="240" w:lineRule="auto"/>
              <w:jc w:val="center"/>
              <w:rPr>
                <w:rFonts w:ascii="Arial" w:eastAsia="Times New Roman" w:hAnsi="Arial" w:cs="Arial"/>
                <w:color w:val="000000"/>
                <w:sz w:val="24"/>
                <w:szCs w:val="24"/>
                <w:lang w:eastAsia="ru-RU"/>
              </w:rPr>
            </w:pPr>
          </w:p>
        </w:tc>
        <w:tc>
          <w:tcPr>
            <w:tcW w:w="457" w:type="pct"/>
            <w:vMerge/>
            <w:shd w:val="clear" w:color="auto" w:fill="auto"/>
            <w:vAlign w:val="center"/>
          </w:tcPr>
          <w:p w14:paraId="49A220B8"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c>
          <w:tcPr>
            <w:tcW w:w="324" w:type="pct"/>
            <w:shd w:val="clear" w:color="auto" w:fill="auto"/>
          </w:tcPr>
          <w:p w14:paraId="6BCDFC59" w14:textId="0E9AAA71"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45" w:type="pct"/>
            <w:shd w:val="clear" w:color="auto" w:fill="auto"/>
          </w:tcPr>
          <w:p w14:paraId="23DEE280" w14:textId="7A8165F4"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20" w:type="pct"/>
            <w:shd w:val="clear" w:color="auto" w:fill="auto"/>
          </w:tcPr>
          <w:p w14:paraId="46CA73A2" w14:textId="3235F92A"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gridSpan w:val="2"/>
            <w:shd w:val="clear" w:color="auto" w:fill="auto"/>
          </w:tcPr>
          <w:p w14:paraId="5FC2F82C" w14:textId="5BA47E13"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gridSpan w:val="2"/>
            <w:shd w:val="clear" w:color="auto" w:fill="auto"/>
          </w:tcPr>
          <w:p w14:paraId="55B7A685" w14:textId="5085731F"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63" w:type="pct"/>
            <w:shd w:val="clear" w:color="auto" w:fill="auto"/>
          </w:tcPr>
          <w:p w14:paraId="5856C370" w14:textId="2A9E4C65"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1394891D" w14:textId="5AFF8AFE"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445CE6D1" w14:textId="188424C4"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3B0FAC21" w14:textId="20833BA9"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634B3D69" w14:textId="65948EAB"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587FD3AA"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750B9940" w14:textId="77777777" w:rsidTr="00B572B9">
        <w:trPr>
          <w:trHeight w:val="255"/>
        </w:trPr>
        <w:tc>
          <w:tcPr>
            <w:tcW w:w="172" w:type="pct"/>
            <w:vMerge w:val="restart"/>
            <w:shd w:val="clear" w:color="auto" w:fill="auto"/>
            <w:vAlign w:val="center"/>
            <w:hideMark/>
          </w:tcPr>
          <w:p w14:paraId="55CCE20E" w14:textId="38595593"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lastRenderedPageBreak/>
              <w:t>1</w:t>
            </w:r>
          </w:p>
        </w:tc>
        <w:tc>
          <w:tcPr>
            <w:tcW w:w="1082" w:type="pct"/>
            <w:gridSpan w:val="2"/>
            <w:vMerge w:val="restart"/>
            <w:shd w:val="clear" w:color="auto" w:fill="auto"/>
            <w:vAlign w:val="center"/>
            <w:hideMark/>
          </w:tcPr>
          <w:p w14:paraId="30091684"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 по подпрограмме</w:t>
            </w:r>
          </w:p>
        </w:tc>
        <w:tc>
          <w:tcPr>
            <w:tcW w:w="457" w:type="pct"/>
            <w:shd w:val="clear" w:color="auto" w:fill="auto"/>
            <w:hideMark/>
          </w:tcPr>
          <w:p w14:paraId="67B1A137"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Итого</w:t>
            </w:r>
          </w:p>
        </w:tc>
        <w:tc>
          <w:tcPr>
            <w:tcW w:w="324" w:type="pct"/>
            <w:shd w:val="clear" w:color="auto" w:fill="auto"/>
          </w:tcPr>
          <w:p w14:paraId="24829DF6" w14:textId="116A7CB5" w:rsidR="00D33149" w:rsidRPr="00B572B9" w:rsidRDefault="004E648C"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45 118,98</w:t>
            </w:r>
          </w:p>
        </w:tc>
        <w:tc>
          <w:tcPr>
            <w:tcW w:w="1255" w:type="pct"/>
            <w:gridSpan w:val="7"/>
            <w:shd w:val="clear" w:color="auto" w:fill="auto"/>
          </w:tcPr>
          <w:p w14:paraId="41F2BE2F" w14:textId="70C25396" w:rsidR="00D33149" w:rsidRPr="00B572B9" w:rsidRDefault="005C7E63" w:rsidP="004E648C">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11</w:t>
            </w:r>
            <w:r w:rsidR="004E648C" w:rsidRPr="00B572B9">
              <w:rPr>
                <w:rFonts w:ascii="Arial" w:eastAsia="Times New Roman" w:hAnsi="Arial" w:cs="Arial"/>
                <w:color w:val="000000" w:themeColor="text1"/>
                <w:sz w:val="24"/>
                <w:szCs w:val="24"/>
                <w:lang w:eastAsia="ru-RU"/>
              </w:rPr>
              <w:t> 694,27</w:t>
            </w:r>
          </w:p>
        </w:tc>
        <w:tc>
          <w:tcPr>
            <w:tcW w:w="319" w:type="pct"/>
            <w:shd w:val="clear" w:color="auto" w:fill="auto"/>
          </w:tcPr>
          <w:p w14:paraId="1876E66C" w14:textId="0716C225"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8 386,1</w:t>
            </w:r>
            <w:r w:rsidR="00447DC6" w:rsidRPr="00B572B9">
              <w:rPr>
                <w:rFonts w:ascii="Arial" w:eastAsia="Times New Roman" w:hAnsi="Arial" w:cs="Arial"/>
                <w:color w:val="000000" w:themeColor="text1"/>
                <w:sz w:val="24"/>
                <w:szCs w:val="24"/>
                <w:lang w:eastAsia="ru-RU"/>
              </w:rPr>
              <w:t>8</w:t>
            </w:r>
          </w:p>
        </w:tc>
        <w:tc>
          <w:tcPr>
            <w:tcW w:w="314" w:type="pct"/>
            <w:shd w:val="clear" w:color="auto" w:fill="auto"/>
          </w:tcPr>
          <w:p w14:paraId="24726C71" w14:textId="4192E740"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8 386,1</w:t>
            </w:r>
            <w:r w:rsidR="00447DC6" w:rsidRPr="00B572B9">
              <w:rPr>
                <w:rFonts w:ascii="Arial" w:eastAsia="Times New Roman" w:hAnsi="Arial" w:cs="Arial"/>
                <w:color w:val="000000" w:themeColor="text1"/>
                <w:sz w:val="24"/>
                <w:szCs w:val="24"/>
                <w:lang w:eastAsia="ru-RU"/>
              </w:rPr>
              <w:t>8</w:t>
            </w:r>
          </w:p>
        </w:tc>
        <w:tc>
          <w:tcPr>
            <w:tcW w:w="290" w:type="pct"/>
            <w:shd w:val="clear" w:color="auto" w:fill="auto"/>
          </w:tcPr>
          <w:p w14:paraId="54B6EF29" w14:textId="11B46676"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w:t>
            </w:r>
            <w:r w:rsidR="00447DC6" w:rsidRPr="00B572B9">
              <w:rPr>
                <w:rFonts w:ascii="Arial" w:eastAsia="Times New Roman" w:hAnsi="Arial" w:cs="Arial"/>
                <w:color w:val="000000" w:themeColor="text1"/>
                <w:sz w:val="24"/>
                <w:szCs w:val="24"/>
                <w:lang w:eastAsia="ru-RU"/>
              </w:rPr>
              <w:t>8</w:t>
            </w:r>
          </w:p>
        </w:tc>
        <w:tc>
          <w:tcPr>
            <w:tcW w:w="306" w:type="pct"/>
            <w:shd w:val="clear" w:color="auto" w:fill="auto"/>
          </w:tcPr>
          <w:p w14:paraId="0901D602" w14:textId="27DB2F0E"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w:t>
            </w:r>
            <w:r w:rsidR="00447DC6" w:rsidRPr="00B572B9">
              <w:rPr>
                <w:rFonts w:ascii="Arial" w:eastAsia="Times New Roman" w:hAnsi="Arial" w:cs="Arial"/>
                <w:color w:val="000000" w:themeColor="text1"/>
                <w:sz w:val="24"/>
                <w:szCs w:val="24"/>
                <w:lang w:eastAsia="ru-RU"/>
              </w:rPr>
              <w:t>8</w:t>
            </w:r>
          </w:p>
        </w:tc>
        <w:tc>
          <w:tcPr>
            <w:tcW w:w="482" w:type="pct"/>
            <w:vMerge w:val="restart"/>
            <w:shd w:val="clear" w:color="auto" w:fill="auto"/>
            <w:hideMark/>
          </w:tcPr>
          <w:p w14:paraId="267BC399"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53573E91" w14:textId="77777777" w:rsidTr="00B572B9">
        <w:trPr>
          <w:trHeight w:val="606"/>
        </w:trPr>
        <w:tc>
          <w:tcPr>
            <w:tcW w:w="172" w:type="pct"/>
            <w:vMerge/>
            <w:shd w:val="clear" w:color="auto" w:fill="auto"/>
            <w:vAlign w:val="center"/>
            <w:hideMark/>
          </w:tcPr>
          <w:p w14:paraId="59030FD4"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1082" w:type="pct"/>
            <w:gridSpan w:val="2"/>
            <w:vMerge/>
            <w:shd w:val="clear" w:color="auto" w:fill="auto"/>
            <w:vAlign w:val="center"/>
            <w:hideMark/>
          </w:tcPr>
          <w:p w14:paraId="6583214A"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457" w:type="pct"/>
            <w:shd w:val="clear" w:color="auto" w:fill="auto"/>
            <w:hideMark/>
          </w:tcPr>
          <w:p w14:paraId="72A0F596"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 xml:space="preserve">Средства федерального бюджета </w:t>
            </w:r>
          </w:p>
        </w:tc>
        <w:tc>
          <w:tcPr>
            <w:tcW w:w="324" w:type="pct"/>
            <w:shd w:val="clear" w:color="auto" w:fill="auto"/>
          </w:tcPr>
          <w:p w14:paraId="23FA764D" w14:textId="141B7FE2" w:rsidR="00D33149" w:rsidRPr="00B572B9" w:rsidRDefault="00D33149" w:rsidP="00D33149">
            <w:pPr>
              <w:spacing w:after="0" w:line="240" w:lineRule="auto"/>
              <w:ind w:left="-155" w:right="-114"/>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5A9936B9" w14:textId="47604DA1"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42D52D60" w14:textId="05C4A4E4"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073A915F" w14:textId="29E06AD1"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6CE7A6A7" w14:textId="1E630A18"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0DF136E7" w14:textId="3CFD3AF0"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hideMark/>
          </w:tcPr>
          <w:p w14:paraId="79D3F47C"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D33149" w:rsidRPr="00B572B9" w14:paraId="6F1EB915" w14:textId="77777777" w:rsidTr="00B572B9">
        <w:trPr>
          <w:trHeight w:val="562"/>
        </w:trPr>
        <w:tc>
          <w:tcPr>
            <w:tcW w:w="172" w:type="pct"/>
            <w:vMerge/>
            <w:shd w:val="clear" w:color="auto" w:fill="auto"/>
            <w:vAlign w:val="center"/>
          </w:tcPr>
          <w:p w14:paraId="550834E3"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1082" w:type="pct"/>
            <w:gridSpan w:val="2"/>
            <w:vMerge/>
            <w:shd w:val="clear" w:color="auto" w:fill="auto"/>
            <w:vAlign w:val="center"/>
          </w:tcPr>
          <w:p w14:paraId="36E1DE1A"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p>
        </w:tc>
        <w:tc>
          <w:tcPr>
            <w:tcW w:w="457" w:type="pct"/>
            <w:shd w:val="clear" w:color="auto" w:fill="auto"/>
          </w:tcPr>
          <w:p w14:paraId="12126C08" w14:textId="77777777" w:rsidR="00D33149" w:rsidRPr="00B572B9" w:rsidRDefault="00D33149" w:rsidP="00D33149">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Московской области</w:t>
            </w:r>
          </w:p>
        </w:tc>
        <w:tc>
          <w:tcPr>
            <w:tcW w:w="324" w:type="pct"/>
            <w:shd w:val="clear" w:color="auto" w:fill="auto"/>
          </w:tcPr>
          <w:p w14:paraId="67C7278D" w14:textId="06C662EE" w:rsidR="00D33149" w:rsidRPr="00B572B9" w:rsidRDefault="004E648C" w:rsidP="00D33149">
            <w:pPr>
              <w:spacing w:after="0" w:line="240" w:lineRule="auto"/>
              <w:ind w:left="-155" w:right="-59"/>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264,00</w:t>
            </w:r>
          </w:p>
        </w:tc>
        <w:tc>
          <w:tcPr>
            <w:tcW w:w="1255" w:type="pct"/>
            <w:gridSpan w:val="7"/>
            <w:shd w:val="clear" w:color="auto" w:fill="auto"/>
          </w:tcPr>
          <w:p w14:paraId="5E453259" w14:textId="1986339E" w:rsidR="00D33149" w:rsidRPr="00B572B9" w:rsidRDefault="004E648C"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144,00</w:t>
            </w:r>
          </w:p>
        </w:tc>
        <w:tc>
          <w:tcPr>
            <w:tcW w:w="319" w:type="pct"/>
            <w:shd w:val="clear" w:color="auto" w:fill="auto"/>
          </w:tcPr>
          <w:p w14:paraId="1FA97047" w14:textId="15D6C95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314" w:type="pct"/>
            <w:shd w:val="clear" w:color="auto" w:fill="auto"/>
          </w:tcPr>
          <w:p w14:paraId="42451581" w14:textId="75FEC019"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60,00</w:t>
            </w:r>
          </w:p>
        </w:tc>
        <w:tc>
          <w:tcPr>
            <w:tcW w:w="290" w:type="pct"/>
            <w:shd w:val="clear" w:color="auto" w:fill="auto"/>
          </w:tcPr>
          <w:p w14:paraId="6F56DB2A" w14:textId="5C40A487" w:rsidR="00D33149" w:rsidRPr="00B572B9" w:rsidRDefault="00D33149" w:rsidP="00D33149">
            <w:pPr>
              <w:spacing w:after="0" w:line="240" w:lineRule="auto"/>
              <w:ind w:left="-42" w:right="-4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222CA46" w14:textId="05EB0D3D" w:rsidR="00D33149" w:rsidRPr="00B572B9" w:rsidRDefault="00D33149" w:rsidP="00D33149">
            <w:pPr>
              <w:spacing w:after="0" w:line="240" w:lineRule="auto"/>
              <w:ind w:left="-44" w:right="-62"/>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3BB6CE8D" w14:textId="77777777" w:rsidR="00D33149" w:rsidRPr="00B572B9" w:rsidRDefault="00D33149" w:rsidP="00D33149">
            <w:pPr>
              <w:spacing w:after="0" w:line="240" w:lineRule="auto"/>
              <w:jc w:val="center"/>
              <w:rPr>
                <w:rFonts w:ascii="Arial" w:eastAsia="Times New Roman" w:hAnsi="Arial" w:cs="Arial"/>
                <w:color w:val="000000" w:themeColor="text1"/>
                <w:sz w:val="24"/>
                <w:szCs w:val="24"/>
                <w:lang w:eastAsia="ru-RU"/>
              </w:rPr>
            </w:pPr>
          </w:p>
        </w:tc>
      </w:tr>
      <w:tr w:rsidR="000E3A08" w:rsidRPr="00B572B9" w14:paraId="5B442E16" w14:textId="77777777" w:rsidTr="00B572B9">
        <w:trPr>
          <w:trHeight w:val="960"/>
        </w:trPr>
        <w:tc>
          <w:tcPr>
            <w:tcW w:w="172" w:type="pct"/>
            <w:vMerge/>
            <w:shd w:val="clear" w:color="auto" w:fill="auto"/>
            <w:vAlign w:val="center"/>
            <w:hideMark/>
          </w:tcPr>
          <w:p w14:paraId="08AF4DDF" w14:textId="77777777" w:rsidR="000E3A08" w:rsidRPr="00B572B9" w:rsidRDefault="000E3A08" w:rsidP="000E3A08">
            <w:pPr>
              <w:spacing w:after="0" w:line="240" w:lineRule="auto"/>
              <w:rPr>
                <w:rFonts w:ascii="Arial" w:eastAsia="Times New Roman" w:hAnsi="Arial" w:cs="Arial"/>
                <w:color w:val="000000" w:themeColor="text1"/>
                <w:sz w:val="24"/>
                <w:szCs w:val="24"/>
                <w:lang w:eastAsia="ru-RU"/>
              </w:rPr>
            </w:pPr>
          </w:p>
        </w:tc>
        <w:tc>
          <w:tcPr>
            <w:tcW w:w="1082" w:type="pct"/>
            <w:gridSpan w:val="2"/>
            <w:vMerge/>
            <w:shd w:val="clear" w:color="auto" w:fill="auto"/>
            <w:vAlign w:val="center"/>
            <w:hideMark/>
          </w:tcPr>
          <w:p w14:paraId="484B2593" w14:textId="77777777" w:rsidR="000E3A08" w:rsidRPr="00B572B9" w:rsidRDefault="000E3A08" w:rsidP="000E3A08">
            <w:pPr>
              <w:spacing w:after="0" w:line="240" w:lineRule="auto"/>
              <w:rPr>
                <w:rFonts w:ascii="Arial" w:eastAsia="Times New Roman" w:hAnsi="Arial" w:cs="Arial"/>
                <w:color w:val="000000" w:themeColor="text1"/>
                <w:sz w:val="24"/>
                <w:szCs w:val="24"/>
                <w:lang w:eastAsia="ru-RU"/>
              </w:rPr>
            </w:pPr>
          </w:p>
        </w:tc>
        <w:tc>
          <w:tcPr>
            <w:tcW w:w="457" w:type="pct"/>
            <w:shd w:val="clear" w:color="auto" w:fill="auto"/>
            <w:hideMark/>
          </w:tcPr>
          <w:p w14:paraId="05ED4FC6" w14:textId="378E00D8" w:rsidR="000E3A08" w:rsidRPr="00B572B9" w:rsidRDefault="000E3A08" w:rsidP="000E3A08">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324" w:type="pct"/>
            <w:shd w:val="clear" w:color="auto" w:fill="auto"/>
          </w:tcPr>
          <w:p w14:paraId="7C1A0A76" w14:textId="3C081633" w:rsidR="000E3A08" w:rsidRPr="00B572B9" w:rsidRDefault="008523DA"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44 854,98</w:t>
            </w:r>
          </w:p>
        </w:tc>
        <w:tc>
          <w:tcPr>
            <w:tcW w:w="1255" w:type="pct"/>
            <w:gridSpan w:val="7"/>
            <w:shd w:val="clear" w:color="auto" w:fill="auto"/>
          </w:tcPr>
          <w:p w14:paraId="0E103F2A" w14:textId="2D736ECC" w:rsidR="000E3A08" w:rsidRPr="00B572B9" w:rsidRDefault="005C7E63"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11</w:t>
            </w:r>
            <w:r w:rsidR="008523DA" w:rsidRPr="00B572B9">
              <w:rPr>
                <w:rFonts w:ascii="Arial" w:eastAsia="Times New Roman" w:hAnsi="Arial" w:cs="Arial"/>
                <w:color w:val="000000" w:themeColor="text1"/>
                <w:sz w:val="24"/>
                <w:szCs w:val="24"/>
                <w:lang w:eastAsia="ru-RU"/>
              </w:rPr>
              <w:t> 550,27</w:t>
            </w:r>
          </w:p>
        </w:tc>
        <w:tc>
          <w:tcPr>
            <w:tcW w:w="319" w:type="pct"/>
            <w:shd w:val="clear" w:color="auto" w:fill="auto"/>
          </w:tcPr>
          <w:p w14:paraId="2053F01F" w14:textId="5BFE5351"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8 326,18</w:t>
            </w:r>
          </w:p>
        </w:tc>
        <w:tc>
          <w:tcPr>
            <w:tcW w:w="314" w:type="pct"/>
            <w:shd w:val="clear" w:color="auto" w:fill="auto"/>
          </w:tcPr>
          <w:p w14:paraId="4F2FA223" w14:textId="186C1FCD"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8 326,18</w:t>
            </w:r>
          </w:p>
        </w:tc>
        <w:tc>
          <w:tcPr>
            <w:tcW w:w="290" w:type="pct"/>
            <w:shd w:val="clear" w:color="auto" w:fill="auto"/>
          </w:tcPr>
          <w:p w14:paraId="716C007D" w14:textId="10664680"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8 326,18</w:t>
            </w:r>
          </w:p>
        </w:tc>
        <w:tc>
          <w:tcPr>
            <w:tcW w:w="306" w:type="pct"/>
            <w:shd w:val="clear" w:color="auto" w:fill="auto"/>
          </w:tcPr>
          <w:p w14:paraId="575BAB34" w14:textId="4C8CC27A"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8 326,18</w:t>
            </w:r>
          </w:p>
        </w:tc>
        <w:tc>
          <w:tcPr>
            <w:tcW w:w="482" w:type="pct"/>
            <w:vMerge/>
            <w:shd w:val="clear" w:color="auto" w:fill="auto"/>
            <w:hideMark/>
          </w:tcPr>
          <w:p w14:paraId="72C3C407" w14:textId="77777777"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p>
        </w:tc>
      </w:tr>
      <w:tr w:rsidR="000E3A08" w:rsidRPr="00B572B9" w14:paraId="16CFA5EB" w14:textId="77777777" w:rsidTr="00B572B9">
        <w:trPr>
          <w:trHeight w:val="445"/>
        </w:trPr>
        <w:tc>
          <w:tcPr>
            <w:tcW w:w="172" w:type="pct"/>
            <w:vMerge/>
            <w:shd w:val="clear" w:color="auto" w:fill="auto"/>
            <w:vAlign w:val="center"/>
          </w:tcPr>
          <w:p w14:paraId="61A8F169" w14:textId="77777777" w:rsidR="000E3A08" w:rsidRPr="00B572B9" w:rsidRDefault="000E3A08" w:rsidP="000E3A08">
            <w:pPr>
              <w:spacing w:after="0" w:line="240" w:lineRule="auto"/>
              <w:rPr>
                <w:rFonts w:ascii="Arial" w:eastAsia="Times New Roman" w:hAnsi="Arial" w:cs="Arial"/>
                <w:color w:val="000000" w:themeColor="text1"/>
                <w:sz w:val="24"/>
                <w:szCs w:val="24"/>
                <w:lang w:eastAsia="ru-RU"/>
              </w:rPr>
            </w:pPr>
          </w:p>
        </w:tc>
        <w:tc>
          <w:tcPr>
            <w:tcW w:w="1082" w:type="pct"/>
            <w:gridSpan w:val="2"/>
            <w:vMerge/>
            <w:shd w:val="clear" w:color="auto" w:fill="auto"/>
            <w:vAlign w:val="center"/>
          </w:tcPr>
          <w:p w14:paraId="294226CE" w14:textId="77777777" w:rsidR="000E3A08" w:rsidRPr="00B572B9" w:rsidRDefault="000E3A08" w:rsidP="000E3A08">
            <w:pPr>
              <w:spacing w:after="0" w:line="240" w:lineRule="auto"/>
              <w:rPr>
                <w:rFonts w:ascii="Arial" w:eastAsia="Times New Roman" w:hAnsi="Arial" w:cs="Arial"/>
                <w:color w:val="000000" w:themeColor="text1"/>
                <w:sz w:val="24"/>
                <w:szCs w:val="24"/>
                <w:lang w:eastAsia="ru-RU"/>
              </w:rPr>
            </w:pPr>
          </w:p>
        </w:tc>
        <w:tc>
          <w:tcPr>
            <w:tcW w:w="457" w:type="pct"/>
            <w:shd w:val="clear" w:color="auto" w:fill="auto"/>
          </w:tcPr>
          <w:p w14:paraId="69D7889F" w14:textId="77777777" w:rsidR="000E3A08" w:rsidRPr="00B572B9" w:rsidRDefault="000E3A08" w:rsidP="000E3A08">
            <w:pPr>
              <w:spacing w:after="0" w:line="240" w:lineRule="auto"/>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Внебюджетные средства</w:t>
            </w:r>
          </w:p>
        </w:tc>
        <w:tc>
          <w:tcPr>
            <w:tcW w:w="324" w:type="pct"/>
            <w:shd w:val="clear" w:color="auto" w:fill="auto"/>
          </w:tcPr>
          <w:p w14:paraId="0CA12929" w14:textId="32A67277"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1255" w:type="pct"/>
            <w:gridSpan w:val="7"/>
            <w:shd w:val="clear" w:color="auto" w:fill="auto"/>
          </w:tcPr>
          <w:p w14:paraId="1DB4C4DE" w14:textId="31A316CD"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9" w:type="pct"/>
            <w:shd w:val="clear" w:color="auto" w:fill="auto"/>
          </w:tcPr>
          <w:p w14:paraId="3AF12A40" w14:textId="3EF74FE1"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14" w:type="pct"/>
            <w:shd w:val="clear" w:color="auto" w:fill="auto"/>
          </w:tcPr>
          <w:p w14:paraId="50EEBC87" w14:textId="5F95A43E"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290" w:type="pct"/>
            <w:shd w:val="clear" w:color="auto" w:fill="auto"/>
          </w:tcPr>
          <w:p w14:paraId="71C37ABB" w14:textId="11BC8797"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306" w:type="pct"/>
            <w:shd w:val="clear" w:color="auto" w:fill="auto"/>
          </w:tcPr>
          <w:p w14:paraId="73484327" w14:textId="1A2182F2"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w:t>
            </w:r>
          </w:p>
        </w:tc>
        <w:tc>
          <w:tcPr>
            <w:tcW w:w="482" w:type="pct"/>
            <w:vMerge/>
            <w:shd w:val="clear" w:color="auto" w:fill="auto"/>
          </w:tcPr>
          <w:p w14:paraId="36452CAC" w14:textId="77777777"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p>
        </w:tc>
      </w:tr>
    </w:tbl>
    <w:p w14:paraId="51505A5E" w14:textId="6AA8B945" w:rsidR="00E43A81" w:rsidRPr="00B572B9" w:rsidRDefault="00E43A81" w:rsidP="00E46FB4">
      <w:pPr>
        <w:pStyle w:val="a3"/>
        <w:rPr>
          <w:rFonts w:ascii="Arial" w:hAnsi="Arial" w:cs="Arial"/>
          <w:sz w:val="24"/>
          <w:szCs w:val="24"/>
        </w:rPr>
      </w:pPr>
      <w:bookmarkStart w:id="2" w:name="Par805"/>
      <w:bookmarkEnd w:id="2"/>
    </w:p>
    <w:p w14:paraId="121D6243" w14:textId="22F39DD6" w:rsidR="006F237F" w:rsidRPr="00B572B9" w:rsidRDefault="00713CA8" w:rsidP="006F237F">
      <w:pPr>
        <w:pStyle w:val="a3"/>
        <w:ind w:left="720"/>
        <w:jc w:val="center"/>
        <w:rPr>
          <w:rFonts w:ascii="Arial" w:hAnsi="Arial" w:cs="Arial"/>
          <w:sz w:val="24"/>
          <w:szCs w:val="24"/>
        </w:rPr>
      </w:pPr>
      <w:r w:rsidRPr="00B572B9">
        <w:rPr>
          <w:rFonts w:ascii="Arial" w:hAnsi="Arial" w:cs="Arial"/>
          <w:sz w:val="24"/>
          <w:szCs w:val="24"/>
        </w:rPr>
        <w:lastRenderedPageBreak/>
        <w:t>Перечень мероприятий подпрограммы 2</w:t>
      </w:r>
    </w:p>
    <w:p w14:paraId="39CAF2A9" w14:textId="54338D0C" w:rsidR="00713CA8" w:rsidRPr="00B572B9" w:rsidRDefault="00713CA8" w:rsidP="006F237F">
      <w:pPr>
        <w:pStyle w:val="a3"/>
        <w:ind w:left="720"/>
        <w:jc w:val="center"/>
        <w:rPr>
          <w:rFonts w:ascii="Arial" w:hAnsi="Arial" w:cs="Arial"/>
          <w:sz w:val="24"/>
          <w:szCs w:val="24"/>
        </w:rPr>
      </w:pPr>
      <w:r w:rsidRPr="00B572B9">
        <w:rPr>
          <w:rFonts w:ascii="Arial" w:hAnsi="Arial" w:cs="Arial"/>
          <w:sz w:val="24"/>
          <w:szCs w:val="24"/>
        </w:rPr>
        <w:t>«</w:t>
      </w:r>
      <w:r w:rsidR="00B60969" w:rsidRPr="00B572B9">
        <w:rPr>
          <w:rFonts w:ascii="Arial" w:hAnsi="Arial" w:cs="Arial"/>
          <w:sz w:val="24"/>
          <w:szCs w:val="24"/>
        </w:rPr>
        <w:t>Обеспечение мероприятий по защите населения и территорий от чрезвычайных ситуаций</w:t>
      </w:r>
      <w:r w:rsidRPr="00B572B9">
        <w:rPr>
          <w:rFonts w:ascii="Arial" w:hAnsi="Arial" w:cs="Arial"/>
          <w:sz w:val="24"/>
          <w:szCs w:val="24"/>
        </w:rPr>
        <w:t>»</w:t>
      </w:r>
    </w:p>
    <w:p w14:paraId="66845D96" w14:textId="77777777" w:rsidR="000C58D1" w:rsidRPr="00B572B9" w:rsidRDefault="000C58D1" w:rsidP="000C58D1">
      <w:pPr>
        <w:pStyle w:val="ConsPlusNormal"/>
        <w:jc w:val="both"/>
        <w:rPr>
          <w:sz w:val="24"/>
          <w:szCs w:val="24"/>
        </w:rPr>
      </w:pPr>
    </w:p>
    <w:tbl>
      <w:tblPr>
        <w:tblW w:w="5000" w:type="pct"/>
        <w:tblLook w:val="04A0" w:firstRow="1" w:lastRow="0" w:firstColumn="1" w:lastColumn="0" w:noHBand="0" w:noVBand="1"/>
      </w:tblPr>
      <w:tblGrid>
        <w:gridCol w:w="449"/>
        <w:gridCol w:w="2008"/>
        <w:gridCol w:w="1236"/>
        <w:gridCol w:w="1543"/>
        <w:gridCol w:w="866"/>
        <w:gridCol w:w="659"/>
        <w:gridCol w:w="830"/>
        <w:gridCol w:w="216"/>
        <w:gridCol w:w="868"/>
        <w:gridCol w:w="216"/>
        <w:gridCol w:w="774"/>
        <w:gridCol w:w="216"/>
        <w:gridCol w:w="763"/>
        <w:gridCol w:w="727"/>
        <w:gridCol w:w="727"/>
        <w:gridCol w:w="727"/>
        <w:gridCol w:w="727"/>
        <w:gridCol w:w="1575"/>
      </w:tblGrid>
      <w:tr w:rsidR="002812D8" w:rsidRPr="00B572B9" w14:paraId="2A4E79D3" w14:textId="77777777" w:rsidTr="00B572B9">
        <w:trPr>
          <w:trHeight w:val="345"/>
          <w:tblHeader/>
        </w:trPr>
        <w:tc>
          <w:tcPr>
            <w:tcW w:w="137" w:type="pct"/>
            <w:vMerge w:val="restart"/>
            <w:tcBorders>
              <w:top w:val="single" w:sz="4" w:space="0" w:color="auto"/>
              <w:left w:val="single" w:sz="4" w:space="0" w:color="auto"/>
              <w:bottom w:val="single" w:sz="4" w:space="0" w:color="000000"/>
              <w:right w:val="single" w:sz="4" w:space="0" w:color="auto"/>
            </w:tcBorders>
            <w:vAlign w:val="center"/>
            <w:hideMark/>
          </w:tcPr>
          <w:p w14:paraId="413EBC77"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п/п</w:t>
            </w:r>
          </w:p>
        </w:tc>
        <w:tc>
          <w:tcPr>
            <w:tcW w:w="697" w:type="pct"/>
            <w:vMerge w:val="restart"/>
            <w:tcBorders>
              <w:top w:val="single" w:sz="4" w:space="0" w:color="auto"/>
              <w:left w:val="single" w:sz="4" w:space="0" w:color="auto"/>
              <w:bottom w:val="single" w:sz="4" w:space="0" w:color="000000"/>
              <w:right w:val="single" w:sz="4" w:space="0" w:color="auto"/>
            </w:tcBorders>
            <w:vAlign w:val="center"/>
            <w:hideMark/>
          </w:tcPr>
          <w:p w14:paraId="1ED1014A"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подпрограммы</w:t>
            </w:r>
          </w:p>
        </w:tc>
        <w:tc>
          <w:tcPr>
            <w:tcW w:w="420" w:type="pct"/>
            <w:vMerge w:val="restart"/>
            <w:tcBorders>
              <w:top w:val="single" w:sz="4" w:space="0" w:color="auto"/>
              <w:left w:val="single" w:sz="4" w:space="0" w:color="auto"/>
              <w:bottom w:val="single" w:sz="4" w:space="0" w:color="000000"/>
              <w:right w:val="single" w:sz="4" w:space="0" w:color="auto"/>
            </w:tcBorders>
            <w:vAlign w:val="center"/>
            <w:hideMark/>
          </w:tcPr>
          <w:p w14:paraId="532B487A"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Сроки исполнения мероприятия</w:t>
            </w:r>
          </w:p>
        </w:tc>
        <w:tc>
          <w:tcPr>
            <w:tcW w:w="530" w:type="pct"/>
            <w:vMerge w:val="restart"/>
            <w:tcBorders>
              <w:top w:val="single" w:sz="4" w:space="0" w:color="auto"/>
              <w:left w:val="single" w:sz="4" w:space="0" w:color="auto"/>
              <w:bottom w:val="single" w:sz="4" w:space="0" w:color="000000"/>
              <w:right w:val="single" w:sz="4" w:space="0" w:color="auto"/>
            </w:tcBorders>
            <w:vAlign w:val="center"/>
            <w:hideMark/>
          </w:tcPr>
          <w:p w14:paraId="3E884CEF"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Источники финансирования</w:t>
            </w:r>
          </w:p>
        </w:tc>
        <w:tc>
          <w:tcPr>
            <w:tcW w:w="287" w:type="pct"/>
            <w:vMerge w:val="restart"/>
            <w:tcBorders>
              <w:top w:val="single" w:sz="4" w:space="0" w:color="auto"/>
              <w:left w:val="single" w:sz="4" w:space="0" w:color="auto"/>
              <w:bottom w:val="single" w:sz="4" w:space="0" w:color="000000"/>
              <w:right w:val="single" w:sz="4" w:space="0" w:color="auto"/>
            </w:tcBorders>
            <w:vAlign w:val="center"/>
            <w:hideMark/>
          </w:tcPr>
          <w:p w14:paraId="0DFC33C9"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Всего </w:t>
            </w:r>
            <w:r w:rsidRPr="00B572B9">
              <w:rPr>
                <w:rFonts w:ascii="Arial" w:eastAsia="Times New Roman" w:hAnsi="Arial" w:cs="Arial"/>
                <w:color w:val="000000"/>
                <w:sz w:val="24"/>
                <w:szCs w:val="24"/>
                <w:lang w:eastAsia="ru-RU"/>
              </w:rPr>
              <w:br/>
              <w:t>(тыс. руб.)</w:t>
            </w:r>
          </w:p>
        </w:tc>
        <w:tc>
          <w:tcPr>
            <w:tcW w:w="2389" w:type="pct"/>
            <w:gridSpan w:val="12"/>
            <w:tcBorders>
              <w:top w:val="single" w:sz="4" w:space="0" w:color="auto"/>
              <w:left w:val="nil"/>
              <w:bottom w:val="single" w:sz="4" w:space="0" w:color="auto"/>
              <w:right w:val="single" w:sz="4" w:space="0" w:color="auto"/>
            </w:tcBorders>
            <w:vAlign w:val="center"/>
            <w:hideMark/>
          </w:tcPr>
          <w:p w14:paraId="1F5B5A06"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Объем финансирования по годам (тыс. руб.)</w:t>
            </w:r>
          </w:p>
        </w:tc>
        <w:tc>
          <w:tcPr>
            <w:tcW w:w="541" w:type="pct"/>
            <w:vMerge w:val="restart"/>
            <w:tcBorders>
              <w:top w:val="single" w:sz="4" w:space="0" w:color="auto"/>
              <w:left w:val="single" w:sz="4" w:space="0" w:color="auto"/>
              <w:bottom w:val="single" w:sz="4" w:space="0" w:color="000000"/>
              <w:right w:val="single" w:sz="4" w:space="0" w:color="auto"/>
            </w:tcBorders>
            <w:vAlign w:val="center"/>
            <w:hideMark/>
          </w:tcPr>
          <w:p w14:paraId="0E994DE8" w14:textId="77777777" w:rsidR="002812D8" w:rsidRPr="00B572B9" w:rsidRDefault="002812D8"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Ответственный за выполнение мероприятия подпрограммы</w:t>
            </w:r>
          </w:p>
        </w:tc>
      </w:tr>
      <w:tr w:rsidR="002812D8" w:rsidRPr="00B572B9" w14:paraId="6AFA10E1" w14:textId="77777777" w:rsidTr="00B572B9">
        <w:trPr>
          <w:trHeight w:val="255"/>
          <w:tblHeader/>
        </w:trPr>
        <w:tc>
          <w:tcPr>
            <w:tcW w:w="137" w:type="pct"/>
            <w:vMerge/>
            <w:tcBorders>
              <w:top w:val="single" w:sz="4" w:space="0" w:color="auto"/>
              <w:left w:val="single" w:sz="4" w:space="0" w:color="auto"/>
              <w:bottom w:val="single" w:sz="4" w:space="0" w:color="000000"/>
              <w:right w:val="single" w:sz="4" w:space="0" w:color="auto"/>
            </w:tcBorders>
            <w:vAlign w:val="center"/>
            <w:hideMark/>
          </w:tcPr>
          <w:p w14:paraId="1FA46481"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000000"/>
              <w:right w:val="single" w:sz="4" w:space="0" w:color="auto"/>
            </w:tcBorders>
            <w:vAlign w:val="center"/>
            <w:hideMark/>
          </w:tcPr>
          <w:p w14:paraId="00B05BF8"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08C4E7ED"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c>
          <w:tcPr>
            <w:tcW w:w="530" w:type="pct"/>
            <w:vMerge/>
            <w:tcBorders>
              <w:top w:val="single" w:sz="4" w:space="0" w:color="auto"/>
              <w:left w:val="single" w:sz="4" w:space="0" w:color="auto"/>
              <w:bottom w:val="single" w:sz="4" w:space="0" w:color="000000"/>
              <w:right w:val="single" w:sz="4" w:space="0" w:color="auto"/>
            </w:tcBorders>
            <w:vAlign w:val="center"/>
            <w:hideMark/>
          </w:tcPr>
          <w:p w14:paraId="050236BC"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40FA7BCA"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c>
          <w:tcPr>
            <w:tcW w:w="1440" w:type="pct"/>
            <w:gridSpan w:val="8"/>
            <w:tcBorders>
              <w:top w:val="single" w:sz="4" w:space="0" w:color="auto"/>
              <w:left w:val="nil"/>
              <w:bottom w:val="single" w:sz="4" w:space="0" w:color="auto"/>
              <w:right w:val="single" w:sz="4" w:space="0" w:color="000000"/>
            </w:tcBorders>
            <w:hideMark/>
          </w:tcPr>
          <w:p w14:paraId="646BBA07" w14:textId="6DAD4E98" w:rsidR="002812D8" w:rsidRPr="00B572B9" w:rsidRDefault="00401D2C"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2026</w:t>
            </w:r>
            <w:r w:rsidR="002812D8" w:rsidRPr="00B572B9">
              <w:rPr>
                <w:rFonts w:ascii="Arial" w:eastAsia="Times New Roman" w:hAnsi="Arial" w:cs="Arial"/>
                <w:color w:val="000000"/>
                <w:sz w:val="24"/>
                <w:szCs w:val="24"/>
                <w:lang w:eastAsia="ru-RU"/>
              </w:rPr>
              <w:t xml:space="preserve"> год</w:t>
            </w:r>
          </w:p>
        </w:tc>
        <w:tc>
          <w:tcPr>
            <w:tcW w:w="237" w:type="pct"/>
            <w:tcBorders>
              <w:top w:val="nil"/>
              <w:left w:val="nil"/>
              <w:bottom w:val="single" w:sz="4" w:space="0" w:color="auto"/>
              <w:right w:val="single" w:sz="4" w:space="0" w:color="auto"/>
            </w:tcBorders>
            <w:hideMark/>
          </w:tcPr>
          <w:p w14:paraId="13CC8533" w14:textId="189D209A" w:rsidR="002812D8" w:rsidRPr="00B572B9" w:rsidRDefault="00401D2C"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w:t>
            </w:r>
            <w:r w:rsidR="002812D8" w:rsidRPr="00B572B9">
              <w:rPr>
                <w:rFonts w:ascii="Arial" w:eastAsia="Times New Roman" w:hAnsi="Arial" w:cs="Arial"/>
                <w:color w:val="000000"/>
                <w:sz w:val="24"/>
                <w:szCs w:val="24"/>
                <w:lang w:eastAsia="ru-RU"/>
              </w:rPr>
              <w:t xml:space="preserve"> год</w:t>
            </w:r>
          </w:p>
        </w:tc>
        <w:tc>
          <w:tcPr>
            <w:tcW w:w="237" w:type="pct"/>
            <w:tcBorders>
              <w:top w:val="nil"/>
              <w:left w:val="nil"/>
              <w:bottom w:val="single" w:sz="4" w:space="0" w:color="auto"/>
              <w:right w:val="single" w:sz="4" w:space="0" w:color="auto"/>
            </w:tcBorders>
            <w:hideMark/>
          </w:tcPr>
          <w:p w14:paraId="281EA329" w14:textId="059886EB" w:rsidR="002812D8" w:rsidRPr="00B572B9" w:rsidRDefault="00401D2C"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w:t>
            </w:r>
            <w:r w:rsidR="002812D8" w:rsidRPr="00B572B9">
              <w:rPr>
                <w:rFonts w:ascii="Arial" w:eastAsia="Times New Roman" w:hAnsi="Arial" w:cs="Arial"/>
                <w:color w:val="000000"/>
                <w:sz w:val="24"/>
                <w:szCs w:val="24"/>
                <w:lang w:eastAsia="ru-RU"/>
              </w:rPr>
              <w:t xml:space="preserve"> год</w:t>
            </w:r>
          </w:p>
        </w:tc>
        <w:tc>
          <w:tcPr>
            <w:tcW w:w="237" w:type="pct"/>
            <w:tcBorders>
              <w:top w:val="nil"/>
              <w:left w:val="nil"/>
              <w:bottom w:val="single" w:sz="4" w:space="0" w:color="auto"/>
              <w:right w:val="single" w:sz="4" w:space="0" w:color="auto"/>
            </w:tcBorders>
            <w:hideMark/>
          </w:tcPr>
          <w:p w14:paraId="3A662720" w14:textId="00D4787C" w:rsidR="002812D8" w:rsidRPr="00B572B9" w:rsidRDefault="00401D2C"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w:t>
            </w:r>
            <w:r w:rsidR="002812D8" w:rsidRPr="00B572B9">
              <w:rPr>
                <w:rFonts w:ascii="Arial" w:eastAsia="Times New Roman" w:hAnsi="Arial" w:cs="Arial"/>
                <w:color w:val="000000"/>
                <w:sz w:val="24"/>
                <w:szCs w:val="24"/>
                <w:lang w:eastAsia="ru-RU"/>
              </w:rPr>
              <w:t xml:space="preserve"> год</w:t>
            </w:r>
          </w:p>
        </w:tc>
        <w:tc>
          <w:tcPr>
            <w:tcW w:w="237" w:type="pct"/>
            <w:tcBorders>
              <w:top w:val="nil"/>
              <w:left w:val="nil"/>
              <w:bottom w:val="single" w:sz="4" w:space="0" w:color="auto"/>
              <w:right w:val="single" w:sz="4" w:space="0" w:color="auto"/>
            </w:tcBorders>
            <w:hideMark/>
          </w:tcPr>
          <w:p w14:paraId="7BF7B82F" w14:textId="35AD9421" w:rsidR="002812D8" w:rsidRPr="00B572B9" w:rsidRDefault="00401D2C"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w:t>
            </w:r>
            <w:r w:rsidR="002812D8" w:rsidRPr="00B572B9">
              <w:rPr>
                <w:rFonts w:ascii="Arial" w:eastAsia="Times New Roman" w:hAnsi="Arial" w:cs="Arial"/>
                <w:color w:val="000000"/>
                <w:sz w:val="24"/>
                <w:szCs w:val="24"/>
                <w:lang w:eastAsia="ru-RU"/>
              </w:rPr>
              <w:t xml:space="preserve"> год</w:t>
            </w:r>
          </w:p>
        </w:tc>
        <w:tc>
          <w:tcPr>
            <w:tcW w:w="541" w:type="pct"/>
            <w:vMerge/>
            <w:tcBorders>
              <w:top w:val="single" w:sz="4" w:space="0" w:color="auto"/>
              <w:left w:val="single" w:sz="4" w:space="0" w:color="auto"/>
              <w:bottom w:val="single" w:sz="4" w:space="0" w:color="000000"/>
              <w:right w:val="single" w:sz="4" w:space="0" w:color="auto"/>
            </w:tcBorders>
            <w:vAlign w:val="center"/>
            <w:hideMark/>
          </w:tcPr>
          <w:p w14:paraId="6961E0CD" w14:textId="77777777" w:rsidR="002812D8" w:rsidRPr="00B572B9" w:rsidRDefault="002812D8" w:rsidP="00401839">
            <w:pPr>
              <w:spacing w:after="0" w:line="240" w:lineRule="auto"/>
              <w:rPr>
                <w:rFonts w:ascii="Arial" w:eastAsia="Times New Roman" w:hAnsi="Arial" w:cs="Arial"/>
                <w:color w:val="000000"/>
                <w:sz w:val="24"/>
                <w:szCs w:val="24"/>
                <w:lang w:eastAsia="ru-RU"/>
              </w:rPr>
            </w:pPr>
          </w:p>
        </w:tc>
      </w:tr>
      <w:tr w:rsidR="002812D8" w:rsidRPr="00B572B9" w14:paraId="0BC760FA" w14:textId="77777777" w:rsidTr="00B572B9">
        <w:trPr>
          <w:trHeight w:val="255"/>
          <w:tblHeader/>
        </w:trPr>
        <w:tc>
          <w:tcPr>
            <w:tcW w:w="137" w:type="pct"/>
            <w:tcBorders>
              <w:top w:val="nil"/>
              <w:left w:val="single" w:sz="4" w:space="0" w:color="auto"/>
              <w:bottom w:val="single" w:sz="4" w:space="0" w:color="auto"/>
              <w:right w:val="single" w:sz="4" w:space="0" w:color="auto"/>
            </w:tcBorders>
            <w:hideMark/>
          </w:tcPr>
          <w:p w14:paraId="166683F9"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97" w:type="pct"/>
            <w:tcBorders>
              <w:top w:val="nil"/>
              <w:left w:val="nil"/>
              <w:bottom w:val="single" w:sz="4" w:space="0" w:color="auto"/>
              <w:right w:val="single" w:sz="4" w:space="0" w:color="auto"/>
            </w:tcBorders>
            <w:hideMark/>
          </w:tcPr>
          <w:p w14:paraId="75E1A139"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420" w:type="pct"/>
            <w:tcBorders>
              <w:top w:val="nil"/>
              <w:left w:val="nil"/>
              <w:bottom w:val="single" w:sz="4" w:space="0" w:color="auto"/>
              <w:right w:val="single" w:sz="4" w:space="0" w:color="auto"/>
            </w:tcBorders>
            <w:hideMark/>
          </w:tcPr>
          <w:p w14:paraId="6BF309A1"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w:t>
            </w:r>
          </w:p>
        </w:tc>
        <w:tc>
          <w:tcPr>
            <w:tcW w:w="530" w:type="pct"/>
            <w:tcBorders>
              <w:top w:val="nil"/>
              <w:left w:val="nil"/>
              <w:bottom w:val="single" w:sz="4" w:space="0" w:color="auto"/>
              <w:right w:val="single" w:sz="4" w:space="0" w:color="auto"/>
            </w:tcBorders>
            <w:hideMark/>
          </w:tcPr>
          <w:p w14:paraId="65C5647D"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w:t>
            </w:r>
          </w:p>
        </w:tc>
        <w:tc>
          <w:tcPr>
            <w:tcW w:w="287" w:type="pct"/>
            <w:tcBorders>
              <w:top w:val="nil"/>
              <w:left w:val="nil"/>
              <w:bottom w:val="single" w:sz="4" w:space="0" w:color="auto"/>
              <w:right w:val="single" w:sz="4" w:space="0" w:color="auto"/>
            </w:tcBorders>
            <w:hideMark/>
          </w:tcPr>
          <w:p w14:paraId="60AD0B1D"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1440" w:type="pct"/>
            <w:gridSpan w:val="8"/>
            <w:tcBorders>
              <w:top w:val="single" w:sz="4" w:space="0" w:color="auto"/>
              <w:left w:val="nil"/>
              <w:bottom w:val="single" w:sz="4" w:space="0" w:color="auto"/>
              <w:right w:val="single" w:sz="4" w:space="0" w:color="000000"/>
            </w:tcBorders>
            <w:hideMark/>
          </w:tcPr>
          <w:p w14:paraId="69905377"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w:t>
            </w:r>
          </w:p>
        </w:tc>
        <w:tc>
          <w:tcPr>
            <w:tcW w:w="237" w:type="pct"/>
            <w:tcBorders>
              <w:top w:val="nil"/>
              <w:left w:val="nil"/>
              <w:bottom w:val="single" w:sz="4" w:space="0" w:color="auto"/>
              <w:right w:val="single" w:sz="4" w:space="0" w:color="auto"/>
            </w:tcBorders>
            <w:hideMark/>
          </w:tcPr>
          <w:p w14:paraId="60DEE6B4"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7</w:t>
            </w:r>
          </w:p>
        </w:tc>
        <w:tc>
          <w:tcPr>
            <w:tcW w:w="237" w:type="pct"/>
            <w:tcBorders>
              <w:top w:val="nil"/>
              <w:left w:val="nil"/>
              <w:bottom w:val="single" w:sz="4" w:space="0" w:color="auto"/>
              <w:right w:val="single" w:sz="4" w:space="0" w:color="auto"/>
            </w:tcBorders>
            <w:hideMark/>
          </w:tcPr>
          <w:p w14:paraId="62456580"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237" w:type="pct"/>
            <w:tcBorders>
              <w:top w:val="nil"/>
              <w:left w:val="nil"/>
              <w:bottom w:val="single" w:sz="4" w:space="0" w:color="auto"/>
              <w:right w:val="single" w:sz="4" w:space="0" w:color="auto"/>
            </w:tcBorders>
            <w:hideMark/>
          </w:tcPr>
          <w:p w14:paraId="1B53BEBD"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w:t>
            </w:r>
          </w:p>
        </w:tc>
        <w:tc>
          <w:tcPr>
            <w:tcW w:w="237" w:type="pct"/>
            <w:tcBorders>
              <w:top w:val="nil"/>
              <w:left w:val="nil"/>
              <w:bottom w:val="single" w:sz="4" w:space="0" w:color="auto"/>
              <w:right w:val="single" w:sz="4" w:space="0" w:color="auto"/>
            </w:tcBorders>
            <w:hideMark/>
          </w:tcPr>
          <w:p w14:paraId="76C906F6"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541" w:type="pct"/>
            <w:tcBorders>
              <w:top w:val="nil"/>
              <w:left w:val="nil"/>
              <w:bottom w:val="single" w:sz="4" w:space="0" w:color="auto"/>
              <w:right w:val="single" w:sz="4" w:space="0" w:color="auto"/>
            </w:tcBorders>
            <w:hideMark/>
          </w:tcPr>
          <w:p w14:paraId="191D1550" w14:textId="77777777" w:rsidR="002812D8" w:rsidRPr="00B572B9" w:rsidRDefault="002812D8" w:rsidP="0093042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w:t>
            </w:r>
          </w:p>
        </w:tc>
      </w:tr>
      <w:tr w:rsidR="00B572B9" w:rsidRPr="00B572B9" w14:paraId="2B42A95E" w14:textId="77777777" w:rsidTr="00B572B9">
        <w:trPr>
          <w:trHeight w:val="128"/>
        </w:trPr>
        <w:tc>
          <w:tcPr>
            <w:tcW w:w="137" w:type="pct"/>
            <w:vMerge w:val="restart"/>
            <w:tcBorders>
              <w:top w:val="nil"/>
              <w:left w:val="single" w:sz="4" w:space="0" w:color="auto"/>
              <w:bottom w:val="single" w:sz="4" w:space="0" w:color="000000"/>
              <w:right w:val="single" w:sz="4" w:space="0" w:color="auto"/>
            </w:tcBorders>
            <w:shd w:val="clear" w:color="auto" w:fill="auto"/>
            <w:hideMark/>
          </w:tcPr>
          <w:p w14:paraId="7AE01229" w14:textId="7777777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97" w:type="pct"/>
            <w:vMerge w:val="restart"/>
            <w:tcBorders>
              <w:top w:val="nil"/>
              <w:left w:val="single" w:sz="4" w:space="0" w:color="auto"/>
              <w:bottom w:val="single" w:sz="4" w:space="0" w:color="000000"/>
              <w:right w:val="single" w:sz="4" w:space="0" w:color="auto"/>
            </w:tcBorders>
            <w:shd w:val="clear" w:color="auto" w:fill="auto"/>
            <w:hideMark/>
          </w:tcPr>
          <w:p w14:paraId="0125A9B5" w14:textId="751CA6AC"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Основное мероприятие 01. </w:t>
            </w:r>
            <w:r w:rsidRPr="00B572B9">
              <w:rPr>
                <w:rFonts w:ascii="Arial" w:eastAsia="Times New Roman" w:hAnsi="Arial" w:cs="Arial"/>
                <w:color w:val="000000"/>
                <w:sz w:val="24"/>
                <w:szCs w:val="24"/>
                <w:lang w:eastAsia="ru-RU"/>
              </w:rPr>
              <w:br/>
              <w:t xml:space="preserve">Развитие и эксплуатация Системы-112 </w:t>
            </w:r>
          </w:p>
        </w:tc>
        <w:tc>
          <w:tcPr>
            <w:tcW w:w="420" w:type="pct"/>
            <w:tcBorders>
              <w:top w:val="nil"/>
              <w:left w:val="nil"/>
              <w:bottom w:val="single" w:sz="4" w:space="0" w:color="auto"/>
              <w:right w:val="single" w:sz="4" w:space="0" w:color="auto"/>
            </w:tcBorders>
            <w:shd w:val="clear" w:color="auto" w:fill="auto"/>
          </w:tcPr>
          <w:p w14:paraId="1CEC2D25" w14:textId="38EC790C"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nil"/>
              <w:left w:val="nil"/>
              <w:bottom w:val="single" w:sz="4" w:space="0" w:color="auto"/>
              <w:right w:val="single" w:sz="4" w:space="0" w:color="auto"/>
            </w:tcBorders>
            <w:shd w:val="clear" w:color="auto" w:fill="auto"/>
            <w:hideMark/>
          </w:tcPr>
          <w:p w14:paraId="2B8C9440" w14:textId="7777777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nil"/>
              <w:left w:val="nil"/>
              <w:bottom w:val="single" w:sz="4" w:space="0" w:color="auto"/>
              <w:right w:val="single" w:sz="4" w:space="0" w:color="auto"/>
            </w:tcBorders>
            <w:shd w:val="clear" w:color="auto" w:fill="auto"/>
          </w:tcPr>
          <w:p w14:paraId="4B2015E2" w14:textId="12D50D5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000000"/>
            </w:tcBorders>
            <w:shd w:val="clear" w:color="auto" w:fill="auto"/>
          </w:tcPr>
          <w:p w14:paraId="28F44AE5" w14:textId="0A8861B2"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3EE9EF6F" w14:textId="3F4CF001"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2F9350AA" w14:textId="52FA17C5"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418A4D58" w14:textId="1BBDA4EE"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71C5FCA9" w14:textId="36BD4F9D"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nil"/>
              <w:bottom w:val="single" w:sz="4" w:space="0" w:color="auto"/>
              <w:right w:val="single" w:sz="4" w:space="0" w:color="auto"/>
            </w:tcBorders>
            <w:shd w:val="clear" w:color="auto" w:fill="auto"/>
          </w:tcPr>
          <w:p w14:paraId="537ADB7A" w14:textId="0E67CED5" w:rsidR="00401D2C" w:rsidRPr="00B572B9" w:rsidRDefault="00401D2C" w:rsidP="00401D2C">
            <w:pPr>
              <w:spacing w:after="0" w:line="240" w:lineRule="auto"/>
              <w:rPr>
                <w:rFonts w:ascii="Arial" w:eastAsia="Times New Roman" w:hAnsi="Arial" w:cs="Arial"/>
                <w:color w:val="000000"/>
                <w:sz w:val="24"/>
                <w:szCs w:val="24"/>
                <w:lang w:eastAsia="ru-RU"/>
              </w:rPr>
            </w:pPr>
          </w:p>
        </w:tc>
      </w:tr>
      <w:tr w:rsidR="00B572B9" w:rsidRPr="00B572B9" w14:paraId="669BDD0C" w14:textId="77777777" w:rsidTr="00B572B9">
        <w:trPr>
          <w:trHeight w:val="725"/>
        </w:trPr>
        <w:tc>
          <w:tcPr>
            <w:tcW w:w="137" w:type="pct"/>
            <w:vMerge/>
            <w:tcBorders>
              <w:top w:val="nil"/>
              <w:left w:val="single" w:sz="4" w:space="0" w:color="auto"/>
              <w:bottom w:val="single" w:sz="4" w:space="0" w:color="000000"/>
              <w:right w:val="single" w:sz="4" w:space="0" w:color="auto"/>
            </w:tcBorders>
            <w:shd w:val="clear" w:color="auto" w:fill="auto"/>
            <w:vAlign w:val="center"/>
            <w:hideMark/>
          </w:tcPr>
          <w:p w14:paraId="37685104"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697" w:type="pct"/>
            <w:vMerge/>
            <w:tcBorders>
              <w:top w:val="nil"/>
              <w:left w:val="single" w:sz="4" w:space="0" w:color="auto"/>
              <w:bottom w:val="single" w:sz="4" w:space="0" w:color="000000"/>
              <w:right w:val="single" w:sz="4" w:space="0" w:color="auto"/>
            </w:tcBorders>
            <w:shd w:val="clear" w:color="auto" w:fill="auto"/>
            <w:vAlign w:val="center"/>
            <w:hideMark/>
          </w:tcPr>
          <w:p w14:paraId="37F8E670"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420" w:type="pct"/>
            <w:tcBorders>
              <w:top w:val="nil"/>
              <w:left w:val="nil"/>
              <w:bottom w:val="single" w:sz="4" w:space="0" w:color="auto"/>
              <w:right w:val="single" w:sz="4" w:space="0" w:color="auto"/>
            </w:tcBorders>
            <w:shd w:val="clear" w:color="auto" w:fill="auto"/>
          </w:tcPr>
          <w:p w14:paraId="62AD2450" w14:textId="2B41373C"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nil"/>
              <w:left w:val="nil"/>
              <w:bottom w:val="single" w:sz="4" w:space="0" w:color="auto"/>
              <w:right w:val="single" w:sz="4" w:space="0" w:color="auto"/>
            </w:tcBorders>
            <w:shd w:val="clear" w:color="auto" w:fill="auto"/>
            <w:hideMark/>
          </w:tcPr>
          <w:p w14:paraId="2756F1CC" w14:textId="13365599"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nil"/>
              <w:left w:val="nil"/>
              <w:bottom w:val="single" w:sz="4" w:space="0" w:color="auto"/>
              <w:right w:val="single" w:sz="4" w:space="0" w:color="auto"/>
            </w:tcBorders>
            <w:shd w:val="clear" w:color="auto" w:fill="auto"/>
          </w:tcPr>
          <w:p w14:paraId="4D86E5B1" w14:textId="3E1CFD85"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000000"/>
            </w:tcBorders>
            <w:shd w:val="clear" w:color="auto" w:fill="auto"/>
          </w:tcPr>
          <w:p w14:paraId="4B269530" w14:textId="15677679"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22361CC5" w14:textId="139864C8"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10FA6C3D" w14:textId="468FBC0F"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72171C40" w14:textId="3BEA15C2"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7BA3B703" w14:textId="6737B996"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nil"/>
              <w:bottom w:val="single" w:sz="4" w:space="0" w:color="auto"/>
              <w:right w:val="single" w:sz="4" w:space="0" w:color="auto"/>
            </w:tcBorders>
            <w:shd w:val="clear" w:color="auto" w:fill="auto"/>
            <w:vAlign w:val="bottom"/>
          </w:tcPr>
          <w:p w14:paraId="52B0E05B"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r>
      <w:tr w:rsidR="00401D2C" w:rsidRPr="00B572B9" w14:paraId="7B73DC93" w14:textId="77777777" w:rsidTr="00B572B9">
        <w:trPr>
          <w:trHeight w:val="134"/>
        </w:trPr>
        <w:tc>
          <w:tcPr>
            <w:tcW w:w="137" w:type="pct"/>
            <w:vMerge w:val="restart"/>
            <w:tcBorders>
              <w:top w:val="nil"/>
              <w:left w:val="single" w:sz="4" w:space="0" w:color="auto"/>
              <w:right w:val="single" w:sz="4" w:space="0" w:color="auto"/>
            </w:tcBorders>
            <w:shd w:val="clear" w:color="auto" w:fill="auto"/>
            <w:hideMark/>
          </w:tcPr>
          <w:p w14:paraId="395C106C" w14:textId="7777777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w:t>
            </w:r>
          </w:p>
        </w:tc>
        <w:tc>
          <w:tcPr>
            <w:tcW w:w="697" w:type="pct"/>
            <w:vMerge w:val="restart"/>
            <w:tcBorders>
              <w:top w:val="nil"/>
              <w:left w:val="single" w:sz="4" w:space="0" w:color="auto"/>
              <w:bottom w:val="single" w:sz="4" w:space="0" w:color="000000"/>
              <w:right w:val="single" w:sz="4" w:space="0" w:color="auto"/>
            </w:tcBorders>
            <w:shd w:val="clear" w:color="auto" w:fill="auto"/>
            <w:hideMark/>
          </w:tcPr>
          <w:p w14:paraId="1BEECE83" w14:textId="03D8E7F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01.01.</w:t>
            </w:r>
            <w:r w:rsidRPr="00B572B9">
              <w:rPr>
                <w:rFonts w:ascii="Arial" w:eastAsia="Times New Roman" w:hAnsi="Arial" w:cs="Arial"/>
                <w:color w:val="000000"/>
                <w:sz w:val="24"/>
                <w:szCs w:val="24"/>
                <w:lang w:eastAsia="ru-RU"/>
              </w:rPr>
              <w:br/>
              <w:t>Развитие Системы-112</w:t>
            </w:r>
          </w:p>
        </w:tc>
        <w:tc>
          <w:tcPr>
            <w:tcW w:w="420" w:type="pct"/>
            <w:tcBorders>
              <w:top w:val="nil"/>
              <w:left w:val="nil"/>
              <w:bottom w:val="single" w:sz="4" w:space="0" w:color="auto"/>
              <w:right w:val="single" w:sz="4" w:space="0" w:color="auto"/>
            </w:tcBorders>
            <w:shd w:val="clear" w:color="auto" w:fill="auto"/>
          </w:tcPr>
          <w:p w14:paraId="337531CF" w14:textId="5146F17F"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nil"/>
              <w:left w:val="nil"/>
              <w:bottom w:val="single" w:sz="4" w:space="0" w:color="auto"/>
              <w:right w:val="single" w:sz="4" w:space="0" w:color="auto"/>
            </w:tcBorders>
            <w:shd w:val="clear" w:color="auto" w:fill="auto"/>
            <w:hideMark/>
          </w:tcPr>
          <w:p w14:paraId="3204B136" w14:textId="7777777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nil"/>
              <w:left w:val="nil"/>
              <w:bottom w:val="single" w:sz="4" w:space="0" w:color="auto"/>
              <w:right w:val="single" w:sz="4" w:space="0" w:color="auto"/>
            </w:tcBorders>
            <w:shd w:val="clear" w:color="auto" w:fill="auto"/>
          </w:tcPr>
          <w:p w14:paraId="790F2461" w14:textId="039D80AA"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000000"/>
            </w:tcBorders>
            <w:shd w:val="clear" w:color="auto" w:fill="auto"/>
          </w:tcPr>
          <w:p w14:paraId="54F38D2E" w14:textId="2E7E66F1"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1E7C05F0" w14:textId="2AA87364"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16FC9511" w14:textId="5A415D4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72EF6E96" w14:textId="16CB2645"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shd w:val="clear" w:color="auto" w:fill="auto"/>
          </w:tcPr>
          <w:p w14:paraId="66726048" w14:textId="6031A3E9"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tcPr>
          <w:p w14:paraId="6190128B" w14:textId="7777777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Управление территориальной безопасности, </w:t>
            </w:r>
          </w:p>
          <w:p w14:paraId="4CE4AAA8" w14:textId="6F243F13"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МКУ «ЕДДС»</w:t>
            </w:r>
          </w:p>
        </w:tc>
      </w:tr>
      <w:tr w:rsidR="00401D2C" w:rsidRPr="00B572B9" w14:paraId="135CE90F" w14:textId="77777777" w:rsidTr="00B572B9">
        <w:trPr>
          <w:trHeight w:val="774"/>
        </w:trPr>
        <w:tc>
          <w:tcPr>
            <w:tcW w:w="137" w:type="pct"/>
            <w:vMerge/>
            <w:tcBorders>
              <w:left w:val="single" w:sz="4" w:space="0" w:color="auto"/>
              <w:right w:val="single" w:sz="4" w:space="0" w:color="auto"/>
            </w:tcBorders>
            <w:vAlign w:val="center"/>
            <w:hideMark/>
          </w:tcPr>
          <w:p w14:paraId="26E1E2AC"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697" w:type="pct"/>
            <w:vMerge/>
            <w:tcBorders>
              <w:top w:val="nil"/>
              <w:left w:val="single" w:sz="4" w:space="0" w:color="auto"/>
              <w:bottom w:val="single" w:sz="4" w:space="0" w:color="000000"/>
              <w:right w:val="single" w:sz="4" w:space="0" w:color="auto"/>
            </w:tcBorders>
            <w:vAlign w:val="center"/>
            <w:hideMark/>
          </w:tcPr>
          <w:p w14:paraId="42C1B048"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420" w:type="pct"/>
            <w:tcBorders>
              <w:top w:val="nil"/>
              <w:left w:val="nil"/>
              <w:bottom w:val="single" w:sz="4" w:space="0" w:color="auto"/>
              <w:right w:val="single" w:sz="4" w:space="0" w:color="auto"/>
            </w:tcBorders>
          </w:tcPr>
          <w:p w14:paraId="1B94A528" w14:textId="2F2F511E"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nil"/>
              <w:left w:val="nil"/>
              <w:bottom w:val="single" w:sz="4" w:space="0" w:color="auto"/>
              <w:right w:val="single" w:sz="4" w:space="0" w:color="auto"/>
            </w:tcBorders>
            <w:hideMark/>
          </w:tcPr>
          <w:p w14:paraId="3090B1B2" w14:textId="4628BC83"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nil"/>
              <w:left w:val="nil"/>
              <w:bottom w:val="single" w:sz="4" w:space="0" w:color="auto"/>
              <w:right w:val="single" w:sz="4" w:space="0" w:color="auto"/>
            </w:tcBorders>
          </w:tcPr>
          <w:p w14:paraId="39FDBC0D" w14:textId="175D264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000000"/>
            </w:tcBorders>
          </w:tcPr>
          <w:p w14:paraId="56241603" w14:textId="6B9241D0"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tcPr>
          <w:p w14:paraId="416D6262" w14:textId="64F3C87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tcPr>
          <w:p w14:paraId="1C6415A8" w14:textId="775E597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tcPr>
          <w:p w14:paraId="469F8F85" w14:textId="799B1B12"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nil"/>
              <w:bottom w:val="single" w:sz="4" w:space="0" w:color="auto"/>
              <w:right w:val="single" w:sz="4" w:space="0" w:color="auto"/>
            </w:tcBorders>
          </w:tcPr>
          <w:p w14:paraId="7251B1B6" w14:textId="4E6A70A8"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31B8F80"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r>
      <w:tr w:rsidR="00522747" w:rsidRPr="00B572B9" w14:paraId="2A79DB90" w14:textId="77777777" w:rsidTr="00B572B9">
        <w:trPr>
          <w:trHeight w:val="184"/>
        </w:trPr>
        <w:tc>
          <w:tcPr>
            <w:tcW w:w="137" w:type="pct"/>
            <w:vMerge/>
            <w:tcBorders>
              <w:left w:val="single" w:sz="4" w:space="0" w:color="auto"/>
              <w:right w:val="single" w:sz="4" w:space="0" w:color="auto"/>
            </w:tcBorders>
            <w:vAlign w:val="center"/>
          </w:tcPr>
          <w:p w14:paraId="6E65A9D5" w14:textId="77777777" w:rsidR="00522747" w:rsidRPr="00B572B9" w:rsidRDefault="00522747" w:rsidP="00401D2C">
            <w:pPr>
              <w:spacing w:after="0" w:line="240" w:lineRule="auto"/>
              <w:rPr>
                <w:rFonts w:ascii="Arial" w:eastAsia="Times New Roman" w:hAnsi="Arial" w:cs="Arial"/>
                <w:color w:val="000000"/>
                <w:sz w:val="24"/>
                <w:szCs w:val="24"/>
                <w:lang w:eastAsia="ru-RU"/>
              </w:rPr>
            </w:pPr>
          </w:p>
        </w:tc>
        <w:tc>
          <w:tcPr>
            <w:tcW w:w="697" w:type="pct"/>
            <w:vMerge w:val="restart"/>
            <w:tcBorders>
              <w:top w:val="nil"/>
              <w:left w:val="single" w:sz="4" w:space="0" w:color="auto"/>
              <w:right w:val="single" w:sz="4" w:space="0" w:color="auto"/>
            </w:tcBorders>
          </w:tcPr>
          <w:p w14:paraId="12DDC1F9" w14:textId="426221A7" w:rsidR="00522747" w:rsidRPr="00B572B9" w:rsidRDefault="00522747"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Результат 1. Обеспечено развитие </w:t>
            </w:r>
            <w:r w:rsidRPr="00B572B9">
              <w:rPr>
                <w:rFonts w:ascii="Arial" w:eastAsia="Times New Roman" w:hAnsi="Arial" w:cs="Arial"/>
                <w:color w:val="000000"/>
                <w:sz w:val="24"/>
                <w:szCs w:val="24"/>
                <w:lang w:eastAsia="ru-RU"/>
              </w:rPr>
              <w:lastRenderedPageBreak/>
              <w:t xml:space="preserve">Системы-112, ед. </w:t>
            </w:r>
          </w:p>
          <w:p w14:paraId="7352AAE5" w14:textId="1C0BFC60" w:rsidR="00522747" w:rsidRPr="00B572B9" w:rsidRDefault="00522747" w:rsidP="00401D2C">
            <w:pPr>
              <w:spacing w:after="0" w:line="240" w:lineRule="auto"/>
              <w:rPr>
                <w:rFonts w:ascii="Arial" w:eastAsia="Times New Roman" w:hAnsi="Arial" w:cs="Arial"/>
                <w:color w:val="000000"/>
                <w:sz w:val="24"/>
                <w:szCs w:val="24"/>
                <w:lang w:eastAsia="ru-RU"/>
              </w:rPr>
            </w:pPr>
          </w:p>
        </w:tc>
        <w:tc>
          <w:tcPr>
            <w:tcW w:w="420" w:type="pct"/>
            <w:vMerge w:val="restart"/>
            <w:tcBorders>
              <w:top w:val="nil"/>
              <w:left w:val="nil"/>
              <w:right w:val="single" w:sz="4" w:space="0" w:color="auto"/>
            </w:tcBorders>
            <w:vAlign w:val="center"/>
          </w:tcPr>
          <w:p w14:paraId="45731B90" w14:textId="33897988" w:rsidR="00522747" w:rsidRPr="00B572B9" w:rsidRDefault="00522747" w:rsidP="00401D2C">
            <w:pPr>
              <w:spacing w:after="0" w:line="240" w:lineRule="auto"/>
              <w:jc w:val="center"/>
              <w:rPr>
                <w:rFonts w:ascii="Arial" w:hAnsi="Arial" w:cs="Arial"/>
                <w:sz w:val="24"/>
                <w:szCs w:val="24"/>
              </w:rPr>
            </w:pPr>
            <w:r w:rsidRPr="00B572B9">
              <w:rPr>
                <w:rFonts w:ascii="Arial" w:eastAsia="Times New Roman" w:hAnsi="Arial" w:cs="Arial"/>
                <w:color w:val="000000"/>
                <w:sz w:val="24"/>
                <w:szCs w:val="24"/>
                <w:lang w:eastAsia="ru-RU"/>
              </w:rPr>
              <w:lastRenderedPageBreak/>
              <w:t>Х</w:t>
            </w:r>
          </w:p>
        </w:tc>
        <w:tc>
          <w:tcPr>
            <w:tcW w:w="530" w:type="pct"/>
            <w:vMerge w:val="restart"/>
            <w:tcBorders>
              <w:top w:val="nil"/>
              <w:left w:val="nil"/>
              <w:right w:val="single" w:sz="4" w:space="0" w:color="auto"/>
            </w:tcBorders>
            <w:vAlign w:val="center"/>
          </w:tcPr>
          <w:p w14:paraId="6BF52D44" w14:textId="212A1101"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nil"/>
              <w:left w:val="nil"/>
              <w:right w:val="single" w:sz="4" w:space="0" w:color="auto"/>
            </w:tcBorders>
          </w:tcPr>
          <w:p w14:paraId="37D66E42" w14:textId="50FD8DD0"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3" w:type="pct"/>
            <w:vMerge w:val="restart"/>
            <w:tcBorders>
              <w:top w:val="single" w:sz="4" w:space="0" w:color="auto"/>
              <w:left w:val="nil"/>
              <w:right w:val="single" w:sz="4" w:space="0" w:color="auto"/>
            </w:tcBorders>
          </w:tcPr>
          <w:p w14:paraId="3850AAD3" w14:textId="3DFC610E"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w:t>
            </w:r>
            <w:r w:rsidRPr="00B572B9">
              <w:rPr>
                <w:rFonts w:ascii="Arial" w:eastAsia="Times New Roman" w:hAnsi="Arial" w:cs="Arial"/>
                <w:color w:val="000000"/>
                <w:sz w:val="24"/>
                <w:szCs w:val="24"/>
                <w:lang w:eastAsia="ru-RU"/>
              </w:rPr>
              <w:lastRenderedPageBreak/>
              <w:t>6 год</w:t>
            </w:r>
          </w:p>
        </w:tc>
        <w:tc>
          <w:tcPr>
            <w:tcW w:w="1227" w:type="pct"/>
            <w:gridSpan w:val="7"/>
            <w:tcBorders>
              <w:top w:val="single" w:sz="4" w:space="0" w:color="auto"/>
              <w:left w:val="single" w:sz="4" w:space="0" w:color="auto"/>
              <w:bottom w:val="single" w:sz="4" w:space="0" w:color="auto"/>
              <w:right w:val="single" w:sz="4" w:space="0" w:color="auto"/>
            </w:tcBorders>
          </w:tcPr>
          <w:p w14:paraId="71CB3F0B" w14:textId="525608E0"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В том числе по кварталам</w:t>
            </w:r>
          </w:p>
        </w:tc>
        <w:tc>
          <w:tcPr>
            <w:tcW w:w="237" w:type="pct"/>
            <w:vMerge w:val="restart"/>
            <w:tcBorders>
              <w:top w:val="single" w:sz="4" w:space="0" w:color="auto"/>
              <w:left w:val="single" w:sz="4" w:space="0" w:color="auto"/>
              <w:bottom w:val="single" w:sz="4" w:space="0" w:color="auto"/>
              <w:right w:val="single" w:sz="4" w:space="0" w:color="auto"/>
            </w:tcBorders>
          </w:tcPr>
          <w:p w14:paraId="1D3E8CCC" w14:textId="62402567"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nil"/>
              <w:bottom w:val="single" w:sz="4" w:space="0" w:color="auto"/>
              <w:right w:val="single" w:sz="4" w:space="0" w:color="auto"/>
            </w:tcBorders>
          </w:tcPr>
          <w:p w14:paraId="03AC3512" w14:textId="58A6ECAC"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nil"/>
              <w:bottom w:val="single" w:sz="4" w:space="0" w:color="auto"/>
              <w:right w:val="single" w:sz="4" w:space="0" w:color="auto"/>
            </w:tcBorders>
          </w:tcPr>
          <w:p w14:paraId="007CA78B" w14:textId="01E6DE75"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nil"/>
              <w:bottom w:val="single" w:sz="4" w:space="0" w:color="auto"/>
              <w:right w:val="single" w:sz="4" w:space="0" w:color="auto"/>
            </w:tcBorders>
          </w:tcPr>
          <w:p w14:paraId="49343538" w14:textId="49196495" w:rsidR="00522747" w:rsidRPr="00B572B9" w:rsidRDefault="00522747"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top w:val="single" w:sz="4" w:space="0" w:color="auto"/>
              <w:left w:val="single" w:sz="4" w:space="0" w:color="auto"/>
              <w:bottom w:val="single" w:sz="4" w:space="0" w:color="auto"/>
              <w:right w:val="single" w:sz="4" w:space="0" w:color="auto"/>
            </w:tcBorders>
            <w:vAlign w:val="center"/>
          </w:tcPr>
          <w:p w14:paraId="72EA883F" w14:textId="77777777" w:rsidR="00522747" w:rsidRPr="00B572B9" w:rsidRDefault="00522747" w:rsidP="00401D2C">
            <w:pPr>
              <w:spacing w:after="0" w:line="240" w:lineRule="auto"/>
              <w:rPr>
                <w:rFonts w:ascii="Arial" w:eastAsia="Times New Roman" w:hAnsi="Arial" w:cs="Arial"/>
                <w:color w:val="000000"/>
                <w:sz w:val="24"/>
                <w:szCs w:val="24"/>
                <w:lang w:eastAsia="ru-RU"/>
              </w:rPr>
            </w:pPr>
          </w:p>
        </w:tc>
      </w:tr>
      <w:tr w:rsidR="00522747" w:rsidRPr="00B572B9" w14:paraId="0C2A871A" w14:textId="77777777" w:rsidTr="00B572B9">
        <w:trPr>
          <w:trHeight w:val="281"/>
        </w:trPr>
        <w:tc>
          <w:tcPr>
            <w:tcW w:w="137" w:type="pct"/>
            <w:vMerge/>
            <w:tcBorders>
              <w:left w:val="single" w:sz="4" w:space="0" w:color="auto"/>
              <w:right w:val="single" w:sz="4" w:space="0" w:color="auto"/>
            </w:tcBorders>
            <w:vAlign w:val="center"/>
          </w:tcPr>
          <w:p w14:paraId="7CD2278C"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697" w:type="pct"/>
            <w:vMerge/>
            <w:tcBorders>
              <w:top w:val="nil"/>
              <w:left w:val="single" w:sz="4" w:space="0" w:color="auto"/>
              <w:right w:val="single" w:sz="4" w:space="0" w:color="auto"/>
            </w:tcBorders>
            <w:vAlign w:val="center"/>
          </w:tcPr>
          <w:p w14:paraId="2544241E"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420" w:type="pct"/>
            <w:vMerge/>
            <w:tcBorders>
              <w:top w:val="nil"/>
              <w:left w:val="nil"/>
              <w:right w:val="single" w:sz="4" w:space="0" w:color="auto"/>
            </w:tcBorders>
          </w:tcPr>
          <w:p w14:paraId="422A48EC" w14:textId="77777777" w:rsidR="00522747" w:rsidRPr="00B572B9" w:rsidRDefault="00522747" w:rsidP="00522747">
            <w:pPr>
              <w:spacing w:after="0" w:line="240" w:lineRule="auto"/>
              <w:jc w:val="center"/>
              <w:rPr>
                <w:rFonts w:ascii="Arial" w:hAnsi="Arial" w:cs="Arial"/>
                <w:sz w:val="24"/>
                <w:szCs w:val="24"/>
              </w:rPr>
            </w:pPr>
          </w:p>
        </w:tc>
        <w:tc>
          <w:tcPr>
            <w:tcW w:w="530" w:type="pct"/>
            <w:vMerge/>
            <w:tcBorders>
              <w:top w:val="nil"/>
              <w:left w:val="nil"/>
              <w:right w:val="single" w:sz="4" w:space="0" w:color="auto"/>
            </w:tcBorders>
            <w:vAlign w:val="center"/>
          </w:tcPr>
          <w:p w14:paraId="6B3C5E26"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87" w:type="pct"/>
            <w:vMerge/>
            <w:tcBorders>
              <w:left w:val="nil"/>
              <w:bottom w:val="single" w:sz="4" w:space="0" w:color="auto"/>
              <w:right w:val="single" w:sz="4" w:space="0" w:color="auto"/>
            </w:tcBorders>
          </w:tcPr>
          <w:p w14:paraId="05F4BE89"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13" w:type="pct"/>
            <w:vMerge/>
            <w:tcBorders>
              <w:left w:val="nil"/>
              <w:bottom w:val="single" w:sz="4" w:space="0" w:color="auto"/>
              <w:right w:val="single" w:sz="4" w:space="0" w:color="auto"/>
            </w:tcBorders>
          </w:tcPr>
          <w:p w14:paraId="193E4272"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single" w:sz="4" w:space="0" w:color="auto"/>
              <w:bottom w:val="single" w:sz="4" w:space="0" w:color="auto"/>
              <w:right w:val="single" w:sz="4" w:space="0" w:color="auto"/>
            </w:tcBorders>
          </w:tcPr>
          <w:p w14:paraId="0487DD7E" w14:textId="639A4165"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single" w:sz="4" w:space="0" w:color="auto"/>
              <w:bottom w:val="single" w:sz="4" w:space="0" w:color="auto"/>
              <w:right w:val="single" w:sz="4" w:space="0" w:color="auto"/>
            </w:tcBorders>
          </w:tcPr>
          <w:p w14:paraId="6B48E896" w14:textId="3351AB1C"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single" w:sz="4" w:space="0" w:color="auto"/>
              <w:left w:val="single" w:sz="4" w:space="0" w:color="auto"/>
              <w:bottom w:val="single" w:sz="4" w:space="0" w:color="auto"/>
              <w:right w:val="single" w:sz="4" w:space="0" w:color="auto"/>
            </w:tcBorders>
          </w:tcPr>
          <w:p w14:paraId="670FBD13" w14:textId="22F7A8AE"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single" w:sz="4" w:space="0" w:color="auto"/>
              <w:left w:val="single" w:sz="4" w:space="0" w:color="auto"/>
              <w:bottom w:val="single" w:sz="4" w:space="0" w:color="auto"/>
              <w:right w:val="single" w:sz="4" w:space="0" w:color="auto"/>
            </w:tcBorders>
          </w:tcPr>
          <w:p w14:paraId="61D56209" w14:textId="5D8382F4"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top w:val="single" w:sz="4" w:space="0" w:color="auto"/>
              <w:left w:val="single" w:sz="4" w:space="0" w:color="auto"/>
              <w:bottom w:val="single" w:sz="4" w:space="0" w:color="auto"/>
              <w:right w:val="single" w:sz="4" w:space="0" w:color="auto"/>
            </w:tcBorders>
          </w:tcPr>
          <w:p w14:paraId="521ECED5"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37" w:type="pct"/>
            <w:vMerge/>
            <w:tcBorders>
              <w:top w:val="single" w:sz="4" w:space="0" w:color="auto"/>
              <w:left w:val="nil"/>
              <w:bottom w:val="single" w:sz="4" w:space="0" w:color="auto"/>
              <w:right w:val="single" w:sz="4" w:space="0" w:color="auto"/>
            </w:tcBorders>
          </w:tcPr>
          <w:p w14:paraId="02F199E0"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37" w:type="pct"/>
            <w:vMerge/>
            <w:tcBorders>
              <w:top w:val="single" w:sz="4" w:space="0" w:color="auto"/>
              <w:left w:val="nil"/>
              <w:bottom w:val="single" w:sz="4" w:space="0" w:color="auto"/>
              <w:right w:val="single" w:sz="4" w:space="0" w:color="auto"/>
            </w:tcBorders>
          </w:tcPr>
          <w:p w14:paraId="09A8C759"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37" w:type="pct"/>
            <w:vMerge/>
            <w:tcBorders>
              <w:top w:val="single" w:sz="4" w:space="0" w:color="auto"/>
              <w:left w:val="nil"/>
              <w:bottom w:val="single" w:sz="4" w:space="0" w:color="auto"/>
              <w:right w:val="single" w:sz="4" w:space="0" w:color="auto"/>
            </w:tcBorders>
          </w:tcPr>
          <w:p w14:paraId="2AF451D1"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79F37709"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r>
      <w:tr w:rsidR="00401D2C" w:rsidRPr="00B572B9" w14:paraId="1A21802F" w14:textId="77777777" w:rsidTr="00B572B9">
        <w:trPr>
          <w:trHeight w:val="130"/>
        </w:trPr>
        <w:tc>
          <w:tcPr>
            <w:tcW w:w="137" w:type="pct"/>
            <w:vMerge/>
            <w:tcBorders>
              <w:left w:val="single" w:sz="4" w:space="0" w:color="auto"/>
              <w:bottom w:val="single" w:sz="4" w:space="0" w:color="auto"/>
              <w:right w:val="single" w:sz="4" w:space="0" w:color="auto"/>
            </w:tcBorders>
            <w:vAlign w:val="center"/>
          </w:tcPr>
          <w:p w14:paraId="1FE8F4C3"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000000"/>
              <w:right w:val="single" w:sz="4" w:space="0" w:color="auto"/>
            </w:tcBorders>
            <w:vAlign w:val="center"/>
          </w:tcPr>
          <w:p w14:paraId="4702A153"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420" w:type="pct"/>
            <w:vMerge/>
            <w:tcBorders>
              <w:left w:val="nil"/>
              <w:bottom w:val="single" w:sz="4" w:space="0" w:color="auto"/>
              <w:right w:val="single" w:sz="4" w:space="0" w:color="auto"/>
            </w:tcBorders>
            <w:vAlign w:val="center"/>
          </w:tcPr>
          <w:p w14:paraId="4AF3C7BE" w14:textId="77777777" w:rsidR="00401D2C" w:rsidRPr="00B572B9" w:rsidRDefault="00401D2C" w:rsidP="00401D2C">
            <w:pPr>
              <w:spacing w:after="0" w:line="240" w:lineRule="auto"/>
              <w:rPr>
                <w:rFonts w:ascii="Arial" w:hAnsi="Arial" w:cs="Arial"/>
                <w:sz w:val="24"/>
                <w:szCs w:val="24"/>
              </w:rPr>
            </w:pPr>
          </w:p>
        </w:tc>
        <w:tc>
          <w:tcPr>
            <w:tcW w:w="530" w:type="pct"/>
            <w:vMerge/>
            <w:tcBorders>
              <w:left w:val="nil"/>
              <w:bottom w:val="single" w:sz="4" w:space="0" w:color="auto"/>
              <w:right w:val="single" w:sz="4" w:space="0" w:color="auto"/>
            </w:tcBorders>
            <w:vAlign w:val="center"/>
          </w:tcPr>
          <w:p w14:paraId="05428EA8"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287" w:type="pct"/>
            <w:tcBorders>
              <w:top w:val="nil"/>
              <w:left w:val="nil"/>
              <w:bottom w:val="single" w:sz="4" w:space="0" w:color="auto"/>
              <w:right w:val="single" w:sz="4" w:space="0" w:color="auto"/>
            </w:tcBorders>
            <w:shd w:val="clear" w:color="auto" w:fill="FFFFFF" w:themeFill="background1"/>
          </w:tcPr>
          <w:p w14:paraId="65677335" w14:textId="6E3487CF"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3" w:type="pct"/>
            <w:tcBorders>
              <w:top w:val="single" w:sz="4" w:space="0" w:color="auto"/>
              <w:left w:val="nil"/>
              <w:bottom w:val="single" w:sz="4" w:space="0" w:color="auto"/>
              <w:right w:val="single" w:sz="4" w:space="0" w:color="000000"/>
            </w:tcBorders>
            <w:shd w:val="clear" w:color="auto" w:fill="FFFFFF" w:themeFill="background1"/>
          </w:tcPr>
          <w:p w14:paraId="4CBBB097" w14:textId="704B0EAD"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6" w:type="pct"/>
            <w:gridSpan w:val="2"/>
            <w:tcBorders>
              <w:top w:val="single" w:sz="4" w:space="0" w:color="auto"/>
              <w:left w:val="nil"/>
              <w:bottom w:val="single" w:sz="4" w:space="0" w:color="auto"/>
              <w:right w:val="single" w:sz="4" w:space="0" w:color="000000"/>
            </w:tcBorders>
            <w:shd w:val="clear" w:color="auto" w:fill="FFFFFF" w:themeFill="background1"/>
          </w:tcPr>
          <w:p w14:paraId="57725FC1" w14:textId="0A7EF411"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single" w:sz="4" w:space="0" w:color="auto"/>
              <w:left w:val="nil"/>
              <w:bottom w:val="single" w:sz="4" w:space="0" w:color="auto"/>
              <w:right w:val="single" w:sz="4" w:space="0" w:color="000000"/>
            </w:tcBorders>
            <w:shd w:val="clear" w:color="auto" w:fill="FFFFFF" w:themeFill="background1"/>
          </w:tcPr>
          <w:p w14:paraId="59D05337" w14:textId="4365F556"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gridSpan w:val="2"/>
            <w:tcBorders>
              <w:top w:val="single" w:sz="4" w:space="0" w:color="auto"/>
              <w:left w:val="nil"/>
              <w:bottom w:val="single" w:sz="4" w:space="0" w:color="auto"/>
              <w:right w:val="single" w:sz="4" w:space="0" w:color="000000"/>
            </w:tcBorders>
            <w:shd w:val="clear" w:color="auto" w:fill="FFFFFF" w:themeFill="background1"/>
          </w:tcPr>
          <w:p w14:paraId="28155899" w14:textId="3981B0D2"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tcBorders>
              <w:top w:val="single" w:sz="4" w:space="0" w:color="auto"/>
              <w:left w:val="nil"/>
              <w:bottom w:val="single" w:sz="4" w:space="0" w:color="auto"/>
              <w:right w:val="single" w:sz="4" w:space="0" w:color="auto"/>
            </w:tcBorders>
            <w:shd w:val="clear" w:color="auto" w:fill="FFFFFF" w:themeFill="background1"/>
          </w:tcPr>
          <w:p w14:paraId="55F4A379" w14:textId="3F693431"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25303426" w14:textId="420415B7"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nil"/>
              <w:bottom w:val="single" w:sz="4" w:space="0" w:color="auto"/>
              <w:right w:val="single" w:sz="4" w:space="0" w:color="auto"/>
            </w:tcBorders>
            <w:shd w:val="clear" w:color="auto" w:fill="FFFFFF" w:themeFill="background1"/>
          </w:tcPr>
          <w:p w14:paraId="454D4B74" w14:textId="31C1E61F"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nil"/>
              <w:bottom w:val="single" w:sz="4" w:space="0" w:color="auto"/>
              <w:right w:val="single" w:sz="4" w:space="0" w:color="auto"/>
            </w:tcBorders>
            <w:shd w:val="clear" w:color="auto" w:fill="FFFFFF" w:themeFill="background1"/>
          </w:tcPr>
          <w:p w14:paraId="41547D14" w14:textId="76A60887"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nil"/>
              <w:bottom w:val="single" w:sz="4" w:space="0" w:color="auto"/>
              <w:right w:val="single" w:sz="4" w:space="0" w:color="auto"/>
            </w:tcBorders>
            <w:shd w:val="clear" w:color="auto" w:fill="FFFFFF" w:themeFill="background1"/>
          </w:tcPr>
          <w:p w14:paraId="614F3D3C" w14:textId="5AA21801" w:rsidR="00401D2C"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bottom w:val="single" w:sz="4" w:space="0" w:color="auto"/>
              <w:right w:val="single" w:sz="4" w:space="0" w:color="auto"/>
            </w:tcBorders>
            <w:vAlign w:val="center"/>
          </w:tcPr>
          <w:p w14:paraId="37ECFFE3"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r>
      <w:tr w:rsidR="00401D2C" w:rsidRPr="00B572B9" w14:paraId="093FE7A6" w14:textId="77777777" w:rsidTr="00B572B9">
        <w:trPr>
          <w:trHeight w:val="202"/>
        </w:trPr>
        <w:tc>
          <w:tcPr>
            <w:tcW w:w="137" w:type="pct"/>
            <w:vMerge w:val="restart"/>
            <w:tcBorders>
              <w:top w:val="single" w:sz="4" w:space="0" w:color="auto"/>
              <w:left w:val="single" w:sz="4" w:space="0" w:color="auto"/>
              <w:right w:val="single" w:sz="4" w:space="0" w:color="auto"/>
            </w:tcBorders>
          </w:tcPr>
          <w:p w14:paraId="123F40F3" w14:textId="77777777"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w:t>
            </w:r>
          </w:p>
        </w:tc>
        <w:tc>
          <w:tcPr>
            <w:tcW w:w="697" w:type="pct"/>
            <w:vMerge w:val="restart"/>
            <w:tcBorders>
              <w:top w:val="nil"/>
              <w:left w:val="single" w:sz="4" w:space="0" w:color="auto"/>
              <w:right w:val="single" w:sz="4" w:space="0" w:color="auto"/>
            </w:tcBorders>
          </w:tcPr>
          <w:p w14:paraId="0FAAFF16" w14:textId="3556D7C9" w:rsidR="00401D2C" w:rsidRPr="00B572B9" w:rsidRDefault="00DB7570"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01.02. </w:t>
            </w:r>
            <w:r w:rsidRPr="00B572B9">
              <w:rPr>
                <w:rFonts w:ascii="Arial" w:eastAsia="Times New Roman" w:hAnsi="Arial" w:cs="Arial"/>
                <w:color w:val="000000"/>
                <w:sz w:val="24"/>
                <w:szCs w:val="24"/>
                <w:lang w:eastAsia="ru-RU"/>
              </w:rPr>
              <w:br/>
              <w:t>Содержание и эксплуатация Системы-112</w:t>
            </w:r>
          </w:p>
        </w:tc>
        <w:tc>
          <w:tcPr>
            <w:tcW w:w="420" w:type="pct"/>
            <w:tcBorders>
              <w:top w:val="nil"/>
              <w:left w:val="single" w:sz="4" w:space="0" w:color="auto"/>
              <w:bottom w:val="single" w:sz="4" w:space="0" w:color="000000"/>
              <w:right w:val="single" w:sz="4" w:space="0" w:color="auto"/>
            </w:tcBorders>
          </w:tcPr>
          <w:p w14:paraId="2E08A2D8" w14:textId="17170216"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vAlign w:val="center"/>
          </w:tcPr>
          <w:p w14:paraId="1C5C069F" w14:textId="7777777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tcPr>
          <w:p w14:paraId="1176C68D" w14:textId="6A6543CD"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14ABB8F6" w14:textId="494B1DAB"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AE36F84" w14:textId="264B3AA5"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2239CCA2" w14:textId="799415E0"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E6C26BD" w14:textId="135BD34E"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616E9DE" w14:textId="10099B64"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single" w:sz="4" w:space="0" w:color="auto"/>
              <w:bottom w:val="single" w:sz="4" w:space="0" w:color="auto"/>
              <w:right w:val="single" w:sz="4" w:space="0" w:color="auto"/>
            </w:tcBorders>
          </w:tcPr>
          <w:p w14:paraId="044BAD7F" w14:textId="77777777"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Управление территориальной безопасности, </w:t>
            </w:r>
          </w:p>
          <w:p w14:paraId="2816AEE2" w14:textId="664B9CDA"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МКУ «ЕДДС»</w:t>
            </w:r>
          </w:p>
        </w:tc>
      </w:tr>
      <w:tr w:rsidR="00401D2C" w:rsidRPr="00B572B9" w14:paraId="044CA587" w14:textId="77777777" w:rsidTr="00B572B9">
        <w:trPr>
          <w:trHeight w:val="1030"/>
        </w:trPr>
        <w:tc>
          <w:tcPr>
            <w:tcW w:w="137" w:type="pct"/>
            <w:vMerge/>
            <w:tcBorders>
              <w:left w:val="single" w:sz="4" w:space="0" w:color="auto"/>
              <w:right w:val="single" w:sz="4" w:space="0" w:color="auto"/>
            </w:tcBorders>
            <w:vAlign w:val="center"/>
          </w:tcPr>
          <w:p w14:paraId="73A69315"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000000"/>
              <w:right w:val="single" w:sz="4" w:space="0" w:color="auto"/>
            </w:tcBorders>
            <w:vAlign w:val="center"/>
          </w:tcPr>
          <w:p w14:paraId="58658D48"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c>
          <w:tcPr>
            <w:tcW w:w="420" w:type="pct"/>
            <w:tcBorders>
              <w:top w:val="nil"/>
              <w:left w:val="single" w:sz="4" w:space="0" w:color="auto"/>
              <w:bottom w:val="single" w:sz="4" w:space="0" w:color="000000"/>
              <w:right w:val="single" w:sz="4" w:space="0" w:color="auto"/>
            </w:tcBorders>
          </w:tcPr>
          <w:p w14:paraId="4AE9D859" w14:textId="6B4D4286" w:rsidR="00401D2C" w:rsidRPr="00B572B9" w:rsidRDefault="00401D2C"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081DBC55" w14:textId="513726BC" w:rsidR="00401D2C" w:rsidRPr="00B572B9" w:rsidRDefault="00401D2C" w:rsidP="00401D2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tcPr>
          <w:p w14:paraId="77CEAEDD" w14:textId="0B9D25B1"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4F175802" w14:textId="73E20724"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4D982B27" w14:textId="2649658B"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61BC5C9F" w14:textId="300280ED"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23A175B" w14:textId="659DEBF7"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599EBE7F" w14:textId="01296585" w:rsidR="00401D2C" w:rsidRPr="00B572B9" w:rsidRDefault="00DB7570" w:rsidP="00401D2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right w:val="single" w:sz="4" w:space="0" w:color="auto"/>
            </w:tcBorders>
            <w:vAlign w:val="center"/>
          </w:tcPr>
          <w:p w14:paraId="39FEF012" w14:textId="77777777" w:rsidR="00401D2C" w:rsidRPr="00B572B9" w:rsidRDefault="00401D2C" w:rsidP="00401D2C">
            <w:pPr>
              <w:spacing w:after="0" w:line="240" w:lineRule="auto"/>
              <w:rPr>
                <w:rFonts w:ascii="Arial" w:eastAsia="Times New Roman" w:hAnsi="Arial" w:cs="Arial"/>
                <w:color w:val="000000"/>
                <w:sz w:val="24"/>
                <w:szCs w:val="24"/>
                <w:lang w:eastAsia="ru-RU"/>
              </w:rPr>
            </w:pPr>
          </w:p>
        </w:tc>
      </w:tr>
      <w:tr w:rsidR="00522747" w:rsidRPr="00B572B9" w14:paraId="01BFDC9C" w14:textId="77777777" w:rsidTr="00B572B9">
        <w:trPr>
          <w:trHeight w:val="270"/>
        </w:trPr>
        <w:tc>
          <w:tcPr>
            <w:tcW w:w="137" w:type="pct"/>
            <w:vMerge/>
            <w:tcBorders>
              <w:left w:val="single" w:sz="4" w:space="0" w:color="auto"/>
              <w:right w:val="single" w:sz="4" w:space="0" w:color="auto"/>
            </w:tcBorders>
            <w:vAlign w:val="center"/>
          </w:tcPr>
          <w:p w14:paraId="0B76EE5C"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697" w:type="pct"/>
            <w:vMerge w:val="restart"/>
            <w:tcBorders>
              <w:left w:val="single" w:sz="4" w:space="0" w:color="auto"/>
              <w:right w:val="single" w:sz="4" w:space="0" w:color="auto"/>
            </w:tcBorders>
          </w:tcPr>
          <w:p w14:paraId="614C409E" w14:textId="01739685" w:rsidR="00522747" w:rsidRPr="00B572B9" w:rsidRDefault="00522747" w:rsidP="0052274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Результат 1. Обеспечено функционирование </w:t>
            </w:r>
          </w:p>
          <w:p w14:paraId="40E023A7" w14:textId="4557E56F" w:rsidR="00522747" w:rsidRPr="00B572B9" w:rsidRDefault="00522747" w:rsidP="0052274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Системы-112, ед. </w:t>
            </w:r>
          </w:p>
        </w:tc>
        <w:tc>
          <w:tcPr>
            <w:tcW w:w="420" w:type="pct"/>
            <w:vMerge w:val="restart"/>
            <w:tcBorders>
              <w:top w:val="nil"/>
              <w:left w:val="single" w:sz="4" w:space="0" w:color="auto"/>
              <w:right w:val="single" w:sz="4" w:space="0" w:color="auto"/>
            </w:tcBorders>
            <w:vAlign w:val="center"/>
          </w:tcPr>
          <w:p w14:paraId="71C4896B" w14:textId="7FBA07DC" w:rsidR="00522747" w:rsidRPr="00B572B9" w:rsidRDefault="00522747" w:rsidP="00522747">
            <w:pPr>
              <w:spacing w:after="0" w:line="240" w:lineRule="auto"/>
              <w:jc w:val="center"/>
              <w:rPr>
                <w:rFonts w:ascii="Arial" w:hAnsi="Arial" w:cs="Arial"/>
                <w:sz w:val="24"/>
                <w:szCs w:val="24"/>
              </w:rPr>
            </w:pPr>
            <w:r w:rsidRPr="00B572B9">
              <w:rPr>
                <w:rFonts w:ascii="Arial" w:eastAsia="Times New Roman" w:hAnsi="Arial" w:cs="Arial"/>
                <w:color w:val="000000"/>
                <w:sz w:val="24"/>
                <w:szCs w:val="24"/>
                <w:lang w:eastAsia="ru-RU"/>
              </w:rPr>
              <w:t>Х</w:t>
            </w:r>
          </w:p>
        </w:tc>
        <w:tc>
          <w:tcPr>
            <w:tcW w:w="530" w:type="pct"/>
            <w:vMerge w:val="restart"/>
            <w:tcBorders>
              <w:top w:val="single" w:sz="4" w:space="0" w:color="auto"/>
              <w:left w:val="single" w:sz="4" w:space="0" w:color="auto"/>
              <w:right w:val="single" w:sz="4" w:space="0" w:color="auto"/>
            </w:tcBorders>
            <w:vAlign w:val="center"/>
          </w:tcPr>
          <w:p w14:paraId="1BD8C037"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single" w:sz="4" w:space="0" w:color="auto"/>
              <w:left w:val="nil"/>
              <w:right w:val="single" w:sz="4" w:space="0" w:color="auto"/>
            </w:tcBorders>
          </w:tcPr>
          <w:p w14:paraId="6552B8A6" w14:textId="561B60E8"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3" w:type="pct"/>
            <w:vMerge w:val="restart"/>
            <w:tcBorders>
              <w:top w:val="single" w:sz="4" w:space="0" w:color="auto"/>
              <w:left w:val="nil"/>
              <w:right w:val="single" w:sz="4" w:space="0" w:color="auto"/>
            </w:tcBorders>
          </w:tcPr>
          <w:p w14:paraId="31829AC3" w14:textId="7A76AFF9"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27" w:type="pct"/>
            <w:gridSpan w:val="7"/>
            <w:tcBorders>
              <w:top w:val="single" w:sz="4" w:space="0" w:color="auto"/>
              <w:left w:val="nil"/>
              <w:bottom w:val="single" w:sz="4" w:space="0" w:color="auto"/>
              <w:right w:val="single" w:sz="4" w:space="0" w:color="auto"/>
            </w:tcBorders>
          </w:tcPr>
          <w:p w14:paraId="5E1B4156" w14:textId="2D934EAC"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A67BA6" w14:textId="46DAB43C"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BE26F5D" w14:textId="4F4147D9"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8D71761" w14:textId="166E38CF"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EA8C0D9" w14:textId="1D862309"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left w:val="single" w:sz="4" w:space="0" w:color="auto"/>
              <w:right w:val="single" w:sz="4" w:space="0" w:color="auto"/>
            </w:tcBorders>
            <w:vAlign w:val="center"/>
          </w:tcPr>
          <w:p w14:paraId="2AFB3227"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r>
      <w:tr w:rsidR="00522747" w:rsidRPr="00B572B9" w14:paraId="4A39F034" w14:textId="77777777" w:rsidTr="00B572B9">
        <w:trPr>
          <w:trHeight w:val="360"/>
        </w:trPr>
        <w:tc>
          <w:tcPr>
            <w:tcW w:w="137" w:type="pct"/>
            <w:vMerge/>
            <w:tcBorders>
              <w:left w:val="single" w:sz="4" w:space="0" w:color="auto"/>
              <w:right w:val="single" w:sz="4" w:space="0" w:color="auto"/>
            </w:tcBorders>
            <w:vAlign w:val="center"/>
          </w:tcPr>
          <w:p w14:paraId="5E49F6BA"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right w:val="single" w:sz="4" w:space="0" w:color="auto"/>
            </w:tcBorders>
            <w:vAlign w:val="center"/>
          </w:tcPr>
          <w:p w14:paraId="568B1DB4"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420" w:type="pct"/>
            <w:vMerge/>
            <w:tcBorders>
              <w:top w:val="nil"/>
              <w:left w:val="single" w:sz="4" w:space="0" w:color="auto"/>
              <w:right w:val="single" w:sz="4" w:space="0" w:color="auto"/>
            </w:tcBorders>
            <w:vAlign w:val="center"/>
          </w:tcPr>
          <w:p w14:paraId="31FF5DF4" w14:textId="77777777" w:rsidR="00522747" w:rsidRPr="00B572B9" w:rsidRDefault="00522747" w:rsidP="00522747">
            <w:pPr>
              <w:spacing w:after="0" w:line="240" w:lineRule="auto"/>
              <w:rPr>
                <w:rFonts w:ascii="Arial" w:hAnsi="Arial" w:cs="Arial"/>
                <w:sz w:val="24"/>
                <w:szCs w:val="24"/>
              </w:rPr>
            </w:pPr>
          </w:p>
        </w:tc>
        <w:tc>
          <w:tcPr>
            <w:tcW w:w="530" w:type="pct"/>
            <w:vMerge/>
            <w:tcBorders>
              <w:top w:val="single" w:sz="4" w:space="0" w:color="auto"/>
              <w:left w:val="single" w:sz="4" w:space="0" w:color="auto"/>
              <w:right w:val="single" w:sz="4" w:space="0" w:color="auto"/>
            </w:tcBorders>
            <w:vAlign w:val="center"/>
          </w:tcPr>
          <w:p w14:paraId="2CC43222"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87" w:type="pct"/>
            <w:vMerge/>
            <w:tcBorders>
              <w:left w:val="nil"/>
              <w:bottom w:val="single" w:sz="4" w:space="0" w:color="auto"/>
              <w:right w:val="single" w:sz="4" w:space="0" w:color="auto"/>
            </w:tcBorders>
          </w:tcPr>
          <w:p w14:paraId="7DC409AE"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213" w:type="pct"/>
            <w:vMerge/>
            <w:tcBorders>
              <w:left w:val="nil"/>
              <w:bottom w:val="single" w:sz="4" w:space="0" w:color="auto"/>
              <w:right w:val="single" w:sz="4" w:space="0" w:color="auto"/>
            </w:tcBorders>
          </w:tcPr>
          <w:p w14:paraId="64B4556A" w14:textId="77777777" w:rsidR="00522747" w:rsidRPr="00B572B9" w:rsidRDefault="00522747" w:rsidP="00522747">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nil"/>
              <w:bottom w:val="single" w:sz="4" w:space="0" w:color="auto"/>
              <w:right w:val="single" w:sz="4" w:space="0" w:color="auto"/>
            </w:tcBorders>
          </w:tcPr>
          <w:p w14:paraId="753DB16D" w14:textId="6494CD11"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nil"/>
              <w:bottom w:val="single" w:sz="4" w:space="0" w:color="auto"/>
              <w:right w:val="single" w:sz="4" w:space="0" w:color="auto"/>
            </w:tcBorders>
          </w:tcPr>
          <w:p w14:paraId="5ACC8E58" w14:textId="00CF046E"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single" w:sz="4" w:space="0" w:color="auto"/>
              <w:left w:val="nil"/>
              <w:bottom w:val="single" w:sz="4" w:space="0" w:color="auto"/>
              <w:right w:val="single" w:sz="4" w:space="0" w:color="auto"/>
            </w:tcBorders>
          </w:tcPr>
          <w:p w14:paraId="747DA799" w14:textId="3DCB35E3"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single" w:sz="4" w:space="0" w:color="auto"/>
              <w:left w:val="nil"/>
              <w:bottom w:val="single" w:sz="4" w:space="0" w:color="auto"/>
              <w:right w:val="single" w:sz="4" w:space="0" w:color="auto"/>
            </w:tcBorders>
          </w:tcPr>
          <w:p w14:paraId="13938C6D" w14:textId="060731CE"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E7EDE2F"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41E677A"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D7461DA"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4DABA52"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541" w:type="pct"/>
            <w:vMerge/>
            <w:tcBorders>
              <w:left w:val="single" w:sz="4" w:space="0" w:color="auto"/>
              <w:right w:val="single" w:sz="4" w:space="0" w:color="auto"/>
            </w:tcBorders>
            <w:vAlign w:val="center"/>
          </w:tcPr>
          <w:p w14:paraId="262A9244"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r>
      <w:tr w:rsidR="00522747" w:rsidRPr="00B572B9" w14:paraId="4C466C80" w14:textId="77777777" w:rsidTr="00B572B9">
        <w:trPr>
          <w:trHeight w:val="90"/>
        </w:trPr>
        <w:tc>
          <w:tcPr>
            <w:tcW w:w="137" w:type="pct"/>
            <w:vMerge/>
            <w:tcBorders>
              <w:left w:val="single" w:sz="4" w:space="0" w:color="auto"/>
              <w:bottom w:val="single" w:sz="4" w:space="0" w:color="auto"/>
              <w:right w:val="single" w:sz="4" w:space="0" w:color="auto"/>
            </w:tcBorders>
            <w:vAlign w:val="center"/>
          </w:tcPr>
          <w:p w14:paraId="387F095D"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auto"/>
              <w:right w:val="single" w:sz="4" w:space="0" w:color="auto"/>
            </w:tcBorders>
            <w:vAlign w:val="center"/>
          </w:tcPr>
          <w:p w14:paraId="7C971392"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420" w:type="pct"/>
            <w:vMerge/>
            <w:tcBorders>
              <w:left w:val="single" w:sz="4" w:space="0" w:color="auto"/>
              <w:bottom w:val="single" w:sz="4" w:space="0" w:color="auto"/>
              <w:right w:val="single" w:sz="4" w:space="0" w:color="auto"/>
            </w:tcBorders>
            <w:vAlign w:val="center"/>
          </w:tcPr>
          <w:p w14:paraId="4AD6B044" w14:textId="77777777" w:rsidR="00522747" w:rsidRPr="00B572B9" w:rsidRDefault="00522747" w:rsidP="00522747">
            <w:pPr>
              <w:spacing w:after="0" w:line="240" w:lineRule="auto"/>
              <w:rPr>
                <w:rFonts w:ascii="Arial" w:hAnsi="Arial" w:cs="Arial"/>
                <w:sz w:val="24"/>
                <w:szCs w:val="24"/>
              </w:rPr>
            </w:pPr>
          </w:p>
        </w:tc>
        <w:tc>
          <w:tcPr>
            <w:tcW w:w="530" w:type="pct"/>
            <w:vMerge/>
            <w:tcBorders>
              <w:left w:val="single" w:sz="4" w:space="0" w:color="auto"/>
              <w:bottom w:val="single" w:sz="4" w:space="0" w:color="auto"/>
              <w:right w:val="single" w:sz="4" w:space="0" w:color="auto"/>
            </w:tcBorders>
            <w:vAlign w:val="center"/>
          </w:tcPr>
          <w:p w14:paraId="2934EDA8"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c>
          <w:tcPr>
            <w:tcW w:w="287" w:type="pct"/>
            <w:tcBorders>
              <w:top w:val="single" w:sz="4" w:space="0" w:color="auto"/>
              <w:left w:val="nil"/>
              <w:bottom w:val="single" w:sz="4" w:space="0" w:color="auto"/>
              <w:right w:val="single" w:sz="4" w:space="0" w:color="auto"/>
            </w:tcBorders>
          </w:tcPr>
          <w:p w14:paraId="6E8E0E69" w14:textId="4379482E"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3" w:type="pct"/>
            <w:tcBorders>
              <w:top w:val="single" w:sz="4" w:space="0" w:color="auto"/>
              <w:left w:val="nil"/>
              <w:bottom w:val="single" w:sz="4" w:space="0" w:color="auto"/>
              <w:right w:val="single" w:sz="4" w:space="0" w:color="auto"/>
            </w:tcBorders>
          </w:tcPr>
          <w:p w14:paraId="5ACBBDD1" w14:textId="7F188C32"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6" w:type="pct"/>
            <w:gridSpan w:val="2"/>
            <w:tcBorders>
              <w:top w:val="single" w:sz="4" w:space="0" w:color="auto"/>
              <w:left w:val="nil"/>
              <w:bottom w:val="single" w:sz="4" w:space="0" w:color="auto"/>
              <w:right w:val="single" w:sz="4" w:space="0" w:color="auto"/>
            </w:tcBorders>
          </w:tcPr>
          <w:p w14:paraId="553DD583" w14:textId="0363D9BD"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single" w:sz="4" w:space="0" w:color="auto"/>
              <w:left w:val="nil"/>
              <w:bottom w:val="single" w:sz="4" w:space="0" w:color="auto"/>
              <w:right w:val="single" w:sz="4" w:space="0" w:color="auto"/>
            </w:tcBorders>
          </w:tcPr>
          <w:p w14:paraId="4034F395" w14:textId="679BAF3F"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gridSpan w:val="2"/>
            <w:tcBorders>
              <w:top w:val="single" w:sz="4" w:space="0" w:color="auto"/>
              <w:left w:val="nil"/>
              <w:bottom w:val="single" w:sz="4" w:space="0" w:color="auto"/>
              <w:right w:val="single" w:sz="4" w:space="0" w:color="auto"/>
            </w:tcBorders>
          </w:tcPr>
          <w:p w14:paraId="4A7171AC" w14:textId="0FF676C6"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tcBorders>
              <w:top w:val="single" w:sz="4" w:space="0" w:color="auto"/>
              <w:left w:val="nil"/>
              <w:bottom w:val="single" w:sz="4" w:space="0" w:color="auto"/>
              <w:right w:val="single" w:sz="4" w:space="0" w:color="auto"/>
            </w:tcBorders>
          </w:tcPr>
          <w:p w14:paraId="7D22A574" w14:textId="3D285EA4"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35324868" w14:textId="3948B4E2"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65107B98" w14:textId="35501FB0"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446270CD" w14:textId="5DDC77C1"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0F8E489C" w14:textId="6DEB18A1" w:rsidR="00522747" w:rsidRPr="00B572B9" w:rsidRDefault="00522747" w:rsidP="0052274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left w:val="single" w:sz="4" w:space="0" w:color="auto"/>
              <w:bottom w:val="single" w:sz="4" w:space="0" w:color="auto"/>
              <w:right w:val="single" w:sz="4" w:space="0" w:color="auto"/>
            </w:tcBorders>
            <w:vAlign w:val="center"/>
          </w:tcPr>
          <w:p w14:paraId="60843DDF" w14:textId="77777777" w:rsidR="00522747" w:rsidRPr="00B572B9" w:rsidRDefault="00522747" w:rsidP="00522747">
            <w:pPr>
              <w:spacing w:after="0" w:line="240" w:lineRule="auto"/>
              <w:rPr>
                <w:rFonts w:ascii="Arial" w:eastAsia="Times New Roman" w:hAnsi="Arial" w:cs="Arial"/>
                <w:color w:val="000000"/>
                <w:sz w:val="24"/>
                <w:szCs w:val="24"/>
                <w:lang w:eastAsia="ru-RU"/>
              </w:rPr>
            </w:pPr>
          </w:p>
        </w:tc>
      </w:tr>
      <w:tr w:rsidR="00B572B9" w:rsidRPr="00B572B9" w14:paraId="1CBF3112" w14:textId="77777777" w:rsidTr="00B572B9">
        <w:trPr>
          <w:trHeight w:val="238"/>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EC06761" w14:textId="77777777"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64AE8FA" w14:textId="5522E74B" w:rsidR="000E3A08" w:rsidRPr="00B572B9" w:rsidRDefault="000E3A08" w:rsidP="000E3A08">
            <w:pPr>
              <w:spacing w:after="0" w:line="240" w:lineRule="auto"/>
              <w:rPr>
                <w:rFonts w:ascii="Arial" w:eastAsia="Times New Roman" w:hAnsi="Arial" w:cs="Arial"/>
                <w:color w:val="000000"/>
                <w:sz w:val="24"/>
                <w:szCs w:val="24"/>
                <w:highlight w:val="yellow"/>
                <w:lang w:eastAsia="ru-RU"/>
              </w:rPr>
            </w:pPr>
            <w:r w:rsidRPr="00B572B9">
              <w:rPr>
                <w:rFonts w:ascii="Arial" w:eastAsia="Times New Roman" w:hAnsi="Arial" w:cs="Arial"/>
                <w:color w:val="000000"/>
                <w:sz w:val="24"/>
                <w:szCs w:val="24"/>
                <w:lang w:eastAsia="ru-RU"/>
              </w:rPr>
              <w:t xml:space="preserve">Основное мероприятие 02. </w:t>
            </w:r>
            <w:r w:rsidRPr="00B572B9">
              <w:rPr>
                <w:rFonts w:ascii="Arial" w:eastAsia="Times New Roman" w:hAnsi="Arial" w:cs="Arial"/>
                <w:color w:val="000000"/>
                <w:sz w:val="24"/>
                <w:szCs w:val="24"/>
                <w:lang w:eastAsia="ru-RU"/>
              </w:rPr>
              <w:br/>
              <w:t xml:space="preserve">Создание резервов материальных ресурсов для </w:t>
            </w:r>
            <w:r w:rsidRPr="00B572B9">
              <w:rPr>
                <w:rFonts w:ascii="Arial" w:eastAsia="Times New Roman" w:hAnsi="Arial" w:cs="Arial"/>
                <w:color w:val="000000"/>
                <w:sz w:val="24"/>
                <w:szCs w:val="24"/>
                <w:lang w:eastAsia="ru-RU"/>
              </w:rPr>
              <w:lastRenderedPageBreak/>
              <w:t>ликвидации чрезвычайных ситуаций муниципального характера на территории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2D898A8" w14:textId="2882339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55D10" w14:textId="77777777"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1DB02EB8" w14:textId="4B331679"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1 862,6</w:t>
            </w:r>
            <w:r w:rsidR="000C5125" w:rsidRPr="00B572B9">
              <w:rPr>
                <w:rFonts w:ascii="Arial" w:eastAsia="Times New Roman" w:hAnsi="Arial" w:cs="Arial"/>
                <w:color w:val="000000"/>
                <w:sz w:val="24"/>
                <w:szCs w:val="24"/>
                <w:lang w:eastAsia="ru-RU"/>
              </w:rPr>
              <w:t>6</w:t>
            </w:r>
          </w:p>
        </w:tc>
        <w:tc>
          <w:tcPr>
            <w:tcW w:w="1440" w:type="pct"/>
            <w:gridSpan w:val="8"/>
            <w:tcBorders>
              <w:top w:val="single" w:sz="4" w:space="0" w:color="auto"/>
              <w:left w:val="single" w:sz="4" w:space="0" w:color="auto"/>
              <w:bottom w:val="single" w:sz="4" w:space="0" w:color="auto"/>
              <w:right w:val="single" w:sz="4" w:space="0" w:color="auto"/>
            </w:tcBorders>
            <w:shd w:val="clear" w:color="auto" w:fill="auto"/>
          </w:tcPr>
          <w:p w14:paraId="0AFCFEB9" w14:textId="37BBADA4"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26C4A353" w14:textId="7EC393F6"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60BA6FC2" w14:textId="4D70E590"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6B5E3FB0" w14:textId="380678E9"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19BE3774" w14:textId="76529CC9"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tcPr>
          <w:p w14:paraId="31622200" w14:textId="4013683E" w:rsidR="000E3A08" w:rsidRPr="00B572B9" w:rsidRDefault="000E3A08" w:rsidP="000E3A08">
            <w:pPr>
              <w:spacing w:after="0" w:line="240" w:lineRule="auto"/>
              <w:rPr>
                <w:rFonts w:ascii="Arial" w:eastAsia="Times New Roman" w:hAnsi="Arial" w:cs="Arial"/>
                <w:color w:val="000000"/>
                <w:sz w:val="24"/>
                <w:szCs w:val="24"/>
                <w:lang w:eastAsia="ru-RU"/>
              </w:rPr>
            </w:pPr>
          </w:p>
        </w:tc>
      </w:tr>
      <w:tr w:rsidR="00B572B9" w:rsidRPr="00B572B9" w14:paraId="403599F6" w14:textId="77777777" w:rsidTr="00B572B9">
        <w:trPr>
          <w:trHeight w:val="695"/>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CA358F"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75ADBB"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A969F4D" w14:textId="57587BA0"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nil"/>
              <w:bottom w:val="single" w:sz="4" w:space="0" w:color="auto"/>
              <w:right w:val="single" w:sz="4" w:space="0" w:color="auto"/>
            </w:tcBorders>
            <w:shd w:val="clear" w:color="auto" w:fill="auto"/>
            <w:hideMark/>
          </w:tcPr>
          <w:p w14:paraId="1F6A0193" w14:textId="0D764AD7"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округа Власиха </w:t>
            </w:r>
            <w:r w:rsidRPr="00B572B9">
              <w:rPr>
                <w:rFonts w:ascii="Arial" w:eastAsia="Times New Roman" w:hAnsi="Arial" w:cs="Arial"/>
                <w:color w:val="000000"/>
                <w:sz w:val="24"/>
                <w:szCs w:val="24"/>
                <w:lang w:eastAsia="ru-RU"/>
              </w:rPr>
              <w:lastRenderedPageBreak/>
              <w:t>Московской области</w:t>
            </w:r>
          </w:p>
        </w:tc>
        <w:tc>
          <w:tcPr>
            <w:tcW w:w="287" w:type="pct"/>
            <w:tcBorders>
              <w:top w:val="single" w:sz="4" w:space="0" w:color="auto"/>
              <w:left w:val="nil"/>
              <w:bottom w:val="single" w:sz="4" w:space="0" w:color="auto"/>
              <w:right w:val="single" w:sz="4" w:space="0" w:color="auto"/>
            </w:tcBorders>
            <w:shd w:val="clear" w:color="auto" w:fill="auto"/>
          </w:tcPr>
          <w:p w14:paraId="40CB3703" w14:textId="3CA9A608" w:rsidR="000E3A08" w:rsidRPr="00B572B9" w:rsidRDefault="000E3A08" w:rsidP="000E3A08">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lastRenderedPageBreak/>
              <w:t>1 862,6</w:t>
            </w:r>
            <w:r w:rsidR="000C5125" w:rsidRPr="00B572B9">
              <w:rPr>
                <w:rFonts w:ascii="Arial" w:eastAsia="Times New Roman" w:hAnsi="Arial" w:cs="Arial"/>
                <w:color w:val="000000"/>
                <w:sz w:val="24"/>
                <w:szCs w:val="24"/>
                <w:lang w:eastAsia="ru-RU"/>
              </w:rPr>
              <w:t>6</w:t>
            </w:r>
          </w:p>
        </w:tc>
        <w:tc>
          <w:tcPr>
            <w:tcW w:w="1440" w:type="pct"/>
            <w:gridSpan w:val="8"/>
            <w:tcBorders>
              <w:top w:val="single" w:sz="4" w:space="0" w:color="auto"/>
              <w:left w:val="nil"/>
              <w:bottom w:val="single" w:sz="4" w:space="0" w:color="auto"/>
              <w:right w:val="single" w:sz="4" w:space="0" w:color="000000"/>
            </w:tcBorders>
            <w:shd w:val="clear" w:color="auto" w:fill="auto"/>
          </w:tcPr>
          <w:p w14:paraId="4F0A3EAD" w14:textId="6625F483"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single" w:sz="4" w:space="0" w:color="auto"/>
              <w:left w:val="nil"/>
              <w:bottom w:val="single" w:sz="4" w:space="0" w:color="auto"/>
              <w:right w:val="single" w:sz="4" w:space="0" w:color="auto"/>
            </w:tcBorders>
            <w:shd w:val="clear" w:color="auto" w:fill="auto"/>
          </w:tcPr>
          <w:p w14:paraId="57134711" w14:textId="78FB7F9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shd w:val="clear" w:color="auto" w:fill="auto"/>
          </w:tcPr>
          <w:p w14:paraId="199A3750" w14:textId="127E2549"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shd w:val="clear" w:color="auto" w:fill="auto"/>
          </w:tcPr>
          <w:p w14:paraId="4C48AD43" w14:textId="5D85DAFE"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shd w:val="clear" w:color="auto" w:fill="auto"/>
          </w:tcPr>
          <w:p w14:paraId="1B2BBBD5" w14:textId="24574A03"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77D1A1B5"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r>
      <w:tr w:rsidR="000E3A08" w:rsidRPr="00B572B9" w14:paraId="4B7BDD42" w14:textId="77777777" w:rsidTr="00B572B9">
        <w:trPr>
          <w:trHeight w:val="475"/>
        </w:trPr>
        <w:tc>
          <w:tcPr>
            <w:tcW w:w="137" w:type="pct"/>
            <w:vMerge w:val="restart"/>
            <w:tcBorders>
              <w:top w:val="single" w:sz="4" w:space="0" w:color="auto"/>
              <w:left w:val="single" w:sz="4" w:space="0" w:color="auto"/>
              <w:bottom w:val="single" w:sz="4" w:space="0" w:color="auto"/>
              <w:right w:val="single" w:sz="4" w:space="0" w:color="auto"/>
            </w:tcBorders>
            <w:hideMark/>
          </w:tcPr>
          <w:p w14:paraId="20837D36" w14:textId="77777777"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2.1</w:t>
            </w:r>
          </w:p>
        </w:tc>
        <w:tc>
          <w:tcPr>
            <w:tcW w:w="697" w:type="pct"/>
            <w:vMerge w:val="restart"/>
            <w:tcBorders>
              <w:top w:val="single" w:sz="4" w:space="0" w:color="auto"/>
              <w:left w:val="single" w:sz="4" w:space="0" w:color="auto"/>
              <w:bottom w:val="single" w:sz="4" w:space="0" w:color="auto"/>
              <w:right w:val="single" w:sz="4" w:space="0" w:color="auto"/>
            </w:tcBorders>
            <w:hideMark/>
          </w:tcPr>
          <w:p w14:paraId="6F674014" w14:textId="33AC3891"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02.01. </w:t>
            </w:r>
            <w:r w:rsidRPr="00B572B9">
              <w:rPr>
                <w:rFonts w:ascii="Arial" w:eastAsia="Times New Roman" w:hAnsi="Arial" w:cs="Arial"/>
                <w:color w:val="000000"/>
                <w:sz w:val="24"/>
                <w:szCs w:val="24"/>
                <w:lang w:eastAsia="ru-RU"/>
              </w:rPr>
              <w:br/>
              <w:t xml:space="preserve">Формирование, хранение, использование и восполнение резервного фонда для ликвидации чрезвычайных ситуаций муниципального характера </w:t>
            </w:r>
          </w:p>
        </w:tc>
        <w:tc>
          <w:tcPr>
            <w:tcW w:w="420" w:type="pct"/>
            <w:tcBorders>
              <w:top w:val="single" w:sz="4" w:space="0" w:color="auto"/>
              <w:left w:val="single" w:sz="4" w:space="0" w:color="auto"/>
              <w:bottom w:val="single" w:sz="4" w:space="0" w:color="auto"/>
              <w:right w:val="single" w:sz="4" w:space="0" w:color="auto"/>
            </w:tcBorders>
          </w:tcPr>
          <w:p w14:paraId="671239B2" w14:textId="0EB57A6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13C5A60" w14:textId="77777777"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single" w:sz="4" w:space="0" w:color="auto"/>
              <w:bottom w:val="single" w:sz="4" w:space="0" w:color="auto"/>
              <w:right w:val="single" w:sz="4" w:space="0" w:color="auto"/>
            </w:tcBorders>
          </w:tcPr>
          <w:p w14:paraId="4363E041" w14:textId="77F5CF97"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1 862,</w:t>
            </w:r>
            <w:r w:rsidR="000C5125" w:rsidRPr="00B572B9">
              <w:rPr>
                <w:rFonts w:ascii="Arial" w:eastAsia="Times New Roman" w:hAnsi="Arial" w:cs="Arial"/>
                <w:color w:val="000000"/>
                <w:sz w:val="24"/>
                <w:szCs w:val="24"/>
                <w:lang w:eastAsia="ru-RU"/>
              </w:rPr>
              <w:t>66</w:t>
            </w:r>
          </w:p>
        </w:tc>
        <w:tc>
          <w:tcPr>
            <w:tcW w:w="1440" w:type="pct"/>
            <w:gridSpan w:val="8"/>
            <w:tcBorders>
              <w:top w:val="single" w:sz="4" w:space="0" w:color="auto"/>
              <w:left w:val="single" w:sz="4" w:space="0" w:color="auto"/>
              <w:bottom w:val="single" w:sz="4" w:space="0" w:color="auto"/>
              <w:right w:val="single" w:sz="4" w:space="0" w:color="auto"/>
            </w:tcBorders>
          </w:tcPr>
          <w:p w14:paraId="699EED1C" w14:textId="69A0F63C"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single" w:sz="4" w:space="0" w:color="auto"/>
              <w:left w:val="single" w:sz="4" w:space="0" w:color="auto"/>
              <w:bottom w:val="single" w:sz="4" w:space="0" w:color="auto"/>
              <w:right w:val="single" w:sz="4" w:space="0" w:color="auto"/>
            </w:tcBorders>
          </w:tcPr>
          <w:p w14:paraId="10FB40AA" w14:textId="4DEAE758"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tcPr>
          <w:p w14:paraId="11EC660B" w14:textId="02C7B1C8"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tcPr>
          <w:p w14:paraId="351374E3" w14:textId="31D67E10"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single" w:sz="4" w:space="0" w:color="auto"/>
              <w:bottom w:val="single" w:sz="4" w:space="0" w:color="auto"/>
              <w:right w:val="single" w:sz="4" w:space="0" w:color="auto"/>
            </w:tcBorders>
          </w:tcPr>
          <w:p w14:paraId="4677E77B" w14:textId="24932DC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val="restart"/>
            <w:tcBorders>
              <w:top w:val="single" w:sz="4" w:space="0" w:color="auto"/>
              <w:left w:val="single" w:sz="4" w:space="0" w:color="auto"/>
              <w:bottom w:val="single" w:sz="4" w:space="0" w:color="auto"/>
              <w:right w:val="single" w:sz="4" w:space="0" w:color="auto"/>
            </w:tcBorders>
          </w:tcPr>
          <w:p w14:paraId="00F82A50" w14:textId="5B7C806E"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0E3A08" w:rsidRPr="00B572B9" w14:paraId="6008D1F9" w14:textId="77777777" w:rsidTr="00B572B9">
        <w:trPr>
          <w:trHeight w:val="1186"/>
        </w:trPr>
        <w:tc>
          <w:tcPr>
            <w:tcW w:w="137" w:type="pct"/>
            <w:vMerge/>
            <w:tcBorders>
              <w:top w:val="single" w:sz="4" w:space="0" w:color="auto"/>
              <w:left w:val="single" w:sz="4" w:space="0" w:color="auto"/>
              <w:bottom w:val="single" w:sz="4" w:space="0" w:color="auto"/>
              <w:right w:val="single" w:sz="4" w:space="0" w:color="auto"/>
            </w:tcBorders>
            <w:vAlign w:val="center"/>
            <w:hideMark/>
          </w:tcPr>
          <w:p w14:paraId="69E40E88"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hideMark/>
          </w:tcPr>
          <w:p w14:paraId="6D0E6FBD"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420" w:type="pct"/>
            <w:tcBorders>
              <w:top w:val="single" w:sz="4" w:space="0" w:color="auto"/>
              <w:left w:val="nil"/>
              <w:bottom w:val="single" w:sz="4" w:space="0" w:color="auto"/>
              <w:right w:val="single" w:sz="4" w:space="0" w:color="auto"/>
            </w:tcBorders>
          </w:tcPr>
          <w:p w14:paraId="5DE19AEC" w14:textId="5485F6C9"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nil"/>
              <w:bottom w:val="single" w:sz="4" w:space="0" w:color="auto"/>
              <w:right w:val="single" w:sz="4" w:space="0" w:color="auto"/>
            </w:tcBorders>
            <w:hideMark/>
          </w:tcPr>
          <w:p w14:paraId="330133EA" w14:textId="4AF0CF75"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tcPr>
          <w:p w14:paraId="50316C3A" w14:textId="5D31A454"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1 862,6</w:t>
            </w:r>
            <w:r w:rsidR="000C5125" w:rsidRPr="00B572B9">
              <w:rPr>
                <w:rFonts w:ascii="Arial" w:eastAsia="Times New Roman" w:hAnsi="Arial" w:cs="Arial"/>
                <w:color w:val="000000"/>
                <w:sz w:val="24"/>
                <w:szCs w:val="24"/>
                <w:lang w:eastAsia="ru-RU"/>
              </w:rPr>
              <w:t>6</w:t>
            </w:r>
          </w:p>
        </w:tc>
        <w:tc>
          <w:tcPr>
            <w:tcW w:w="1440" w:type="pct"/>
            <w:gridSpan w:val="8"/>
            <w:tcBorders>
              <w:top w:val="single" w:sz="4" w:space="0" w:color="auto"/>
              <w:left w:val="nil"/>
              <w:bottom w:val="single" w:sz="4" w:space="0" w:color="auto"/>
              <w:right w:val="single" w:sz="4" w:space="0" w:color="000000"/>
            </w:tcBorders>
          </w:tcPr>
          <w:p w14:paraId="1311CD35" w14:textId="02983661"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single" w:sz="4" w:space="0" w:color="auto"/>
              <w:left w:val="nil"/>
              <w:bottom w:val="single" w:sz="4" w:space="0" w:color="auto"/>
              <w:right w:val="single" w:sz="4" w:space="0" w:color="auto"/>
            </w:tcBorders>
          </w:tcPr>
          <w:p w14:paraId="2CFA1F74" w14:textId="42AE1975"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tcPr>
          <w:p w14:paraId="12957DA2" w14:textId="7A5DA15A"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tcPr>
          <w:p w14:paraId="0C017730" w14:textId="2F95BF11"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single" w:sz="4" w:space="0" w:color="auto"/>
              <w:left w:val="nil"/>
              <w:bottom w:val="single" w:sz="4" w:space="0" w:color="auto"/>
              <w:right w:val="single" w:sz="4" w:space="0" w:color="auto"/>
            </w:tcBorders>
          </w:tcPr>
          <w:p w14:paraId="2F461CEB" w14:textId="5EF0EC54"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FD02ADB" w14:textId="5ECDDEB7" w:rsidR="000E3A08" w:rsidRPr="00B572B9" w:rsidRDefault="000E3A08" w:rsidP="000E3A08">
            <w:pPr>
              <w:spacing w:after="0" w:line="240" w:lineRule="auto"/>
              <w:jc w:val="center"/>
              <w:rPr>
                <w:rFonts w:ascii="Arial" w:eastAsia="Times New Roman" w:hAnsi="Arial" w:cs="Arial"/>
                <w:color w:val="000000"/>
                <w:sz w:val="24"/>
                <w:szCs w:val="24"/>
                <w:lang w:eastAsia="ru-RU"/>
              </w:rPr>
            </w:pPr>
          </w:p>
        </w:tc>
      </w:tr>
      <w:tr w:rsidR="004B77F9" w:rsidRPr="00B572B9" w14:paraId="4E5D2022" w14:textId="77777777" w:rsidTr="00B572B9">
        <w:trPr>
          <w:trHeight w:val="315"/>
        </w:trPr>
        <w:tc>
          <w:tcPr>
            <w:tcW w:w="137" w:type="pct"/>
            <w:vMerge/>
            <w:tcBorders>
              <w:top w:val="nil"/>
              <w:left w:val="single" w:sz="4" w:space="0" w:color="auto"/>
              <w:bottom w:val="single" w:sz="4" w:space="0" w:color="auto"/>
              <w:right w:val="single" w:sz="4" w:space="0" w:color="auto"/>
            </w:tcBorders>
            <w:vAlign w:val="center"/>
            <w:hideMark/>
          </w:tcPr>
          <w:p w14:paraId="4D6C230F"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val="restart"/>
            <w:tcBorders>
              <w:top w:val="nil"/>
              <w:left w:val="single" w:sz="4" w:space="0" w:color="auto"/>
              <w:bottom w:val="single" w:sz="4" w:space="0" w:color="auto"/>
              <w:right w:val="single" w:sz="4" w:space="0" w:color="auto"/>
            </w:tcBorders>
            <w:hideMark/>
          </w:tcPr>
          <w:p w14:paraId="6BC8E461" w14:textId="5831B4B0"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Результат 1. Приобретено материальных средств </w:t>
            </w:r>
            <w:r w:rsidRPr="00B572B9">
              <w:rPr>
                <w:rFonts w:ascii="Arial" w:eastAsia="Times New Roman" w:hAnsi="Arial" w:cs="Arial"/>
                <w:color w:val="000000"/>
                <w:sz w:val="24"/>
                <w:szCs w:val="24"/>
                <w:lang w:eastAsia="ru-RU"/>
              </w:rPr>
              <w:lastRenderedPageBreak/>
              <w:t>резервного фонда для ликвидации чрезвычайных ситуаций муниципального характера (по позициям), ед.</w:t>
            </w:r>
          </w:p>
        </w:tc>
        <w:tc>
          <w:tcPr>
            <w:tcW w:w="420" w:type="pct"/>
            <w:vMerge w:val="restart"/>
            <w:tcBorders>
              <w:top w:val="nil"/>
              <w:left w:val="single" w:sz="4" w:space="0" w:color="auto"/>
              <w:bottom w:val="single" w:sz="4" w:space="0" w:color="auto"/>
              <w:right w:val="single" w:sz="4" w:space="0" w:color="auto"/>
            </w:tcBorders>
            <w:vAlign w:val="center"/>
          </w:tcPr>
          <w:p w14:paraId="14EE3FEC" w14:textId="02600420"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Х</w:t>
            </w:r>
          </w:p>
        </w:tc>
        <w:tc>
          <w:tcPr>
            <w:tcW w:w="530" w:type="pct"/>
            <w:vMerge w:val="restart"/>
            <w:tcBorders>
              <w:top w:val="nil"/>
              <w:left w:val="single" w:sz="4" w:space="0" w:color="auto"/>
              <w:bottom w:val="single" w:sz="4" w:space="0" w:color="auto"/>
              <w:right w:val="single" w:sz="4" w:space="0" w:color="auto"/>
            </w:tcBorders>
            <w:vAlign w:val="center"/>
            <w:hideMark/>
          </w:tcPr>
          <w:p w14:paraId="1316FCC1"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single" w:sz="4" w:space="0" w:color="auto"/>
              <w:left w:val="single" w:sz="4" w:space="0" w:color="auto"/>
              <w:right w:val="single" w:sz="4" w:space="0" w:color="auto"/>
            </w:tcBorders>
            <w:shd w:val="clear" w:color="000000" w:fill="FFFFFF"/>
            <w:hideMark/>
          </w:tcPr>
          <w:p w14:paraId="28A2DD30"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p w14:paraId="5D842FA4" w14:textId="7F7E6FF7" w:rsidR="004B77F9" w:rsidRPr="00B572B9" w:rsidRDefault="004B77F9" w:rsidP="004B77F9">
            <w:pPr>
              <w:spacing w:after="0" w:line="240" w:lineRule="auto"/>
              <w:rPr>
                <w:rFonts w:ascii="Arial" w:eastAsia="Times New Roman" w:hAnsi="Arial" w:cs="Arial"/>
                <w:color w:val="000000"/>
                <w:sz w:val="24"/>
                <w:szCs w:val="24"/>
                <w:lang w:eastAsia="ru-RU"/>
              </w:rPr>
            </w:pPr>
          </w:p>
          <w:p w14:paraId="1AFD736F"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p>
          <w:p w14:paraId="73EB3E8B" w14:textId="528F55B7"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13" w:type="pct"/>
            <w:vMerge w:val="restart"/>
            <w:tcBorders>
              <w:top w:val="nil"/>
              <w:left w:val="single" w:sz="4" w:space="0" w:color="auto"/>
              <w:bottom w:val="single" w:sz="4" w:space="0" w:color="auto"/>
              <w:right w:val="single" w:sz="4" w:space="0" w:color="auto"/>
            </w:tcBorders>
            <w:shd w:val="clear" w:color="000000" w:fill="FFFFFF"/>
            <w:hideMark/>
          </w:tcPr>
          <w:p w14:paraId="22CB50CF" w14:textId="24C7518E"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Итого 202</w:t>
            </w:r>
            <w:r w:rsidRPr="00B572B9">
              <w:rPr>
                <w:rFonts w:ascii="Arial" w:eastAsia="Times New Roman" w:hAnsi="Arial" w:cs="Arial"/>
                <w:color w:val="000000"/>
                <w:sz w:val="24"/>
                <w:szCs w:val="24"/>
                <w:lang w:eastAsia="ru-RU"/>
              </w:rPr>
              <w:lastRenderedPageBreak/>
              <w:t>6 год</w:t>
            </w:r>
          </w:p>
        </w:tc>
        <w:tc>
          <w:tcPr>
            <w:tcW w:w="1227" w:type="pct"/>
            <w:gridSpan w:val="7"/>
            <w:tcBorders>
              <w:top w:val="single" w:sz="4" w:space="0" w:color="auto"/>
              <w:left w:val="nil"/>
              <w:bottom w:val="single" w:sz="4" w:space="0" w:color="auto"/>
              <w:right w:val="single" w:sz="4" w:space="0" w:color="auto"/>
            </w:tcBorders>
            <w:shd w:val="clear" w:color="000000" w:fill="FFFFFF"/>
            <w:hideMark/>
          </w:tcPr>
          <w:p w14:paraId="6CE7E7D8"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В том числе по кварталам</w:t>
            </w:r>
          </w:p>
        </w:tc>
        <w:tc>
          <w:tcPr>
            <w:tcW w:w="237" w:type="pct"/>
            <w:vMerge w:val="restart"/>
            <w:tcBorders>
              <w:top w:val="nil"/>
              <w:left w:val="single" w:sz="4" w:space="0" w:color="auto"/>
              <w:right w:val="single" w:sz="4" w:space="0" w:color="auto"/>
            </w:tcBorders>
            <w:shd w:val="clear" w:color="auto" w:fill="FFFFFF" w:themeFill="background1"/>
          </w:tcPr>
          <w:p w14:paraId="17B630B9" w14:textId="65E36664"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nil"/>
              <w:left w:val="single" w:sz="4" w:space="0" w:color="auto"/>
              <w:right w:val="single" w:sz="4" w:space="0" w:color="auto"/>
            </w:tcBorders>
            <w:shd w:val="clear" w:color="auto" w:fill="FFFFFF" w:themeFill="background1"/>
          </w:tcPr>
          <w:p w14:paraId="4377E85F" w14:textId="5FDBEC1C"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nil"/>
              <w:left w:val="single" w:sz="4" w:space="0" w:color="auto"/>
              <w:right w:val="single" w:sz="4" w:space="0" w:color="auto"/>
            </w:tcBorders>
            <w:shd w:val="clear" w:color="auto" w:fill="FFFFFF" w:themeFill="background1"/>
          </w:tcPr>
          <w:p w14:paraId="6A1A6312" w14:textId="12FDC996"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nil"/>
              <w:left w:val="single" w:sz="4" w:space="0" w:color="auto"/>
              <w:right w:val="single" w:sz="4" w:space="0" w:color="auto"/>
            </w:tcBorders>
            <w:shd w:val="clear" w:color="auto" w:fill="FFFFFF" w:themeFill="background1"/>
          </w:tcPr>
          <w:p w14:paraId="11578C39" w14:textId="2D2B4A0C"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top w:val="single" w:sz="4" w:space="0" w:color="auto"/>
              <w:left w:val="single" w:sz="4" w:space="0" w:color="auto"/>
              <w:bottom w:val="single" w:sz="4" w:space="0" w:color="auto"/>
              <w:right w:val="single" w:sz="4" w:space="0" w:color="auto"/>
            </w:tcBorders>
            <w:vAlign w:val="bottom"/>
            <w:hideMark/>
          </w:tcPr>
          <w:p w14:paraId="66AB22A6" w14:textId="2E6EC578"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r>
      <w:tr w:rsidR="004B77F9" w:rsidRPr="00B572B9" w14:paraId="1160392E" w14:textId="77777777" w:rsidTr="00B572B9">
        <w:trPr>
          <w:trHeight w:val="175"/>
        </w:trPr>
        <w:tc>
          <w:tcPr>
            <w:tcW w:w="137" w:type="pct"/>
            <w:vMerge/>
            <w:tcBorders>
              <w:top w:val="nil"/>
              <w:left w:val="single" w:sz="4" w:space="0" w:color="auto"/>
              <w:bottom w:val="single" w:sz="4" w:space="0" w:color="auto"/>
              <w:right w:val="single" w:sz="4" w:space="0" w:color="auto"/>
            </w:tcBorders>
            <w:vAlign w:val="center"/>
            <w:hideMark/>
          </w:tcPr>
          <w:p w14:paraId="65A68C6B"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tcBorders>
              <w:top w:val="nil"/>
              <w:left w:val="single" w:sz="4" w:space="0" w:color="auto"/>
              <w:bottom w:val="single" w:sz="4" w:space="0" w:color="auto"/>
              <w:right w:val="single" w:sz="4" w:space="0" w:color="auto"/>
            </w:tcBorders>
            <w:vAlign w:val="center"/>
            <w:hideMark/>
          </w:tcPr>
          <w:p w14:paraId="4165DD6E"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vMerge/>
            <w:tcBorders>
              <w:top w:val="nil"/>
              <w:left w:val="single" w:sz="4" w:space="0" w:color="auto"/>
              <w:bottom w:val="single" w:sz="4" w:space="0" w:color="auto"/>
              <w:right w:val="single" w:sz="4" w:space="0" w:color="auto"/>
            </w:tcBorders>
            <w:vAlign w:val="center"/>
          </w:tcPr>
          <w:p w14:paraId="7BECA8C3"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530" w:type="pct"/>
            <w:vMerge/>
            <w:tcBorders>
              <w:top w:val="nil"/>
              <w:left w:val="single" w:sz="4" w:space="0" w:color="auto"/>
              <w:bottom w:val="single" w:sz="4" w:space="0" w:color="auto"/>
              <w:right w:val="single" w:sz="4" w:space="0" w:color="auto"/>
            </w:tcBorders>
            <w:vAlign w:val="center"/>
            <w:hideMark/>
          </w:tcPr>
          <w:p w14:paraId="41133EF2"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87" w:type="pct"/>
            <w:vMerge/>
            <w:tcBorders>
              <w:left w:val="single" w:sz="4" w:space="0" w:color="auto"/>
              <w:bottom w:val="single" w:sz="4" w:space="0" w:color="auto"/>
              <w:right w:val="single" w:sz="4" w:space="0" w:color="auto"/>
            </w:tcBorders>
            <w:shd w:val="clear" w:color="000000" w:fill="FFFFFF"/>
            <w:vAlign w:val="center"/>
            <w:hideMark/>
          </w:tcPr>
          <w:p w14:paraId="1A62985E"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13" w:type="pct"/>
            <w:vMerge/>
            <w:tcBorders>
              <w:top w:val="nil"/>
              <w:left w:val="single" w:sz="4" w:space="0" w:color="auto"/>
              <w:bottom w:val="single" w:sz="4" w:space="0" w:color="auto"/>
              <w:right w:val="single" w:sz="4" w:space="0" w:color="auto"/>
            </w:tcBorders>
            <w:vAlign w:val="center"/>
            <w:hideMark/>
          </w:tcPr>
          <w:p w14:paraId="537C0871"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306" w:type="pct"/>
            <w:gridSpan w:val="2"/>
            <w:tcBorders>
              <w:top w:val="nil"/>
              <w:left w:val="nil"/>
              <w:bottom w:val="single" w:sz="4" w:space="0" w:color="auto"/>
              <w:right w:val="single" w:sz="4" w:space="0" w:color="auto"/>
            </w:tcBorders>
            <w:shd w:val="clear" w:color="000000" w:fill="FFFFFF"/>
            <w:hideMark/>
          </w:tcPr>
          <w:p w14:paraId="585CBD07" w14:textId="5DD48014"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nil"/>
              <w:left w:val="nil"/>
              <w:bottom w:val="single" w:sz="4" w:space="0" w:color="auto"/>
              <w:right w:val="single" w:sz="4" w:space="0" w:color="auto"/>
            </w:tcBorders>
            <w:shd w:val="clear" w:color="000000" w:fill="FFFFFF"/>
            <w:hideMark/>
          </w:tcPr>
          <w:p w14:paraId="78CC978C" w14:textId="59FF1FDB"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nil"/>
              <w:left w:val="nil"/>
              <w:bottom w:val="single" w:sz="4" w:space="0" w:color="auto"/>
              <w:right w:val="single" w:sz="4" w:space="0" w:color="auto"/>
            </w:tcBorders>
            <w:shd w:val="clear" w:color="000000" w:fill="FFFFFF"/>
            <w:hideMark/>
          </w:tcPr>
          <w:p w14:paraId="5BDEC62D" w14:textId="69442E53"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nil"/>
              <w:left w:val="nil"/>
              <w:bottom w:val="single" w:sz="4" w:space="0" w:color="auto"/>
              <w:right w:val="single" w:sz="4" w:space="0" w:color="auto"/>
            </w:tcBorders>
            <w:shd w:val="clear" w:color="000000" w:fill="FFFFFF"/>
            <w:hideMark/>
          </w:tcPr>
          <w:p w14:paraId="0C6590FB" w14:textId="0517E988"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left w:val="single" w:sz="4" w:space="0" w:color="auto"/>
              <w:bottom w:val="single" w:sz="4" w:space="0" w:color="auto"/>
              <w:right w:val="single" w:sz="4" w:space="0" w:color="auto"/>
            </w:tcBorders>
            <w:shd w:val="clear" w:color="auto" w:fill="FFFFFF" w:themeFill="background1"/>
          </w:tcPr>
          <w:p w14:paraId="2F779E7D"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1B07E8D2"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197B77BD"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30AD5106"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40A11F9"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4B77F9" w:rsidRPr="00B572B9" w14:paraId="2ECDFF9D" w14:textId="77777777" w:rsidTr="00B572B9">
        <w:trPr>
          <w:trHeight w:val="607"/>
        </w:trPr>
        <w:tc>
          <w:tcPr>
            <w:tcW w:w="137" w:type="pct"/>
            <w:vMerge/>
            <w:tcBorders>
              <w:top w:val="nil"/>
              <w:left w:val="single" w:sz="4" w:space="0" w:color="auto"/>
              <w:bottom w:val="single" w:sz="4" w:space="0" w:color="auto"/>
              <w:right w:val="single" w:sz="4" w:space="0" w:color="auto"/>
            </w:tcBorders>
            <w:vAlign w:val="center"/>
            <w:hideMark/>
          </w:tcPr>
          <w:p w14:paraId="337E4445"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tcBorders>
              <w:top w:val="nil"/>
              <w:left w:val="single" w:sz="4" w:space="0" w:color="auto"/>
              <w:bottom w:val="single" w:sz="4" w:space="0" w:color="auto"/>
              <w:right w:val="single" w:sz="4" w:space="0" w:color="auto"/>
            </w:tcBorders>
            <w:vAlign w:val="center"/>
            <w:hideMark/>
          </w:tcPr>
          <w:p w14:paraId="0E0DEB81"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vMerge/>
            <w:tcBorders>
              <w:top w:val="nil"/>
              <w:left w:val="single" w:sz="4" w:space="0" w:color="auto"/>
              <w:bottom w:val="single" w:sz="4" w:space="0" w:color="auto"/>
              <w:right w:val="single" w:sz="4" w:space="0" w:color="auto"/>
            </w:tcBorders>
            <w:vAlign w:val="center"/>
          </w:tcPr>
          <w:p w14:paraId="47105E93"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530" w:type="pct"/>
            <w:vMerge/>
            <w:tcBorders>
              <w:top w:val="nil"/>
              <w:left w:val="single" w:sz="4" w:space="0" w:color="auto"/>
              <w:bottom w:val="single" w:sz="4" w:space="0" w:color="auto"/>
              <w:right w:val="single" w:sz="4" w:space="0" w:color="auto"/>
            </w:tcBorders>
            <w:vAlign w:val="center"/>
            <w:hideMark/>
          </w:tcPr>
          <w:p w14:paraId="5A08F568"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87" w:type="pct"/>
            <w:tcBorders>
              <w:top w:val="single" w:sz="4" w:space="0" w:color="auto"/>
              <w:left w:val="single" w:sz="4" w:space="0" w:color="auto"/>
              <w:bottom w:val="single" w:sz="4" w:space="0" w:color="auto"/>
              <w:right w:val="single" w:sz="4" w:space="0" w:color="auto"/>
            </w:tcBorders>
            <w:shd w:val="clear" w:color="000000" w:fill="FFFFFF"/>
            <w:hideMark/>
          </w:tcPr>
          <w:p w14:paraId="24BB85FA" w14:textId="706F54D8"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19</w:t>
            </w:r>
            <w:r w:rsidR="00AB3B9D" w:rsidRPr="00B572B9">
              <w:rPr>
                <w:rFonts w:ascii="Arial" w:eastAsia="Times New Roman" w:hAnsi="Arial" w:cs="Arial"/>
                <w:color w:val="000000"/>
                <w:sz w:val="24"/>
                <w:szCs w:val="24"/>
                <w:lang w:eastAsia="ru-RU"/>
              </w:rPr>
              <w:t>7</w:t>
            </w:r>
          </w:p>
        </w:tc>
        <w:tc>
          <w:tcPr>
            <w:tcW w:w="213" w:type="pct"/>
            <w:tcBorders>
              <w:top w:val="nil"/>
              <w:left w:val="nil"/>
              <w:bottom w:val="single" w:sz="4" w:space="0" w:color="auto"/>
              <w:right w:val="single" w:sz="4" w:space="0" w:color="auto"/>
            </w:tcBorders>
            <w:shd w:val="clear" w:color="000000" w:fill="FFFFFF"/>
          </w:tcPr>
          <w:p w14:paraId="490F9093" w14:textId="01306B74" w:rsidR="004B77F9" w:rsidRPr="00B572B9" w:rsidRDefault="00AB3B9D"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45</w:t>
            </w:r>
          </w:p>
        </w:tc>
        <w:tc>
          <w:tcPr>
            <w:tcW w:w="306" w:type="pct"/>
            <w:gridSpan w:val="2"/>
            <w:tcBorders>
              <w:top w:val="nil"/>
              <w:left w:val="nil"/>
              <w:bottom w:val="single" w:sz="4" w:space="0" w:color="auto"/>
              <w:right w:val="single" w:sz="4" w:space="0" w:color="auto"/>
            </w:tcBorders>
            <w:shd w:val="clear" w:color="000000" w:fill="FFFFFF"/>
          </w:tcPr>
          <w:p w14:paraId="752A3F8D" w14:textId="35DE2CE0"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nil"/>
              <w:left w:val="nil"/>
              <w:bottom w:val="single" w:sz="4" w:space="0" w:color="auto"/>
              <w:right w:val="single" w:sz="4" w:space="0" w:color="auto"/>
            </w:tcBorders>
          </w:tcPr>
          <w:p w14:paraId="70D4F07E" w14:textId="14BACD01" w:rsidR="004B77F9" w:rsidRPr="00B572B9" w:rsidRDefault="00AB3B9D" w:rsidP="004B77F9">
            <w:pPr>
              <w:spacing w:after="0" w:line="240" w:lineRule="auto"/>
              <w:jc w:val="center"/>
              <w:rPr>
                <w:rFonts w:ascii="Arial" w:eastAsia="Times New Roman" w:hAnsi="Arial" w:cs="Arial"/>
                <w:color w:val="EE0000"/>
                <w:sz w:val="24"/>
                <w:szCs w:val="24"/>
                <w:lang w:eastAsia="ru-RU"/>
              </w:rPr>
            </w:pPr>
            <w:r w:rsidRPr="00B572B9">
              <w:rPr>
                <w:rFonts w:ascii="Arial" w:eastAsia="Times New Roman" w:hAnsi="Arial" w:cs="Arial"/>
                <w:color w:val="000000"/>
                <w:sz w:val="24"/>
                <w:szCs w:val="24"/>
                <w:lang w:eastAsia="ru-RU"/>
              </w:rPr>
              <w:t>45</w:t>
            </w:r>
          </w:p>
        </w:tc>
        <w:tc>
          <w:tcPr>
            <w:tcW w:w="290" w:type="pct"/>
            <w:gridSpan w:val="2"/>
            <w:tcBorders>
              <w:top w:val="nil"/>
              <w:left w:val="nil"/>
              <w:bottom w:val="single" w:sz="4" w:space="0" w:color="auto"/>
              <w:right w:val="single" w:sz="4" w:space="0" w:color="auto"/>
            </w:tcBorders>
            <w:shd w:val="clear" w:color="000000" w:fill="FFFFFF"/>
          </w:tcPr>
          <w:p w14:paraId="341AFDBF" w14:textId="65CF9186" w:rsidR="004B77F9" w:rsidRPr="00B572B9" w:rsidRDefault="00AB3B9D"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45</w:t>
            </w:r>
          </w:p>
        </w:tc>
        <w:tc>
          <w:tcPr>
            <w:tcW w:w="290" w:type="pct"/>
            <w:tcBorders>
              <w:top w:val="nil"/>
              <w:left w:val="nil"/>
              <w:bottom w:val="single" w:sz="4" w:space="0" w:color="auto"/>
              <w:right w:val="single" w:sz="4" w:space="0" w:color="auto"/>
            </w:tcBorders>
            <w:shd w:val="clear" w:color="auto" w:fill="FFFFFF" w:themeFill="background1"/>
          </w:tcPr>
          <w:p w14:paraId="0A85587D" w14:textId="1D8C9B6E" w:rsidR="004B77F9" w:rsidRPr="00B572B9" w:rsidRDefault="00AB3B9D"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45</w:t>
            </w:r>
          </w:p>
        </w:tc>
        <w:tc>
          <w:tcPr>
            <w:tcW w:w="237" w:type="pct"/>
            <w:tcBorders>
              <w:top w:val="nil"/>
              <w:left w:val="single" w:sz="4" w:space="0" w:color="auto"/>
              <w:bottom w:val="single" w:sz="4" w:space="0" w:color="auto"/>
              <w:right w:val="single" w:sz="4" w:space="0" w:color="auto"/>
            </w:tcBorders>
            <w:shd w:val="clear" w:color="auto" w:fill="FFFFFF" w:themeFill="background1"/>
          </w:tcPr>
          <w:p w14:paraId="38A06D8E" w14:textId="3D200FEB"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w:t>
            </w:r>
          </w:p>
        </w:tc>
        <w:tc>
          <w:tcPr>
            <w:tcW w:w="237" w:type="pct"/>
            <w:tcBorders>
              <w:top w:val="nil"/>
              <w:left w:val="single" w:sz="4" w:space="0" w:color="auto"/>
              <w:bottom w:val="single" w:sz="4" w:space="0" w:color="auto"/>
              <w:right w:val="single" w:sz="4" w:space="0" w:color="auto"/>
            </w:tcBorders>
            <w:shd w:val="clear" w:color="auto" w:fill="FFFFFF" w:themeFill="background1"/>
          </w:tcPr>
          <w:p w14:paraId="7D97B8A0" w14:textId="76A0B0AF"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w:t>
            </w:r>
          </w:p>
        </w:tc>
        <w:tc>
          <w:tcPr>
            <w:tcW w:w="237" w:type="pct"/>
            <w:tcBorders>
              <w:top w:val="nil"/>
              <w:left w:val="single" w:sz="4" w:space="0" w:color="auto"/>
              <w:bottom w:val="single" w:sz="4" w:space="0" w:color="auto"/>
              <w:right w:val="single" w:sz="4" w:space="0" w:color="auto"/>
            </w:tcBorders>
            <w:shd w:val="clear" w:color="auto" w:fill="FFFFFF" w:themeFill="background1"/>
          </w:tcPr>
          <w:p w14:paraId="4092BC60" w14:textId="61900250"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w:t>
            </w:r>
          </w:p>
        </w:tc>
        <w:tc>
          <w:tcPr>
            <w:tcW w:w="237" w:type="pct"/>
            <w:tcBorders>
              <w:top w:val="nil"/>
              <w:left w:val="single" w:sz="4" w:space="0" w:color="auto"/>
              <w:bottom w:val="single" w:sz="4" w:space="0" w:color="auto"/>
              <w:right w:val="single" w:sz="4" w:space="0" w:color="auto"/>
            </w:tcBorders>
            <w:shd w:val="clear" w:color="auto" w:fill="FFFFFF" w:themeFill="background1"/>
          </w:tcPr>
          <w:p w14:paraId="5851783B" w14:textId="0FE038ED"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w:t>
            </w: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7E429B"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B572B9" w:rsidRPr="00B572B9" w14:paraId="3F173FD2" w14:textId="77777777" w:rsidTr="00B572B9">
        <w:trPr>
          <w:trHeight w:val="332"/>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tcPr>
          <w:p w14:paraId="3DBA901A"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w:t>
            </w: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tcPr>
          <w:p w14:paraId="3936F79C" w14:textId="6C9B9B08"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Основное мероприятие 03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w:t>
            </w:r>
            <w:r w:rsidRPr="00B572B9">
              <w:rPr>
                <w:rFonts w:ascii="Arial" w:eastAsia="Times New Roman" w:hAnsi="Arial" w:cs="Arial"/>
                <w:color w:val="000000"/>
                <w:sz w:val="24"/>
                <w:szCs w:val="24"/>
                <w:lang w:eastAsia="ru-RU"/>
              </w:rPr>
              <w:lastRenderedPageBreak/>
              <w:t>техногенного характера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CC5DE10" w14:textId="29F4F312"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1DE4BCBE" w14:textId="77777777"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shd w:val="clear" w:color="auto" w:fill="auto"/>
          </w:tcPr>
          <w:p w14:paraId="421D9ACB"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6B298FF3" w14:textId="7164C670"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1440" w:type="pct"/>
            <w:gridSpan w:val="8"/>
            <w:tcBorders>
              <w:top w:val="single" w:sz="4" w:space="0" w:color="auto"/>
              <w:left w:val="nil"/>
              <w:bottom w:val="single" w:sz="4" w:space="0" w:color="auto"/>
              <w:right w:val="single" w:sz="4" w:space="0" w:color="auto"/>
            </w:tcBorders>
            <w:shd w:val="clear" w:color="auto" w:fill="auto"/>
          </w:tcPr>
          <w:p w14:paraId="5B79B0A9"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4844FB2" w14:textId="6B37EC86"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40CFEB00"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52F2213A" w14:textId="288992C2"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5627516D"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2DF18570" w14:textId="47D875AD"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6D58FE1B"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2598EB96" w14:textId="5E5E93CD"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4784778F"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7692A16C" w14:textId="62D604D6"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tcPr>
          <w:p w14:paraId="72479475" w14:textId="3A3D6143"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B572B9" w:rsidRPr="00B572B9" w14:paraId="39EF6B7E" w14:textId="77777777" w:rsidTr="00B572B9">
        <w:trPr>
          <w:trHeight w:val="1631"/>
        </w:trPr>
        <w:tc>
          <w:tcPr>
            <w:tcW w:w="137" w:type="pct"/>
            <w:vMerge/>
            <w:tcBorders>
              <w:top w:val="single" w:sz="4" w:space="0" w:color="auto"/>
              <w:left w:val="single" w:sz="4" w:space="0" w:color="auto"/>
              <w:right w:val="single" w:sz="4" w:space="0" w:color="auto"/>
            </w:tcBorders>
            <w:shd w:val="clear" w:color="auto" w:fill="auto"/>
          </w:tcPr>
          <w:p w14:paraId="79F823BE"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8022AA"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tcBorders>
              <w:top w:val="single" w:sz="4" w:space="0" w:color="auto"/>
              <w:left w:val="single" w:sz="4" w:space="0" w:color="auto"/>
              <w:bottom w:val="single" w:sz="4" w:space="0" w:color="000000"/>
              <w:right w:val="single" w:sz="4" w:space="0" w:color="auto"/>
            </w:tcBorders>
            <w:shd w:val="clear" w:color="auto" w:fill="auto"/>
          </w:tcPr>
          <w:p w14:paraId="31BEAA4D" w14:textId="5470FFD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000000"/>
              <w:right w:val="single" w:sz="4" w:space="0" w:color="auto"/>
            </w:tcBorders>
            <w:shd w:val="clear" w:color="auto" w:fill="auto"/>
          </w:tcPr>
          <w:p w14:paraId="7A981DF1" w14:textId="7AAA399C"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shd w:val="clear" w:color="auto" w:fill="auto"/>
          </w:tcPr>
          <w:p w14:paraId="00BBB609"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8C19BD0" w14:textId="63EC7119"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1440" w:type="pct"/>
            <w:gridSpan w:val="8"/>
            <w:tcBorders>
              <w:top w:val="single" w:sz="4" w:space="0" w:color="auto"/>
              <w:left w:val="nil"/>
              <w:bottom w:val="single" w:sz="4" w:space="0" w:color="auto"/>
              <w:right w:val="single" w:sz="4" w:space="0" w:color="auto"/>
            </w:tcBorders>
            <w:shd w:val="clear" w:color="auto" w:fill="auto"/>
          </w:tcPr>
          <w:p w14:paraId="1824677E"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76835EBD" w14:textId="2F1372B5"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2E73B426"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28D6733F" w14:textId="1D7BB8F8"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62690DEC"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460FF1A8" w14:textId="22564385"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0C567415"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6CB69597" w14:textId="059A525D"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1A286D1C"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395C0B6" w14:textId="439DDCB2"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0ECD87"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4B77F9" w:rsidRPr="00B572B9" w14:paraId="4045FBE7" w14:textId="77777777" w:rsidTr="00B572B9">
        <w:trPr>
          <w:trHeight w:val="239"/>
        </w:trPr>
        <w:tc>
          <w:tcPr>
            <w:tcW w:w="137" w:type="pct"/>
            <w:vMerge w:val="restart"/>
            <w:tcBorders>
              <w:top w:val="single" w:sz="4" w:space="0" w:color="auto"/>
              <w:left w:val="single" w:sz="4" w:space="0" w:color="auto"/>
              <w:bottom w:val="single" w:sz="4" w:space="0" w:color="auto"/>
              <w:right w:val="single" w:sz="4" w:space="0" w:color="auto"/>
            </w:tcBorders>
          </w:tcPr>
          <w:p w14:paraId="10002F8D"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3.1</w:t>
            </w:r>
          </w:p>
        </w:tc>
        <w:tc>
          <w:tcPr>
            <w:tcW w:w="697" w:type="pct"/>
            <w:vMerge w:val="restart"/>
            <w:tcBorders>
              <w:top w:val="single" w:sz="4" w:space="0" w:color="auto"/>
              <w:left w:val="single" w:sz="4" w:space="0" w:color="auto"/>
              <w:right w:val="single" w:sz="4" w:space="0" w:color="auto"/>
            </w:tcBorders>
          </w:tcPr>
          <w:p w14:paraId="265037AE" w14:textId="77777777"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03.01. </w:t>
            </w:r>
          </w:p>
          <w:p w14:paraId="722CE79F" w14:textId="4E12D78D"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Подготовка должностных лиц по вопросам гражданской обороны и предупреждения и ликвидации чрезвычайных ситуаций</w:t>
            </w:r>
          </w:p>
        </w:tc>
        <w:tc>
          <w:tcPr>
            <w:tcW w:w="420" w:type="pct"/>
            <w:tcBorders>
              <w:top w:val="nil"/>
              <w:left w:val="single" w:sz="4" w:space="0" w:color="auto"/>
              <w:bottom w:val="single" w:sz="4" w:space="0" w:color="000000"/>
              <w:right w:val="single" w:sz="4" w:space="0" w:color="auto"/>
            </w:tcBorders>
          </w:tcPr>
          <w:p w14:paraId="3FBEAFD4" w14:textId="269E27BE"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116C359B" w14:textId="77777777"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tcPr>
          <w:p w14:paraId="7F5129C3" w14:textId="55C0BAB5"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single" w:sz="4" w:space="0" w:color="auto"/>
              <w:bottom w:val="single" w:sz="4" w:space="0" w:color="auto"/>
              <w:right w:val="single" w:sz="4" w:space="0" w:color="auto"/>
            </w:tcBorders>
          </w:tcPr>
          <w:p w14:paraId="4006AE8F" w14:textId="28D87FA2"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5B6376E5" w14:textId="718EEB36"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1D522F5" w14:textId="0B6725FA"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8AADCD5" w14:textId="044D62CF"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0DE6AA54" w14:textId="6D6A0F31"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single" w:sz="4" w:space="0" w:color="auto"/>
              <w:right w:val="single" w:sz="4" w:space="0" w:color="auto"/>
            </w:tcBorders>
          </w:tcPr>
          <w:p w14:paraId="65210EE9" w14:textId="7C1145AC"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4B77F9" w:rsidRPr="00B572B9" w14:paraId="74F72958" w14:textId="77777777" w:rsidTr="00B572B9">
        <w:trPr>
          <w:trHeight w:val="818"/>
        </w:trPr>
        <w:tc>
          <w:tcPr>
            <w:tcW w:w="137" w:type="pct"/>
            <w:vMerge/>
            <w:tcBorders>
              <w:top w:val="single" w:sz="4" w:space="0" w:color="auto"/>
              <w:left w:val="single" w:sz="4" w:space="0" w:color="auto"/>
              <w:bottom w:val="single" w:sz="4" w:space="0" w:color="auto"/>
              <w:right w:val="single" w:sz="4" w:space="0" w:color="auto"/>
            </w:tcBorders>
            <w:vAlign w:val="center"/>
          </w:tcPr>
          <w:p w14:paraId="57DD9F0A"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auto"/>
              <w:right w:val="single" w:sz="4" w:space="0" w:color="auto"/>
            </w:tcBorders>
            <w:vAlign w:val="center"/>
          </w:tcPr>
          <w:p w14:paraId="6C2B1F77"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tcBorders>
              <w:top w:val="nil"/>
              <w:left w:val="single" w:sz="4" w:space="0" w:color="auto"/>
              <w:bottom w:val="single" w:sz="4" w:space="0" w:color="auto"/>
              <w:right w:val="single" w:sz="4" w:space="0" w:color="auto"/>
            </w:tcBorders>
          </w:tcPr>
          <w:p w14:paraId="4D631A75" w14:textId="4486104F" w:rsidR="004B77F9" w:rsidRPr="00B572B9" w:rsidRDefault="004B77F9" w:rsidP="004B77F9">
            <w:pPr>
              <w:spacing w:after="0" w:line="240" w:lineRule="auto"/>
              <w:jc w:val="center"/>
              <w:rPr>
                <w:rFonts w:ascii="Arial" w:hAnsi="Arial" w:cs="Arial"/>
                <w:sz w:val="24"/>
                <w:szCs w:val="24"/>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6DFAC8A7" w14:textId="7B6B8337"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tcPr>
          <w:p w14:paraId="48F099D1" w14:textId="3BDE59D5"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single" w:sz="4" w:space="0" w:color="auto"/>
              <w:bottom w:val="single" w:sz="4" w:space="0" w:color="auto"/>
              <w:right w:val="single" w:sz="4" w:space="0" w:color="auto"/>
            </w:tcBorders>
          </w:tcPr>
          <w:p w14:paraId="5C29247B"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42DDB7C"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5E49E682" w14:textId="3169764D"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5EC25DD"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541CE77C"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73E96D37" w14:textId="3F756A79"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5D0FC9C5" w14:textId="16827FF9"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left w:val="single" w:sz="4" w:space="0" w:color="auto"/>
              <w:right w:val="single" w:sz="4" w:space="0" w:color="auto"/>
            </w:tcBorders>
            <w:vAlign w:val="center"/>
          </w:tcPr>
          <w:p w14:paraId="41BC6EE5" w14:textId="3D157AB5"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670DD1" w:rsidRPr="00B572B9" w14:paraId="1502F8A6" w14:textId="77777777" w:rsidTr="00B572B9">
        <w:trPr>
          <w:trHeight w:val="368"/>
        </w:trPr>
        <w:tc>
          <w:tcPr>
            <w:tcW w:w="137" w:type="pct"/>
            <w:vMerge/>
            <w:tcBorders>
              <w:top w:val="single" w:sz="4" w:space="0" w:color="auto"/>
              <w:left w:val="single" w:sz="4" w:space="0" w:color="auto"/>
              <w:bottom w:val="single" w:sz="4" w:space="0" w:color="auto"/>
              <w:right w:val="single" w:sz="4" w:space="0" w:color="auto"/>
            </w:tcBorders>
            <w:vAlign w:val="center"/>
          </w:tcPr>
          <w:p w14:paraId="48FA1339"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697" w:type="pct"/>
            <w:vMerge w:val="restart"/>
            <w:tcBorders>
              <w:top w:val="single" w:sz="4" w:space="0" w:color="auto"/>
              <w:left w:val="single" w:sz="4" w:space="0" w:color="auto"/>
              <w:bottom w:val="single" w:sz="4" w:space="0" w:color="auto"/>
              <w:right w:val="single" w:sz="4" w:space="0" w:color="auto"/>
            </w:tcBorders>
          </w:tcPr>
          <w:p w14:paraId="3CC04E18" w14:textId="05ED9D7B" w:rsidR="00670DD1" w:rsidRPr="00B572B9" w:rsidRDefault="00670DD1" w:rsidP="00670DD1">
            <w:pPr>
              <w:spacing w:after="0" w:line="240" w:lineRule="auto"/>
              <w:rPr>
                <w:rFonts w:ascii="Arial" w:eastAsia="Times New Roman" w:hAnsi="Arial" w:cs="Arial"/>
                <w:color w:val="000000"/>
                <w:sz w:val="24"/>
                <w:szCs w:val="24"/>
                <w:highlight w:val="green"/>
                <w:lang w:eastAsia="ru-RU"/>
              </w:rPr>
            </w:pPr>
            <w:r w:rsidRPr="00B572B9">
              <w:rPr>
                <w:rFonts w:ascii="Arial" w:eastAsia="Times New Roman" w:hAnsi="Arial" w:cs="Arial"/>
                <w:color w:val="000000"/>
                <w:sz w:val="24"/>
                <w:szCs w:val="24"/>
                <w:lang w:eastAsia="ru-RU"/>
              </w:rPr>
              <w:t xml:space="preserve">Результат 1. Обучено должностных лиц по вопросам предупреждения и ликвидации </w:t>
            </w:r>
            <w:r w:rsidRPr="00B572B9">
              <w:rPr>
                <w:rFonts w:ascii="Arial" w:eastAsia="Times New Roman" w:hAnsi="Arial" w:cs="Arial"/>
                <w:color w:val="000000"/>
                <w:sz w:val="24"/>
                <w:szCs w:val="24"/>
                <w:lang w:eastAsia="ru-RU"/>
              </w:rPr>
              <w:lastRenderedPageBreak/>
              <w:t>чрезвычайных ситуаций и гражданской обороны, человек</w:t>
            </w:r>
          </w:p>
        </w:tc>
        <w:tc>
          <w:tcPr>
            <w:tcW w:w="420" w:type="pct"/>
            <w:vMerge w:val="restart"/>
            <w:tcBorders>
              <w:top w:val="single" w:sz="4" w:space="0" w:color="auto"/>
              <w:left w:val="single" w:sz="4" w:space="0" w:color="auto"/>
              <w:bottom w:val="single" w:sz="4" w:space="0" w:color="auto"/>
              <w:right w:val="single" w:sz="4" w:space="0" w:color="auto"/>
            </w:tcBorders>
          </w:tcPr>
          <w:p w14:paraId="3880C723" w14:textId="2F063BD0"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hAnsi="Arial" w:cs="Arial"/>
                <w:sz w:val="24"/>
                <w:szCs w:val="24"/>
              </w:rPr>
              <w:lastRenderedPageBreak/>
              <w:t>Х</w:t>
            </w:r>
          </w:p>
        </w:tc>
        <w:tc>
          <w:tcPr>
            <w:tcW w:w="530" w:type="pct"/>
            <w:vMerge w:val="restart"/>
            <w:tcBorders>
              <w:top w:val="single" w:sz="4" w:space="0" w:color="auto"/>
              <w:left w:val="single" w:sz="4" w:space="0" w:color="auto"/>
              <w:bottom w:val="single" w:sz="4" w:space="0" w:color="auto"/>
              <w:right w:val="single" w:sz="4" w:space="0" w:color="auto"/>
            </w:tcBorders>
          </w:tcPr>
          <w:p w14:paraId="3F644A14" w14:textId="0978FB22"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single" w:sz="4" w:space="0" w:color="auto"/>
              <w:left w:val="single" w:sz="4" w:space="0" w:color="auto"/>
              <w:right w:val="single" w:sz="4" w:space="0" w:color="auto"/>
            </w:tcBorders>
          </w:tcPr>
          <w:p w14:paraId="057ABC3C" w14:textId="77777777"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3" w:type="pct"/>
            <w:vMerge w:val="restart"/>
            <w:tcBorders>
              <w:top w:val="single" w:sz="4" w:space="0" w:color="auto"/>
              <w:left w:val="single" w:sz="4" w:space="0" w:color="auto"/>
              <w:bottom w:val="single" w:sz="4" w:space="0" w:color="auto"/>
              <w:right w:val="single" w:sz="4" w:space="0" w:color="auto"/>
            </w:tcBorders>
          </w:tcPr>
          <w:p w14:paraId="5093EA8A" w14:textId="12912C95"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27" w:type="pct"/>
            <w:gridSpan w:val="7"/>
            <w:tcBorders>
              <w:top w:val="single" w:sz="4" w:space="0" w:color="auto"/>
              <w:left w:val="nil"/>
              <w:bottom w:val="single" w:sz="4" w:space="0" w:color="auto"/>
              <w:right w:val="single" w:sz="4" w:space="0" w:color="auto"/>
            </w:tcBorders>
          </w:tcPr>
          <w:p w14:paraId="5599986F" w14:textId="77777777"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7" w:type="pct"/>
            <w:vMerge w:val="restart"/>
            <w:tcBorders>
              <w:top w:val="single" w:sz="4" w:space="0" w:color="auto"/>
              <w:left w:val="single" w:sz="4" w:space="0" w:color="auto"/>
              <w:bottom w:val="single" w:sz="4" w:space="0" w:color="auto"/>
              <w:right w:val="single" w:sz="4" w:space="0" w:color="auto"/>
            </w:tcBorders>
          </w:tcPr>
          <w:p w14:paraId="0079AE2C" w14:textId="653997AB"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single" w:sz="4" w:space="0" w:color="auto"/>
              <w:bottom w:val="single" w:sz="4" w:space="0" w:color="auto"/>
              <w:right w:val="single" w:sz="4" w:space="0" w:color="auto"/>
            </w:tcBorders>
          </w:tcPr>
          <w:p w14:paraId="571B8B46" w14:textId="6D7C68BD"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single" w:sz="4" w:space="0" w:color="auto"/>
              <w:bottom w:val="single" w:sz="4" w:space="0" w:color="auto"/>
              <w:right w:val="single" w:sz="4" w:space="0" w:color="auto"/>
            </w:tcBorders>
          </w:tcPr>
          <w:p w14:paraId="56BAEC99" w14:textId="58CB10E5"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single" w:sz="4" w:space="0" w:color="auto"/>
              <w:bottom w:val="single" w:sz="4" w:space="0" w:color="auto"/>
              <w:right w:val="single" w:sz="4" w:space="0" w:color="auto"/>
            </w:tcBorders>
          </w:tcPr>
          <w:p w14:paraId="5C138BA9" w14:textId="01541350"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left w:val="single" w:sz="4" w:space="0" w:color="auto"/>
              <w:right w:val="single" w:sz="4" w:space="0" w:color="auto"/>
            </w:tcBorders>
          </w:tcPr>
          <w:p w14:paraId="74E1C9AD" w14:textId="6FF7CD41" w:rsidR="00670DD1" w:rsidRPr="00B572B9" w:rsidRDefault="00670DD1" w:rsidP="00670DD1">
            <w:pPr>
              <w:spacing w:after="0" w:line="240" w:lineRule="auto"/>
              <w:rPr>
                <w:rFonts w:ascii="Arial" w:eastAsia="Times New Roman" w:hAnsi="Arial" w:cs="Arial"/>
                <w:color w:val="000000"/>
                <w:sz w:val="24"/>
                <w:szCs w:val="24"/>
                <w:lang w:eastAsia="ru-RU"/>
              </w:rPr>
            </w:pPr>
          </w:p>
        </w:tc>
      </w:tr>
      <w:tr w:rsidR="00670DD1" w:rsidRPr="00B572B9" w14:paraId="18E09D29" w14:textId="77777777" w:rsidTr="00B572B9">
        <w:trPr>
          <w:trHeight w:val="151"/>
        </w:trPr>
        <w:tc>
          <w:tcPr>
            <w:tcW w:w="137" w:type="pct"/>
            <w:vMerge/>
            <w:tcBorders>
              <w:top w:val="single" w:sz="4" w:space="0" w:color="auto"/>
              <w:left w:val="single" w:sz="4" w:space="0" w:color="auto"/>
              <w:bottom w:val="single" w:sz="4" w:space="0" w:color="auto"/>
              <w:right w:val="single" w:sz="4" w:space="0" w:color="auto"/>
            </w:tcBorders>
            <w:vAlign w:val="center"/>
          </w:tcPr>
          <w:p w14:paraId="2E09A317"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vAlign w:val="center"/>
          </w:tcPr>
          <w:p w14:paraId="42C27854"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398F1997" w14:textId="77777777" w:rsidR="00670DD1" w:rsidRPr="00B572B9" w:rsidRDefault="00670DD1" w:rsidP="00670DD1">
            <w:pPr>
              <w:spacing w:after="0" w:line="240" w:lineRule="auto"/>
              <w:rPr>
                <w:rFonts w:ascii="Arial" w:hAnsi="Arial" w:cs="Arial"/>
                <w:sz w:val="24"/>
                <w:szCs w:val="24"/>
              </w:rPr>
            </w:pPr>
          </w:p>
        </w:tc>
        <w:tc>
          <w:tcPr>
            <w:tcW w:w="530" w:type="pct"/>
            <w:vMerge/>
            <w:tcBorders>
              <w:top w:val="single" w:sz="4" w:space="0" w:color="auto"/>
              <w:left w:val="single" w:sz="4" w:space="0" w:color="auto"/>
              <w:bottom w:val="single" w:sz="4" w:space="0" w:color="auto"/>
              <w:right w:val="single" w:sz="4" w:space="0" w:color="auto"/>
            </w:tcBorders>
          </w:tcPr>
          <w:p w14:paraId="41D57EFC"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287" w:type="pct"/>
            <w:vMerge/>
            <w:tcBorders>
              <w:left w:val="single" w:sz="4" w:space="0" w:color="auto"/>
              <w:bottom w:val="single" w:sz="4" w:space="0" w:color="auto"/>
              <w:right w:val="single" w:sz="4" w:space="0" w:color="auto"/>
            </w:tcBorders>
          </w:tcPr>
          <w:p w14:paraId="36756E2D" w14:textId="77777777" w:rsidR="00670DD1" w:rsidRPr="00B572B9" w:rsidRDefault="00670DD1" w:rsidP="00670DD1">
            <w:pPr>
              <w:spacing w:after="0" w:line="240" w:lineRule="auto"/>
              <w:jc w:val="center"/>
              <w:rPr>
                <w:rFonts w:ascii="Arial" w:eastAsia="Times New Roman" w:hAnsi="Arial" w:cs="Arial"/>
                <w:color w:val="000000"/>
                <w:sz w:val="24"/>
                <w:szCs w:val="24"/>
                <w:lang w:eastAsia="ru-RU"/>
              </w:rPr>
            </w:pPr>
          </w:p>
        </w:tc>
        <w:tc>
          <w:tcPr>
            <w:tcW w:w="213" w:type="pct"/>
            <w:vMerge/>
            <w:tcBorders>
              <w:top w:val="single" w:sz="4" w:space="0" w:color="auto"/>
              <w:left w:val="single" w:sz="4" w:space="0" w:color="auto"/>
              <w:bottom w:val="single" w:sz="4" w:space="0" w:color="auto"/>
              <w:right w:val="single" w:sz="4" w:space="0" w:color="auto"/>
            </w:tcBorders>
            <w:vAlign w:val="center"/>
          </w:tcPr>
          <w:p w14:paraId="52108C03" w14:textId="77777777" w:rsidR="00670DD1" w:rsidRPr="00B572B9" w:rsidRDefault="00670DD1" w:rsidP="00670DD1">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nil"/>
              <w:bottom w:val="single" w:sz="4" w:space="0" w:color="auto"/>
              <w:right w:val="single" w:sz="4" w:space="0" w:color="auto"/>
            </w:tcBorders>
          </w:tcPr>
          <w:p w14:paraId="5FD83CDC" w14:textId="1547A013"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nil"/>
              <w:bottom w:val="single" w:sz="4" w:space="0" w:color="auto"/>
              <w:right w:val="single" w:sz="4" w:space="0" w:color="auto"/>
            </w:tcBorders>
          </w:tcPr>
          <w:p w14:paraId="05A3A1BC" w14:textId="34561D61"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single" w:sz="4" w:space="0" w:color="auto"/>
              <w:left w:val="nil"/>
              <w:bottom w:val="single" w:sz="4" w:space="0" w:color="auto"/>
              <w:right w:val="single" w:sz="4" w:space="0" w:color="auto"/>
            </w:tcBorders>
          </w:tcPr>
          <w:p w14:paraId="71806CA8" w14:textId="4F0BB75B"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single" w:sz="4" w:space="0" w:color="auto"/>
              <w:left w:val="nil"/>
              <w:bottom w:val="single" w:sz="4" w:space="0" w:color="auto"/>
              <w:right w:val="single" w:sz="4" w:space="0" w:color="auto"/>
            </w:tcBorders>
          </w:tcPr>
          <w:p w14:paraId="66D54E2F" w14:textId="22CBB57C" w:rsidR="00670DD1"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top w:val="single" w:sz="4" w:space="0" w:color="auto"/>
              <w:left w:val="single" w:sz="4" w:space="0" w:color="auto"/>
              <w:bottom w:val="single" w:sz="4" w:space="0" w:color="auto"/>
              <w:right w:val="single" w:sz="4" w:space="0" w:color="auto"/>
            </w:tcBorders>
            <w:vAlign w:val="center"/>
          </w:tcPr>
          <w:p w14:paraId="2025434F"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tcPr>
          <w:p w14:paraId="5093E632"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tcPr>
          <w:p w14:paraId="54F2E45B"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tcPr>
          <w:p w14:paraId="052F48E2"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c>
          <w:tcPr>
            <w:tcW w:w="541" w:type="pct"/>
            <w:vMerge/>
            <w:tcBorders>
              <w:left w:val="single" w:sz="4" w:space="0" w:color="auto"/>
              <w:right w:val="single" w:sz="4" w:space="0" w:color="auto"/>
            </w:tcBorders>
            <w:vAlign w:val="center"/>
          </w:tcPr>
          <w:p w14:paraId="020BC712" w14:textId="77777777" w:rsidR="00670DD1" w:rsidRPr="00B572B9" w:rsidRDefault="00670DD1" w:rsidP="00670DD1">
            <w:pPr>
              <w:spacing w:after="0" w:line="240" w:lineRule="auto"/>
              <w:rPr>
                <w:rFonts w:ascii="Arial" w:eastAsia="Times New Roman" w:hAnsi="Arial" w:cs="Arial"/>
                <w:color w:val="000000"/>
                <w:sz w:val="24"/>
                <w:szCs w:val="24"/>
                <w:lang w:eastAsia="ru-RU"/>
              </w:rPr>
            </w:pPr>
          </w:p>
        </w:tc>
      </w:tr>
      <w:tr w:rsidR="004B77F9" w:rsidRPr="00B572B9" w14:paraId="7F0080F2" w14:textId="77777777" w:rsidTr="00B572B9">
        <w:trPr>
          <w:trHeight w:val="258"/>
        </w:trPr>
        <w:tc>
          <w:tcPr>
            <w:tcW w:w="137" w:type="pct"/>
            <w:vMerge/>
            <w:tcBorders>
              <w:top w:val="single" w:sz="4" w:space="0" w:color="auto"/>
              <w:left w:val="single" w:sz="4" w:space="0" w:color="auto"/>
              <w:bottom w:val="single" w:sz="4" w:space="0" w:color="auto"/>
              <w:right w:val="single" w:sz="4" w:space="0" w:color="auto"/>
            </w:tcBorders>
            <w:vAlign w:val="center"/>
          </w:tcPr>
          <w:p w14:paraId="7BF9FA65"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vAlign w:val="center"/>
          </w:tcPr>
          <w:p w14:paraId="4007F6FE"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vMerge/>
            <w:tcBorders>
              <w:top w:val="single" w:sz="4" w:space="0" w:color="auto"/>
              <w:left w:val="single" w:sz="4" w:space="0" w:color="auto"/>
              <w:bottom w:val="single" w:sz="4" w:space="0" w:color="auto"/>
              <w:right w:val="single" w:sz="4" w:space="0" w:color="auto"/>
            </w:tcBorders>
          </w:tcPr>
          <w:p w14:paraId="0C9B4352" w14:textId="77777777" w:rsidR="004B77F9" w:rsidRPr="00B572B9" w:rsidRDefault="004B77F9" w:rsidP="004B77F9">
            <w:pPr>
              <w:spacing w:after="0" w:line="240" w:lineRule="auto"/>
              <w:rPr>
                <w:rFonts w:ascii="Arial" w:hAnsi="Arial" w:cs="Arial"/>
                <w:sz w:val="24"/>
                <w:szCs w:val="24"/>
              </w:rPr>
            </w:pPr>
          </w:p>
        </w:tc>
        <w:tc>
          <w:tcPr>
            <w:tcW w:w="530" w:type="pct"/>
            <w:vMerge/>
            <w:tcBorders>
              <w:top w:val="single" w:sz="4" w:space="0" w:color="auto"/>
              <w:left w:val="single" w:sz="4" w:space="0" w:color="auto"/>
              <w:bottom w:val="single" w:sz="4" w:space="0" w:color="auto"/>
              <w:right w:val="single" w:sz="4" w:space="0" w:color="auto"/>
            </w:tcBorders>
          </w:tcPr>
          <w:p w14:paraId="3B725A7C"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287" w:type="pct"/>
            <w:tcBorders>
              <w:top w:val="single" w:sz="4" w:space="0" w:color="auto"/>
              <w:left w:val="single" w:sz="4" w:space="0" w:color="auto"/>
              <w:bottom w:val="single" w:sz="4" w:space="0" w:color="auto"/>
              <w:right w:val="single" w:sz="4" w:space="0" w:color="auto"/>
            </w:tcBorders>
          </w:tcPr>
          <w:p w14:paraId="2D061BA4" w14:textId="69FBC625"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213" w:type="pct"/>
            <w:tcBorders>
              <w:top w:val="single" w:sz="4" w:space="0" w:color="auto"/>
              <w:left w:val="single" w:sz="4" w:space="0" w:color="auto"/>
              <w:bottom w:val="single" w:sz="4" w:space="0" w:color="auto"/>
              <w:right w:val="single" w:sz="4" w:space="0" w:color="auto"/>
            </w:tcBorders>
          </w:tcPr>
          <w:p w14:paraId="5E5F3F30" w14:textId="08124E92"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306" w:type="pct"/>
            <w:gridSpan w:val="2"/>
            <w:tcBorders>
              <w:top w:val="single" w:sz="4" w:space="0" w:color="auto"/>
              <w:left w:val="nil"/>
              <w:bottom w:val="single" w:sz="4" w:space="0" w:color="auto"/>
              <w:right w:val="single" w:sz="4" w:space="0" w:color="auto"/>
            </w:tcBorders>
          </w:tcPr>
          <w:p w14:paraId="070801C3" w14:textId="08B2BD7E" w:rsidR="004B77F9" w:rsidRPr="00B572B9" w:rsidRDefault="00D81A55"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341" w:type="pct"/>
            <w:gridSpan w:val="2"/>
            <w:tcBorders>
              <w:top w:val="single" w:sz="4" w:space="0" w:color="auto"/>
              <w:left w:val="nil"/>
              <w:bottom w:val="single" w:sz="4" w:space="0" w:color="auto"/>
              <w:right w:val="single" w:sz="4" w:space="0" w:color="auto"/>
            </w:tcBorders>
            <w:shd w:val="clear" w:color="auto" w:fill="FFFFFF" w:themeFill="background1"/>
          </w:tcPr>
          <w:p w14:paraId="593849D7" w14:textId="75784D4B" w:rsidR="004B77F9" w:rsidRPr="00B572B9" w:rsidRDefault="00D81A55" w:rsidP="00670DD1">
            <w:pPr>
              <w:spacing w:after="0" w:line="240" w:lineRule="auto"/>
              <w:jc w:val="center"/>
              <w:rPr>
                <w:rFonts w:ascii="Arial" w:eastAsia="Times New Roman" w:hAnsi="Arial" w:cs="Arial"/>
                <w:color w:val="000000"/>
                <w:sz w:val="24"/>
                <w:szCs w:val="24"/>
                <w:highlight w:val="green"/>
                <w:lang w:eastAsia="ru-RU"/>
              </w:rPr>
            </w:pPr>
            <w:r w:rsidRPr="00B572B9">
              <w:rPr>
                <w:rFonts w:ascii="Arial" w:eastAsia="Times New Roman" w:hAnsi="Arial" w:cs="Arial"/>
                <w:color w:val="000000"/>
                <w:sz w:val="24"/>
                <w:szCs w:val="24"/>
                <w:lang w:eastAsia="ru-RU"/>
              </w:rPr>
              <w:t>2</w:t>
            </w:r>
          </w:p>
        </w:tc>
        <w:tc>
          <w:tcPr>
            <w:tcW w:w="290" w:type="pct"/>
            <w:gridSpan w:val="2"/>
            <w:tcBorders>
              <w:top w:val="single" w:sz="4" w:space="0" w:color="auto"/>
              <w:left w:val="nil"/>
              <w:bottom w:val="single" w:sz="4" w:space="0" w:color="auto"/>
              <w:right w:val="single" w:sz="4" w:space="0" w:color="auto"/>
            </w:tcBorders>
            <w:shd w:val="clear" w:color="auto" w:fill="FFFFFF" w:themeFill="background1"/>
          </w:tcPr>
          <w:p w14:paraId="5F759931" w14:textId="5939FC71"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290" w:type="pct"/>
            <w:tcBorders>
              <w:top w:val="single" w:sz="4" w:space="0" w:color="auto"/>
              <w:left w:val="nil"/>
              <w:bottom w:val="single" w:sz="4" w:space="0" w:color="auto"/>
              <w:right w:val="single" w:sz="4" w:space="0" w:color="auto"/>
            </w:tcBorders>
            <w:shd w:val="clear" w:color="auto" w:fill="FFFFFF" w:themeFill="background1"/>
          </w:tcPr>
          <w:p w14:paraId="3D82CFB5" w14:textId="43ECED5C"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5E67239A" w14:textId="117589AE"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237" w:type="pct"/>
            <w:tcBorders>
              <w:top w:val="single" w:sz="4" w:space="0" w:color="auto"/>
              <w:left w:val="single" w:sz="4" w:space="0" w:color="auto"/>
              <w:bottom w:val="single" w:sz="4" w:space="0" w:color="auto"/>
              <w:right w:val="single" w:sz="4" w:space="0" w:color="auto"/>
            </w:tcBorders>
          </w:tcPr>
          <w:p w14:paraId="35CDA469" w14:textId="652F92BB"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237" w:type="pct"/>
            <w:tcBorders>
              <w:top w:val="single" w:sz="4" w:space="0" w:color="auto"/>
              <w:left w:val="single" w:sz="4" w:space="0" w:color="auto"/>
              <w:bottom w:val="single" w:sz="4" w:space="0" w:color="auto"/>
              <w:right w:val="single" w:sz="4" w:space="0" w:color="auto"/>
            </w:tcBorders>
          </w:tcPr>
          <w:p w14:paraId="2D292557" w14:textId="6D1CEFF4"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237" w:type="pct"/>
            <w:tcBorders>
              <w:top w:val="single" w:sz="4" w:space="0" w:color="auto"/>
              <w:left w:val="single" w:sz="4" w:space="0" w:color="auto"/>
              <w:bottom w:val="single" w:sz="4" w:space="0" w:color="auto"/>
              <w:right w:val="single" w:sz="4" w:space="0" w:color="auto"/>
            </w:tcBorders>
          </w:tcPr>
          <w:p w14:paraId="1E8A423D" w14:textId="0A2E47E6" w:rsidR="004B77F9" w:rsidRPr="00B572B9" w:rsidRDefault="00670DD1" w:rsidP="00670DD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541" w:type="pct"/>
            <w:vMerge/>
            <w:tcBorders>
              <w:left w:val="single" w:sz="4" w:space="0" w:color="auto"/>
              <w:bottom w:val="single" w:sz="4" w:space="0" w:color="auto"/>
              <w:right w:val="single" w:sz="4" w:space="0" w:color="auto"/>
            </w:tcBorders>
            <w:vAlign w:val="center"/>
          </w:tcPr>
          <w:p w14:paraId="391BEA83"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4B77F9" w:rsidRPr="00B572B9" w14:paraId="0EA5CBF7" w14:textId="77777777" w:rsidTr="00B572B9">
        <w:trPr>
          <w:trHeight w:val="551"/>
        </w:trPr>
        <w:tc>
          <w:tcPr>
            <w:tcW w:w="137" w:type="pct"/>
            <w:vMerge w:val="restart"/>
            <w:tcBorders>
              <w:top w:val="single" w:sz="4" w:space="0" w:color="auto"/>
              <w:left w:val="single" w:sz="4" w:space="0" w:color="auto"/>
              <w:bottom w:val="single" w:sz="4" w:space="0" w:color="auto"/>
              <w:right w:val="single" w:sz="4" w:space="0" w:color="auto"/>
            </w:tcBorders>
          </w:tcPr>
          <w:p w14:paraId="04BE1C64" w14:textId="7BE0C1C1"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3.2</w:t>
            </w:r>
          </w:p>
        </w:tc>
        <w:tc>
          <w:tcPr>
            <w:tcW w:w="697" w:type="pct"/>
            <w:vMerge w:val="restart"/>
            <w:tcBorders>
              <w:top w:val="single" w:sz="4" w:space="0" w:color="auto"/>
              <w:left w:val="single" w:sz="4" w:space="0" w:color="auto"/>
              <w:bottom w:val="single" w:sz="4" w:space="0" w:color="auto"/>
              <w:right w:val="single" w:sz="4" w:space="0" w:color="auto"/>
            </w:tcBorders>
            <w:vAlign w:val="center"/>
          </w:tcPr>
          <w:p w14:paraId="0C53E386" w14:textId="34D02F85"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03.02. Создание и обеспечение функционирования </w:t>
            </w:r>
            <w:r w:rsidRPr="00B572B9">
              <w:rPr>
                <w:rFonts w:ascii="Arial" w:eastAsiaTheme="minorEastAsia" w:hAnsi="Arial" w:cs="Arial"/>
                <w:sz w:val="24"/>
                <w:szCs w:val="24"/>
                <w:lang w:eastAsia="ru-RU"/>
              </w:rPr>
              <w:t>учебно-консультационных пунктов</w:t>
            </w:r>
            <w:r w:rsidRPr="00B572B9">
              <w:rPr>
                <w:rFonts w:ascii="Arial" w:eastAsia="Times New Roman" w:hAnsi="Arial" w:cs="Arial"/>
                <w:color w:val="000000"/>
                <w:sz w:val="24"/>
                <w:szCs w:val="24"/>
                <w:lang w:eastAsia="ru-RU"/>
              </w:rPr>
              <w:t xml:space="preserve"> на территории муниципального образования Московской области</w:t>
            </w:r>
          </w:p>
        </w:tc>
        <w:tc>
          <w:tcPr>
            <w:tcW w:w="420" w:type="pct"/>
            <w:tcBorders>
              <w:top w:val="single" w:sz="4" w:space="0" w:color="auto"/>
              <w:left w:val="single" w:sz="4" w:space="0" w:color="auto"/>
              <w:bottom w:val="single" w:sz="4" w:space="0" w:color="000000"/>
              <w:right w:val="single" w:sz="4" w:space="0" w:color="auto"/>
            </w:tcBorders>
          </w:tcPr>
          <w:p w14:paraId="094C5231" w14:textId="2203C625" w:rsidR="004B77F9" w:rsidRPr="00B572B9" w:rsidRDefault="004B77F9" w:rsidP="004B77F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4FF9D25B" w14:textId="43EEA784"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tcPr>
          <w:p w14:paraId="3E07BB82" w14:textId="7DE2C583"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49B14AE2" w14:textId="55DDEE3E"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192A615" w14:textId="279AF9E6"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61FA2F45" w14:textId="22CBC9F2"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55F45A62" w14:textId="4D4970DA"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A3C4628" w14:textId="1EA3EB1E"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single" w:sz="4" w:space="0" w:color="auto"/>
              <w:bottom w:val="single" w:sz="4" w:space="0" w:color="auto"/>
              <w:right w:val="single" w:sz="4" w:space="0" w:color="auto"/>
            </w:tcBorders>
          </w:tcPr>
          <w:p w14:paraId="155C3D3B" w14:textId="6D6E828E"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4B77F9" w:rsidRPr="00B572B9" w14:paraId="61DF88A2" w14:textId="77777777" w:rsidTr="00B572B9">
        <w:trPr>
          <w:trHeight w:val="820"/>
        </w:trPr>
        <w:tc>
          <w:tcPr>
            <w:tcW w:w="137" w:type="pct"/>
            <w:vMerge/>
            <w:tcBorders>
              <w:top w:val="single" w:sz="4" w:space="0" w:color="auto"/>
              <w:left w:val="single" w:sz="4" w:space="0" w:color="auto"/>
              <w:bottom w:val="single" w:sz="4" w:space="0" w:color="auto"/>
              <w:right w:val="single" w:sz="4" w:space="0" w:color="auto"/>
            </w:tcBorders>
          </w:tcPr>
          <w:p w14:paraId="47F8FA5B" w14:textId="77777777" w:rsidR="004B77F9" w:rsidRPr="00B572B9" w:rsidRDefault="004B77F9" w:rsidP="004B77F9">
            <w:pPr>
              <w:spacing w:after="0" w:line="240" w:lineRule="auto"/>
              <w:jc w:val="center"/>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auto"/>
              <w:right w:val="single" w:sz="4" w:space="0" w:color="auto"/>
            </w:tcBorders>
            <w:vAlign w:val="center"/>
          </w:tcPr>
          <w:p w14:paraId="35A94B87"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c>
          <w:tcPr>
            <w:tcW w:w="420" w:type="pct"/>
            <w:tcBorders>
              <w:top w:val="single" w:sz="4" w:space="0" w:color="auto"/>
              <w:left w:val="single" w:sz="4" w:space="0" w:color="auto"/>
              <w:bottom w:val="single" w:sz="4" w:space="0" w:color="000000"/>
              <w:right w:val="single" w:sz="4" w:space="0" w:color="auto"/>
            </w:tcBorders>
          </w:tcPr>
          <w:p w14:paraId="3AC35083" w14:textId="05D5425A" w:rsidR="004B77F9" w:rsidRPr="00B572B9" w:rsidRDefault="004B77F9" w:rsidP="004B77F9">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71F47C97" w14:textId="359D423A" w:rsidR="004B77F9" w:rsidRPr="00B572B9" w:rsidRDefault="004B77F9" w:rsidP="004B77F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tcPr>
          <w:p w14:paraId="4B5CA63D" w14:textId="7FC02C45"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3C6255E4" w14:textId="3E09A800"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2385DC9A" w14:textId="7F71BF0C"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616CD271" w14:textId="7F0F126A"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26D2125E" w14:textId="157B2D2B"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64176767" w14:textId="117F9DB4" w:rsidR="004B77F9" w:rsidRPr="00B572B9" w:rsidRDefault="004B77F9" w:rsidP="004B77F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bottom w:val="single" w:sz="4" w:space="0" w:color="auto"/>
              <w:right w:val="single" w:sz="4" w:space="0" w:color="auto"/>
            </w:tcBorders>
          </w:tcPr>
          <w:p w14:paraId="70E6D0A7" w14:textId="77777777" w:rsidR="004B77F9" w:rsidRPr="00B572B9" w:rsidRDefault="004B77F9" w:rsidP="004B77F9">
            <w:pPr>
              <w:spacing w:after="0" w:line="240" w:lineRule="auto"/>
              <w:rPr>
                <w:rFonts w:ascii="Arial" w:eastAsia="Times New Roman" w:hAnsi="Arial" w:cs="Arial"/>
                <w:color w:val="000000"/>
                <w:sz w:val="24"/>
                <w:szCs w:val="24"/>
                <w:lang w:eastAsia="ru-RU"/>
              </w:rPr>
            </w:pPr>
          </w:p>
        </w:tc>
      </w:tr>
      <w:tr w:rsidR="00E06E51" w:rsidRPr="00B572B9" w14:paraId="581A8403" w14:textId="77777777" w:rsidTr="00B572B9">
        <w:trPr>
          <w:trHeight w:val="210"/>
        </w:trPr>
        <w:tc>
          <w:tcPr>
            <w:tcW w:w="137" w:type="pct"/>
            <w:vMerge/>
            <w:tcBorders>
              <w:top w:val="single" w:sz="4" w:space="0" w:color="auto"/>
              <w:left w:val="single" w:sz="4" w:space="0" w:color="auto"/>
              <w:bottom w:val="single" w:sz="4" w:space="0" w:color="auto"/>
              <w:right w:val="single" w:sz="4" w:space="0" w:color="auto"/>
            </w:tcBorders>
          </w:tcPr>
          <w:p w14:paraId="5317A994"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697" w:type="pct"/>
            <w:vMerge w:val="restart"/>
            <w:tcBorders>
              <w:top w:val="single" w:sz="4" w:space="0" w:color="auto"/>
              <w:left w:val="single" w:sz="4" w:space="0" w:color="auto"/>
              <w:right w:val="single" w:sz="4" w:space="0" w:color="auto"/>
            </w:tcBorders>
          </w:tcPr>
          <w:p w14:paraId="4DD16AF5" w14:textId="07BF2D7C" w:rsidR="00E06E51" w:rsidRPr="00B572B9" w:rsidRDefault="00E06E51" w:rsidP="00E06E51">
            <w:pPr>
              <w:spacing w:after="0" w:line="240" w:lineRule="auto"/>
              <w:rPr>
                <w:rFonts w:ascii="Arial" w:eastAsia="Times New Roman" w:hAnsi="Arial" w:cs="Arial"/>
                <w:color w:val="000000"/>
                <w:sz w:val="24"/>
                <w:szCs w:val="24"/>
                <w:lang w:eastAsia="ru-RU"/>
              </w:rPr>
            </w:pPr>
            <w:r w:rsidRPr="00B572B9">
              <w:rPr>
                <w:rFonts w:ascii="Arial" w:eastAsiaTheme="minorEastAsia" w:hAnsi="Arial" w:cs="Arial"/>
                <w:sz w:val="24"/>
                <w:szCs w:val="24"/>
                <w:lang w:eastAsia="ru-RU"/>
              </w:rPr>
              <w:t>Результат 1. Оборудовано учебно-консультационных пунктов, ед.</w:t>
            </w:r>
          </w:p>
        </w:tc>
        <w:tc>
          <w:tcPr>
            <w:tcW w:w="420" w:type="pct"/>
            <w:vMerge w:val="restart"/>
            <w:tcBorders>
              <w:top w:val="single" w:sz="4" w:space="0" w:color="auto"/>
              <w:left w:val="single" w:sz="4" w:space="0" w:color="auto"/>
              <w:right w:val="single" w:sz="4" w:space="0" w:color="auto"/>
            </w:tcBorders>
          </w:tcPr>
          <w:p w14:paraId="76010AD3" w14:textId="4B5EFA7B" w:rsidR="00E06E51" w:rsidRPr="00B572B9" w:rsidRDefault="00E06E51" w:rsidP="00E06E51">
            <w:pPr>
              <w:spacing w:after="0" w:line="240" w:lineRule="auto"/>
              <w:jc w:val="center"/>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Х</w:t>
            </w:r>
          </w:p>
        </w:tc>
        <w:tc>
          <w:tcPr>
            <w:tcW w:w="530" w:type="pct"/>
            <w:vMerge w:val="restart"/>
            <w:tcBorders>
              <w:top w:val="single" w:sz="4" w:space="0" w:color="auto"/>
              <w:left w:val="single" w:sz="4" w:space="0" w:color="auto"/>
              <w:right w:val="single" w:sz="4" w:space="0" w:color="auto"/>
            </w:tcBorders>
          </w:tcPr>
          <w:p w14:paraId="210927FB" w14:textId="2B7BA087"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single" w:sz="4" w:space="0" w:color="auto"/>
              <w:left w:val="nil"/>
              <w:right w:val="single" w:sz="4" w:space="0" w:color="auto"/>
            </w:tcBorders>
          </w:tcPr>
          <w:p w14:paraId="774F8E3D" w14:textId="0A5622A2"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3" w:type="pct"/>
            <w:vMerge w:val="restart"/>
            <w:tcBorders>
              <w:top w:val="single" w:sz="4" w:space="0" w:color="auto"/>
              <w:left w:val="nil"/>
              <w:right w:val="single" w:sz="4" w:space="0" w:color="auto"/>
            </w:tcBorders>
          </w:tcPr>
          <w:p w14:paraId="496ED903" w14:textId="5F0D87C2"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27" w:type="pct"/>
            <w:gridSpan w:val="7"/>
            <w:tcBorders>
              <w:top w:val="single" w:sz="4" w:space="0" w:color="auto"/>
              <w:left w:val="nil"/>
              <w:bottom w:val="single" w:sz="4" w:space="0" w:color="auto"/>
              <w:right w:val="single" w:sz="4" w:space="0" w:color="auto"/>
            </w:tcBorders>
          </w:tcPr>
          <w:p w14:paraId="4210B3FE" w14:textId="563DA3E7"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7" w:type="pct"/>
            <w:vMerge w:val="restart"/>
            <w:tcBorders>
              <w:top w:val="single" w:sz="4" w:space="0" w:color="auto"/>
              <w:left w:val="single" w:sz="4" w:space="0" w:color="auto"/>
              <w:right w:val="single" w:sz="4" w:space="0" w:color="auto"/>
            </w:tcBorders>
          </w:tcPr>
          <w:p w14:paraId="15D5FE9A" w14:textId="2887EFE6"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single" w:sz="4" w:space="0" w:color="auto"/>
              <w:right w:val="single" w:sz="4" w:space="0" w:color="auto"/>
            </w:tcBorders>
          </w:tcPr>
          <w:p w14:paraId="4D951FEE" w14:textId="020B1E41"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single" w:sz="4" w:space="0" w:color="auto"/>
              <w:right w:val="single" w:sz="4" w:space="0" w:color="auto"/>
            </w:tcBorders>
          </w:tcPr>
          <w:p w14:paraId="6CF6B9F6" w14:textId="7F9452F7"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single" w:sz="4" w:space="0" w:color="auto"/>
              <w:right w:val="single" w:sz="4" w:space="0" w:color="auto"/>
            </w:tcBorders>
          </w:tcPr>
          <w:p w14:paraId="5048FDAA" w14:textId="783FC624"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top w:val="single" w:sz="4" w:space="0" w:color="auto"/>
              <w:left w:val="single" w:sz="4" w:space="0" w:color="auto"/>
              <w:bottom w:val="single" w:sz="4" w:space="0" w:color="auto"/>
              <w:right w:val="single" w:sz="4" w:space="0" w:color="auto"/>
            </w:tcBorders>
          </w:tcPr>
          <w:p w14:paraId="1B3840CC"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r>
      <w:tr w:rsidR="00E06E51" w:rsidRPr="00B572B9" w14:paraId="40073BD3" w14:textId="77777777" w:rsidTr="00B572B9">
        <w:trPr>
          <w:trHeight w:val="209"/>
        </w:trPr>
        <w:tc>
          <w:tcPr>
            <w:tcW w:w="137" w:type="pct"/>
            <w:vMerge/>
            <w:tcBorders>
              <w:top w:val="single" w:sz="4" w:space="0" w:color="auto"/>
              <w:left w:val="single" w:sz="4" w:space="0" w:color="auto"/>
              <w:bottom w:val="single" w:sz="4" w:space="0" w:color="auto"/>
              <w:right w:val="single" w:sz="4" w:space="0" w:color="auto"/>
            </w:tcBorders>
          </w:tcPr>
          <w:p w14:paraId="5341D8C5"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697" w:type="pct"/>
            <w:vMerge/>
            <w:tcBorders>
              <w:left w:val="single" w:sz="4" w:space="0" w:color="auto"/>
              <w:right w:val="single" w:sz="4" w:space="0" w:color="auto"/>
            </w:tcBorders>
            <w:vAlign w:val="center"/>
          </w:tcPr>
          <w:p w14:paraId="2025D90E" w14:textId="77777777" w:rsidR="00E06E51" w:rsidRPr="00B572B9" w:rsidRDefault="00E06E51" w:rsidP="00E06E51">
            <w:pPr>
              <w:spacing w:after="0" w:line="240" w:lineRule="auto"/>
              <w:rPr>
                <w:rFonts w:ascii="Arial" w:eastAsiaTheme="minorEastAsia" w:hAnsi="Arial" w:cs="Arial"/>
                <w:sz w:val="24"/>
                <w:szCs w:val="24"/>
                <w:lang w:eastAsia="ru-RU"/>
              </w:rPr>
            </w:pPr>
          </w:p>
        </w:tc>
        <w:tc>
          <w:tcPr>
            <w:tcW w:w="420" w:type="pct"/>
            <w:vMerge/>
            <w:tcBorders>
              <w:left w:val="single" w:sz="4" w:space="0" w:color="auto"/>
              <w:right w:val="single" w:sz="4" w:space="0" w:color="auto"/>
            </w:tcBorders>
          </w:tcPr>
          <w:p w14:paraId="6704BF9B"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530" w:type="pct"/>
            <w:vMerge/>
            <w:tcBorders>
              <w:left w:val="single" w:sz="4" w:space="0" w:color="auto"/>
              <w:right w:val="single" w:sz="4" w:space="0" w:color="auto"/>
            </w:tcBorders>
          </w:tcPr>
          <w:p w14:paraId="3C378F20"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87" w:type="pct"/>
            <w:vMerge/>
            <w:tcBorders>
              <w:left w:val="nil"/>
              <w:bottom w:val="single" w:sz="4" w:space="0" w:color="auto"/>
              <w:right w:val="single" w:sz="4" w:space="0" w:color="auto"/>
            </w:tcBorders>
          </w:tcPr>
          <w:p w14:paraId="3A7A9518"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13" w:type="pct"/>
            <w:vMerge/>
            <w:tcBorders>
              <w:left w:val="nil"/>
              <w:bottom w:val="single" w:sz="4" w:space="0" w:color="auto"/>
              <w:right w:val="single" w:sz="4" w:space="0" w:color="auto"/>
            </w:tcBorders>
          </w:tcPr>
          <w:p w14:paraId="0BB684BA"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74" w:type="pct"/>
            <w:tcBorders>
              <w:top w:val="single" w:sz="4" w:space="0" w:color="auto"/>
              <w:left w:val="nil"/>
              <w:bottom w:val="single" w:sz="4" w:space="0" w:color="auto"/>
              <w:right w:val="single" w:sz="4" w:space="0" w:color="auto"/>
            </w:tcBorders>
          </w:tcPr>
          <w:p w14:paraId="1D6CAC95" w14:textId="6E92C23D"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nil"/>
              <w:bottom w:val="single" w:sz="4" w:space="0" w:color="auto"/>
              <w:right w:val="single" w:sz="4" w:space="0" w:color="auto"/>
            </w:tcBorders>
            <w:vAlign w:val="center"/>
          </w:tcPr>
          <w:p w14:paraId="6D258181" w14:textId="23B2EA61"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08" w:type="pct"/>
            <w:gridSpan w:val="2"/>
            <w:tcBorders>
              <w:top w:val="single" w:sz="4" w:space="0" w:color="auto"/>
              <w:left w:val="nil"/>
              <w:bottom w:val="single" w:sz="4" w:space="0" w:color="auto"/>
              <w:right w:val="single" w:sz="4" w:space="0" w:color="auto"/>
            </w:tcBorders>
            <w:vAlign w:val="center"/>
          </w:tcPr>
          <w:p w14:paraId="52E6269A" w14:textId="364180D9"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304" w:type="pct"/>
            <w:gridSpan w:val="2"/>
            <w:tcBorders>
              <w:top w:val="single" w:sz="4" w:space="0" w:color="auto"/>
              <w:left w:val="nil"/>
              <w:bottom w:val="single" w:sz="4" w:space="0" w:color="auto"/>
              <w:right w:val="single" w:sz="4" w:space="0" w:color="auto"/>
            </w:tcBorders>
            <w:vAlign w:val="center"/>
          </w:tcPr>
          <w:p w14:paraId="740E803A" w14:textId="2991F488"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left w:val="single" w:sz="4" w:space="0" w:color="auto"/>
              <w:bottom w:val="single" w:sz="4" w:space="0" w:color="auto"/>
              <w:right w:val="single" w:sz="4" w:space="0" w:color="auto"/>
            </w:tcBorders>
            <w:vAlign w:val="center"/>
          </w:tcPr>
          <w:p w14:paraId="6B5A14CC"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tcPr>
          <w:p w14:paraId="79DCCD51"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tcPr>
          <w:p w14:paraId="26BD9C55"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tcPr>
          <w:p w14:paraId="53231EC0"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tcPr>
          <w:p w14:paraId="055F9C99"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r>
      <w:tr w:rsidR="00E06E51" w:rsidRPr="00B572B9" w14:paraId="60C6E63F" w14:textId="77777777" w:rsidTr="00B572B9">
        <w:trPr>
          <w:trHeight w:val="163"/>
        </w:trPr>
        <w:tc>
          <w:tcPr>
            <w:tcW w:w="137" w:type="pct"/>
            <w:vMerge/>
            <w:tcBorders>
              <w:top w:val="single" w:sz="4" w:space="0" w:color="auto"/>
              <w:left w:val="single" w:sz="4" w:space="0" w:color="auto"/>
              <w:bottom w:val="single" w:sz="4" w:space="0" w:color="auto"/>
              <w:right w:val="single" w:sz="4" w:space="0" w:color="auto"/>
            </w:tcBorders>
          </w:tcPr>
          <w:p w14:paraId="7E5AF5A6"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697" w:type="pct"/>
            <w:vMerge/>
            <w:tcBorders>
              <w:left w:val="single" w:sz="4" w:space="0" w:color="auto"/>
              <w:bottom w:val="single" w:sz="4" w:space="0" w:color="auto"/>
              <w:right w:val="single" w:sz="4" w:space="0" w:color="auto"/>
            </w:tcBorders>
            <w:vAlign w:val="center"/>
          </w:tcPr>
          <w:p w14:paraId="028EDE70" w14:textId="77777777" w:rsidR="00E06E51" w:rsidRPr="00B572B9" w:rsidRDefault="00E06E51" w:rsidP="00E06E51">
            <w:pPr>
              <w:spacing w:after="0" w:line="240" w:lineRule="auto"/>
              <w:rPr>
                <w:rFonts w:ascii="Arial" w:eastAsiaTheme="minorEastAsia" w:hAnsi="Arial" w:cs="Arial"/>
                <w:sz w:val="24"/>
                <w:szCs w:val="24"/>
                <w:lang w:eastAsia="ru-RU"/>
              </w:rPr>
            </w:pPr>
          </w:p>
        </w:tc>
        <w:tc>
          <w:tcPr>
            <w:tcW w:w="420" w:type="pct"/>
            <w:vMerge/>
            <w:tcBorders>
              <w:left w:val="single" w:sz="4" w:space="0" w:color="auto"/>
              <w:bottom w:val="single" w:sz="4" w:space="0" w:color="000000"/>
              <w:right w:val="single" w:sz="4" w:space="0" w:color="auto"/>
            </w:tcBorders>
          </w:tcPr>
          <w:p w14:paraId="3DF82F5A"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530" w:type="pct"/>
            <w:vMerge/>
            <w:tcBorders>
              <w:left w:val="single" w:sz="4" w:space="0" w:color="auto"/>
              <w:bottom w:val="single" w:sz="4" w:space="0" w:color="auto"/>
              <w:right w:val="single" w:sz="4" w:space="0" w:color="auto"/>
            </w:tcBorders>
          </w:tcPr>
          <w:p w14:paraId="753D602B"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p>
        </w:tc>
        <w:tc>
          <w:tcPr>
            <w:tcW w:w="287" w:type="pct"/>
            <w:tcBorders>
              <w:top w:val="single" w:sz="4" w:space="0" w:color="auto"/>
              <w:left w:val="nil"/>
              <w:bottom w:val="single" w:sz="4" w:space="0" w:color="auto"/>
              <w:right w:val="single" w:sz="4" w:space="0" w:color="auto"/>
            </w:tcBorders>
          </w:tcPr>
          <w:p w14:paraId="4E9F459C" w14:textId="3B3B6A3B"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3" w:type="pct"/>
            <w:tcBorders>
              <w:top w:val="single" w:sz="4" w:space="0" w:color="auto"/>
              <w:left w:val="nil"/>
              <w:bottom w:val="single" w:sz="4" w:space="0" w:color="auto"/>
              <w:right w:val="single" w:sz="4" w:space="0" w:color="auto"/>
            </w:tcBorders>
          </w:tcPr>
          <w:p w14:paraId="5A648839" w14:textId="323ED928"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4" w:type="pct"/>
            <w:tcBorders>
              <w:top w:val="single" w:sz="4" w:space="0" w:color="auto"/>
              <w:left w:val="nil"/>
              <w:bottom w:val="single" w:sz="4" w:space="0" w:color="auto"/>
              <w:right w:val="single" w:sz="4" w:space="0" w:color="auto"/>
            </w:tcBorders>
          </w:tcPr>
          <w:p w14:paraId="2AF31971" w14:textId="585C310C"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single" w:sz="4" w:space="0" w:color="auto"/>
              <w:left w:val="nil"/>
              <w:bottom w:val="single" w:sz="4" w:space="0" w:color="auto"/>
              <w:right w:val="single" w:sz="4" w:space="0" w:color="auto"/>
            </w:tcBorders>
          </w:tcPr>
          <w:p w14:paraId="4B23CE14" w14:textId="63D274FF"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8" w:type="pct"/>
            <w:gridSpan w:val="2"/>
            <w:tcBorders>
              <w:top w:val="single" w:sz="4" w:space="0" w:color="auto"/>
              <w:left w:val="nil"/>
              <w:bottom w:val="single" w:sz="4" w:space="0" w:color="auto"/>
              <w:right w:val="single" w:sz="4" w:space="0" w:color="auto"/>
            </w:tcBorders>
          </w:tcPr>
          <w:p w14:paraId="37A5C0CA" w14:textId="1BDF3A19"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gridSpan w:val="2"/>
            <w:tcBorders>
              <w:top w:val="single" w:sz="4" w:space="0" w:color="auto"/>
              <w:left w:val="nil"/>
              <w:bottom w:val="single" w:sz="4" w:space="0" w:color="auto"/>
              <w:right w:val="single" w:sz="4" w:space="0" w:color="auto"/>
            </w:tcBorders>
          </w:tcPr>
          <w:p w14:paraId="4F3E5267" w14:textId="5DC4944B"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24EC265E" w14:textId="41A13FF3"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2889BAC" w14:textId="621F2444"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1DC8DFD1" w14:textId="5FBF407C"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E3F0F98" w14:textId="4719B195"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bottom w:val="single" w:sz="4" w:space="0" w:color="auto"/>
              <w:right w:val="single" w:sz="4" w:space="0" w:color="auto"/>
            </w:tcBorders>
          </w:tcPr>
          <w:p w14:paraId="14461CAD"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r>
      <w:tr w:rsidR="00E06E51" w:rsidRPr="00B572B9" w14:paraId="33FF3ADB" w14:textId="77777777" w:rsidTr="00B572B9">
        <w:trPr>
          <w:trHeight w:val="116"/>
        </w:trPr>
        <w:tc>
          <w:tcPr>
            <w:tcW w:w="137" w:type="pct"/>
            <w:vMerge w:val="restart"/>
            <w:tcBorders>
              <w:top w:val="single" w:sz="4" w:space="0" w:color="auto"/>
              <w:left w:val="single" w:sz="4" w:space="0" w:color="auto"/>
              <w:right w:val="single" w:sz="4" w:space="0" w:color="auto"/>
            </w:tcBorders>
          </w:tcPr>
          <w:p w14:paraId="6AB3F5C3" w14:textId="77777777"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3.3</w:t>
            </w:r>
          </w:p>
        </w:tc>
        <w:tc>
          <w:tcPr>
            <w:tcW w:w="697" w:type="pct"/>
            <w:vMerge w:val="restart"/>
            <w:tcBorders>
              <w:top w:val="single" w:sz="4" w:space="0" w:color="auto"/>
              <w:left w:val="single" w:sz="4" w:space="0" w:color="auto"/>
              <w:right w:val="single" w:sz="4" w:space="0" w:color="auto"/>
            </w:tcBorders>
          </w:tcPr>
          <w:p w14:paraId="1EC8DB9A" w14:textId="5AF2917A" w:rsidR="00E06E51" w:rsidRPr="00B572B9" w:rsidRDefault="00E06E51"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03.03. </w:t>
            </w:r>
          </w:p>
          <w:p w14:paraId="14E82969" w14:textId="7049200F" w:rsidR="00E06E51" w:rsidRPr="00B572B9" w:rsidRDefault="00E06E51"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Пропаганда знаний в области гражданской обороны</w:t>
            </w:r>
            <w:r w:rsidR="0093751E" w:rsidRPr="00B572B9">
              <w:rPr>
                <w:rFonts w:ascii="Arial" w:eastAsia="Times New Roman" w:hAnsi="Arial" w:cs="Arial"/>
                <w:color w:val="000000"/>
                <w:sz w:val="24"/>
                <w:szCs w:val="24"/>
                <w:lang w:eastAsia="ru-RU"/>
              </w:rPr>
              <w:t xml:space="preserve">, </w:t>
            </w:r>
            <w:r w:rsidRPr="00B572B9">
              <w:rPr>
                <w:rFonts w:ascii="Arial" w:eastAsia="Times New Roman" w:hAnsi="Arial" w:cs="Arial"/>
                <w:color w:val="000000"/>
                <w:sz w:val="24"/>
                <w:szCs w:val="24"/>
                <w:lang w:eastAsia="ru-RU"/>
              </w:rPr>
              <w:t>защиты населения и территории от чрезвычайных ситуаций</w:t>
            </w:r>
          </w:p>
        </w:tc>
        <w:tc>
          <w:tcPr>
            <w:tcW w:w="420" w:type="pct"/>
            <w:tcBorders>
              <w:top w:val="single" w:sz="4" w:space="0" w:color="auto"/>
              <w:left w:val="single" w:sz="4" w:space="0" w:color="auto"/>
              <w:bottom w:val="single" w:sz="4" w:space="0" w:color="000000"/>
              <w:right w:val="single" w:sz="4" w:space="0" w:color="auto"/>
            </w:tcBorders>
          </w:tcPr>
          <w:p w14:paraId="29896661" w14:textId="7238B05E"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17296AC9" w14:textId="77777777" w:rsidR="00E06E51" w:rsidRPr="00B572B9" w:rsidRDefault="00E06E51" w:rsidP="00E06E51">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tcPr>
          <w:p w14:paraId="2AF268CD" w14:textId="16B5E3FC"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30AB5AC3" w14:textId="145EAF68"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single" w:sz="4" w:space="0" w:color="auto"/>
              <w:bottom w:val="single" w:sz="4" w:space="0" w:color="auto"/>
              <w:right w:val="single" w:sz="4" w:space="0" w:color="auto"/>
            </w:tcBorders>
          </w:tcPr>
          <w:p w14:paraId="38C5BFF6" w14:textId="2BB51FD8"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single" w:sz="4" w:space="0" w:color="auto"/>
              <w:bottom w:val="single" w:sz="4" w:space="0" w:color="auto"/>
              <w:right w:val="single" w:sz="4" w:space="0" w:color="auto"/>
            </w:tcBorders>
          </w:tcPr>
          <w:p w14:paraId="15620109" w14:textId="2DC1CC05"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single" w:sz="4" w:space="0" w:color="auto"/>
              <w:bottom w:val="single" w:sz="4" w:space="0" w:color="auto"/>
              <w:right w:val="single" w:sz="4" w:space="0" w:color="auto"/>
            </w:tcBorders>
          </w:tcPr>
          <w:p w14:paraId="6BCE6060" w14:textId="7297E310"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nil"/>
              <w:left w:val="single" w:sz="4" w:space="0" w:color="auto"/>
              <w:bottom w:val="single" w:sz="4" w:space="0" w:color="auto"/>
              <w:right w:val="single" w:sz="4" w:space="0" w:color="auto"/>
            </w:tcBorders>
          </w:tcPr>
          <w:p w14:paraId="67544639" w14:textId="41E9021C"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val="restart"/>
            <w:tcBorders>
              <w:top w:val="single" w:sz="4" w:space="0" w:color="auto"/>
              <w:left w:val="single" w:sz="4" w:space="0" w:color="auto"/>
              <w:right w:val="single" w:sz="4" w:space="0" w:color="auto"/>
            </w:tcBorders>
          </w:tcPr>
          <w:p w14:paraId="2716E295" w14:textId="2BD5B8AE" w:rsidR="00E06E51" w:rsidRPr="00B572B9" w:rsidRDefault="00E06E51" w:rsidP="00E06E51">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E06E51" w:rsidRPr="00B572B9" w14:paraId="6C77051E" w14:textId="77777777" w:rsidTr="00B572B9">
        <w:trPr>
          <w:trHeight w:val="1048"/>
        </w:trPr>
        <w:tc>
          <w:tcPr>
            <w:tcW w:w="137" w:type="pct"/>
            <w:vMerge/>
            <w:tcBorders>
              <w:left w:val="single" w:sz="4" w:space="0" w:color="auto"/>
              <w:right w:val="single" w:sz="4" w:space="0" w:color="auto"/>
            </w:tcBorders>
            <w:vAlign w:val="center"/>
          </w:tcPr>
          <w:p w14:paraId="6181BD65"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000000"/>
              <w:right w:val="single" w:sz="4" w:space="0" w:color="auto"/>
            </w:tcBorders>
            <w:vAlign w:val="center"/>
          </w:tcPr>
          <w:p w14:paraId="494BC3BA"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c>
          <w:tcPr>
            <w:tcW w:w="420" w:type="pct"/>
            <w:tcBorders>
              <w:top w:val="nil"/>
              <w:left w:val="single" w:sz="4" w:space="0" w:color="auto"/>
              <w:bottom w:val="single" w:sz="4" w:space="0" w:color="000000"/>
              <w:right w:val="single" w:sz="4" w:space="0" w:color="auto"/>
            </w:tcBorders>
          </w:tcPr>
          <w:p w14:paraId="7AA08FF5" w14:textId="4D99CB34" w:rsidR="00E06E51" w:rsidRPr="00B572B9" w:rsidRDefault="00E06E51" w:rsidP="00E06E51">
            <w:pPr>
              <w:spacing w:after="0" w:line="240" w:lineRule="auto"/>
              <w:jc w:val="center"/>
              <w:rPr>
                <w:rFonts w:ascii="Arial" w:hAnsi="Arial" w:cs="Arial"/>
                <w:sz w:val="24"/>
                <w:szCs w:val="24"/>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7CBF9E97" w14:textId="3D4A542B" w:rsidR="00E06E51" w:rsidRPr="00B572B9" w:rsidRDefault="00E06E51" w:rsidP="00E06E51">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single" w:sz="4" w:space="0" w:color="auto"/>
              <w:left w:val="nil"/>
              <w:bottom w:val="single" w:sz="4" w:space="0" w:color="auto"/>
              <w:right w:val="single" w:sz="4" w:space="0" w:color="auto"/>
            </w:tcBorders>
          </w:tcPr>
          <w:p w14:paraId="5E33F8F8" w14:textId="1A56DC99"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40" w:type="pct"/>
            <w:gridSpan w:val="8"/>
            <w:tcBorders>
              <w:top w:val="single" w:sz="4" w:space="0" w:color="auto"/>
              <w:left w:val="nil"/>
              <w:bottom w:val="single" w:sz="4" w:space="0" w:color="auto"/>
              <w:right w:val="single" w:sz="4" w:space="0" w:color="auto"/>
            </w:tcBorders>
          </w:tcPr>
          <w:p w14:paraId="0AE33483" w14:textId="766E3232"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49624714" w14:textId="59116B31"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5A4D9AAA" w14:textId="0226FF24"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6E3341C6" w14:textId="27DB5B6D"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3F6F36DA" w14:textId="1907B021" w:rsidR="00E06E51" w:rsidRPr="00B572B9" w:rsidRDefault="00E06E51" w:rsidP="00E06E5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left w:val="single" w:sz="4" w:space="0" w:color="auto"/>
              <w:right w:val="single" w:sz="4" w:space="0" w:color="auto"/>
            </w:tcBorders>
            <w:vAlign w:val="center"/>
          </w:tcPr>
          <w:p w14:paraId="28980EA8" w14:textId="77777777" w:rsidR="00E06E51" w:rsidRPr="00B572B9" w:rsidRDefault="00E06E51" w:rsidP="00E06E51">
            <w:pPr>
              <w:spacing w:after="0" w:line="240" w:lineRule="auto"/>
              <w:rPr>
                <w:rFonts w:ascii="Arial" w:eastAsia="Times New Roman" w:hAnsi="Arial" w:cs="Arial"/>
                <w:color w:val="000000"/>
                <w:sz w:val="24"/>
                <w:szCs w:val="24"/>
                <w:lang w:eastAsia="ru-RU"/>
              </w:rPr>
            </w:pPr>
          </w:p>
        </w:tc>
      </w:tr>
      <w:tr w:rsidR="00B607BC" w:rsidRPr="00B572B9" w14:paraId="024782C9" w14:textId="77777777" w:rsidTr="00B572B9">
        <w:trPr>
          <w:trHeight w:val="64"/>
        </w:trPr>
        <w:tc>
          <w:tcPr>
            <w:tcW w:w="137" w:type="pct"/>
            <w:vMerge/>
            <w:tcBorders>
              <w:left w:val="single" w:sz="4" w:space="0" w:color="auto"/>
              <w:right w:val="single" w:sz="4" w:space="0" w:color="auto"/>
            </w:tcBorders>
            <w:vAlign w:val="center"/>
          </w:tcPr>
          <w:p w14:paraId="2D0C31AE"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697" w:type="pct"/>
            <w:vMerge w:val="restart"/>
            <w:tcBorders>
              <w:top w:val="nil"/>
              <w:left w:val="single" w:sz="4" w:space="0" w:color="auto"/>
              <w:right w:val="single" w:sz="4" w:space="0" w:color="auto"/>
            </w:tcBorders>
          </w:tcPr>
          <w:p w14:paraId="47DABBB3" w14:textId="61B90004"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heme="minorEastAsia" w:hAnsi="Arial" w:cs="Arial"/>
                <w:sz w:val="24"/>
                <w:szCs w:val="24"/>
                <w:lang w:eastAsia="ru-RU"/>
              </w:rPr>
              <w:t>Издано листовок, учебных пособий</w:t>
            </w:r>
            <w:r w:rsidR="00946860" w:rsidRPr="00B572B9">
              <w:rPr>
                <w:rFonts w:ascii="Arial" w:eastAsiaTheme="minorEastAsia" w:hAnsi="Arial" w:cs="Arial"/>
                <w:sz w:val="24"/>
                <w:szCs w:val="24"/>
                <w:lang w:eastAsia="ru-RU"/>
              </w:rPr>
              <w:t xml:space="preserve">, </w:t>
            </w:r>
            <w:r w:rsidRPr="00B572B9">
              <w:rPr>
                <w:rFonts w:ascii="Arial" w:eastAsiaTheme="minorEastAsia" w:hAnsi="Arial" w:cs="Arial"/>
                <w:sz w:val="24"/>
                <w:szCs w:val="24"/>
                <w:lang w:eastAsia="ru-RU"/>
              </w:rPr>
              <w:t>ед.</w:t>
            </w:r>
          </w:p>
        </w:tc>
        <w:tc>
          <w:tcPr>
            <w:tcW w:w="420" w:type="pct"/>
            <w:vMerge w:val="restart"/>
            <w:tcBorders>
              <w:top w:val="nil"/>
              <w:left w:val="single" w:sz="4" w:space="0" w:color="auto"/>
              <w:right w:val="single" w:sz="4" w:space="0" w:color="auto"/>
            </w:tcBorders>
          </w:tcPr>
          <w:p w14:paraId="2D5F938D" w14:textId="70765DC1"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30" w:type="pct"/>
            <w:vMerge w:val="restart"/>
            <w:tcBorders>
              <w:top w:val="single" w:sz="4" w:space="0" w:color="auto"/>
              <w:left w:val="single" w:sz="4" w:space="0" w:color="auto"/>
              <w:right w:val="single" w:sz="4" w:space="0" w:color="auto"/>
            </w:tcBorders>
          </w:tcPr>
          <w:p w14:paraId="46AC53AD" w14:textId="274CA384"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single" w:sz="4" w:space="0" w:color="auto"/>
              <w:left w:val="nil"/>
              <w:right w:val="single" w:sz="4" w:space="0" w:color="auto"/>
            </w:tcBorders>
          </w:tcPr>
          <w:p w14:paraId="35404E5B" w14:textId="60DA2B7E"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p w14:paraId="5E1889EA"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p>
          <w:p w14:paraId="5C12EA50" w14:textId="5C761D4D"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13" w:type="pct"/>
            <w:vMerge w:val="restart"/>
            <w:tcBorders>
              <w:top w:val="nil"/>
              <w:left w:val="nil"/>
              <w:right w:val="single" w:sz="4" w:space="0" w:color="auto"/>
            </w:tcBorders>
          </w:tcPr>
          <w:p w14:paraId="5CB3F06D" w14:textId="26A24F09"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27" w:type="pct"/>
            <w:gridSpan w:val="7"/>
            <w:tcBorders>
              <w:top w:val="single" w:sz="4" w:space="0" w:color="auto"/>
              <w:left w:val="nil"/>
              <w:bottom w:val="single" w:sz="4" w:space="0" w:color="auto"/>
              <w:right w:val="single" w:sz="4" w:space="0" w:color="auto"/>
            </w:tcBorders>
          </w:tcPr>
          <w:p w14:paraId="7E1B7EFA"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7FE346E9" w14:textId="499EE938"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4D244FDB" w14:textId="7065D7B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05185E1A" w14:textId="0E118789"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12DEC13F" w14:textId="51895694"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left w:val="single" w:sz="4" w:space="0" w:color="auto"/>
              <w:right w:val="single" w:sz="4" w:space="0" w:color="auto"/>
            </w:tcBorders>
            <w:vAlign w:val="center"/>
          </w:tcPr>
          <w:p w14:paraId="06A85167"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r>
      <w:tr w:rsidR="00B607BC" w:rsidRPr="00B572B9" w14:paraId="186709E1" w14:textId="77777777" w:rsidTr="00B572B9">
        <w:trPr>
          <w:trHeight w:val="151"/>
        </w:trPr>
        <w:tc>
          <w:tcPr>
            <w:tcW w:w="137" w:type="pct"/>
            <w:vMerge/>
            <w:tcBorders>
              <w:left w:val="single" w:sz="4" w:space="0" w:color="auto"/>
              <w:right w:val="single" w:sz="4" w:space="0" w:color="auto"/>
            </w:tcBorders>
            <w:vAlign w:val="center"/>
          </w:tcPr>
          <w:p w14:paraId="0C710C80"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right w:val="single" w:sz="4" w:space="0" w:color="auto"/>
            </w:tcBorders>
            <w:vAlign w:val="center"/>
          </w:tcPr>
          <w:p w14:paraId="67F935CF"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420" w:type="pct"/>
            <w:vMerge/>
            <w:tcBorders>
              <w:left w:val="single" w:sz="4" w:space="0" w:color="auto"/>
              <w:right w:val="single" w:sz="4" w:space="0" w:color="auto"/>
            </w:tcBorders>
          </w:tcPr>
          <w:p w14:paraId="5E923695" w14:textId="77777777" w:rsidR="00B607BC" w:rsidRPr="00B572B9" w:rsidRDefault="00B607BC" w:rsidP="00B607BC">
            <w:pPr>
              <w:spacing w:after="0" w:line="240" w:lineRule="auto"/>
              <w:rPr>
                <w:rFonts w:ascii="Arial" w:hAnsi="Arial" w:cs="Arial"/>
                <w:sz w:val="24"/>
                <w:szCs w:val="24"/>
              </w:rPr>
            </w:pPr>
          </w:p>
        </w:tc>
        <w:tc>
          <w:tcPr>
            <w:tcW w:w="530" w:type="pct"/>
            <w:vMerge/>
            <w:tcBorders>
              <w:left w:val="single" w:sz="4" w:space="0" w:color="auto"/>
              <w:right w:val="single" w:sz="4" w:space="0" w:color="auto"/>
            </w:tcBorders>
          </w:tcPr>
          <w:p w14:paraId="2A44CE5E"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87" w:type="pct"/>
            <w:vMerge/>
            <w:tcBorders>
              <w:left w:val="nil"/>
              <w:bottom w:val="single" w:sz="4" w:space="0" w:color="auto"/>
              <w:right w:val="single" w:sz="4" w:space="0" w:color="auto"/>
            </w:tcBorders>
          </w:tcPr>
          <w:p w14:paraId="2CADB6A1"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213" w:type="pct"/>
            <w:vMerge/>
            <w:tcBorders>
              <w:left w:val="nil"/>
              <w:bottom w:val="single" w:sz="4" w:space="0" w:color="auto"/>
              <w:right w:val="single" w:sz="4" w:space="0" w:color="auto"/>
            </w:tcBorders>
            <w:vAlign w:val="center"/>
          </w:tcPr>
          <w:p w14:paraId="1F440719"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nil"/>
              <w:bottom w:val="single" w:sz="4" w:space="0" w:color="auto"/>
              <w:right w:val="single" w:sz="4" w:space="0" w:color="auto"/>
            </w:tcBorders>
          </w:tcPr>
          <w:p w14:paraId="0FD0FDF0" w14:textId="770FC50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nil"/>
              <w:bottom w:val="single" w:sz="4" w:space="0" w:color="auto"/>
              <w:right w:val="single" w:sz="4" w:space="0" w:color="auto"/>
            </w:tcBorders>
            <w:vAlign w:val="center"/>
          </w:tcPr>
          <w:p w14:paraId="5FAA87F9" w14:textId="1F8DFDC2"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single" w:sz="4" w:space="0" w:color="auto"/>
              <w:left w:val="nil"/>
              <w:bottom w:val="single" w:sz="4" w:space="0" w:color="auto"/>
              <w:right w:val="single" w:sz="4" w:space="0" w:color="auto"/>
            </w:tcBorders>
          </w:tcPr>
          <w:p w14:paraId="2C2F469B" w14:textId="0AE62C8C"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single" w:sz="4" w:space="0" w:color="auto"/>
              <w:left w:val="nil"/>
              <w:bottom w:val="single" w:sz="4" w:space="0" w:color="auto"/>
              <w:right w:val="single" w:sz="4" w:space="0" w:color="auto"/>
            </w:tcBorders>
          </w:tcPr>
          <w:p w14:paraId="2CB47869" w14:textId="4897C8D1"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left w:val="single" w:sz="4" w:space="0" w:color="auto"/>
              <w:bottom w:val="single" w:sz="4" w:space="0" w:color="auto"/>
              <w:right w:val="single" w:sz="4" w:space="0" w:color="auto"/>
            </w:tcBorders>
            <w:shd w:val="clear" w:color="auto" w:fill="FFFFFF" w:themeFill="background1"/>
          </w:tcPr>
          <w:p w14:paraId="227C0E4B"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0C3D04ED"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1BF2BBFC"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4A227BC0"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541" w:type="pct"/>
            <w:vMerge/>
            <w:tcBorders>
              <w:left w:val="single" w:sz="4" w:space="0" w:color="auto"/>
              <w:right w:val="single" w:sz="4" w:space="0" w:color="auto"/>
            </w:tcBorders>
            <w:vAlign w:val="center"/>
          </w:tcPr>
          <w:p w14:paraId="27F26059"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r>
      <w:tr w:rsidR="00B607BC" w:rsidRPr="00B572B9" w14:paraId="230DC165" w14:textId="77777777" w:rsidTr="00B572B9">
        <w:trPr>
          <w:trHeight w:val="221"/>
        </w:trPr>
        <w:tc>
          <w:tcPr>
            <w:tcW w:w="137" w:type="pct"/>
            <w:vMerge/>
            <w:tcBorders>
              <w:left w:val="single" w:sz="4" w:space="0" w:color="auto"/>
              <w:bottom w:val="single" w:sz="4" w:space="0" w:color="auto"/>
              <w:right w:val="single" w:sz="4" w:space="0" w:color="auto"/>
            </w:tcBorders>
            <w:vAlign w:val="center"/>
          </w:tcPr>
          <w:p w14:paraId="43F2C485"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auto"/>
              <w:right w:val="single" w:sz="4" w:space="0" w:color="auto"/>
            </w:tcBorders>
            <w:vAlign w:val="center"/>
          </w:tcPr>
          <w:p w14:paraId="5369FC9B"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420" w:type="pct"/>
            <w:vMerge/>
            <w:tcBorders>
              <w:left w:val="single" w:sz="4" w:space="0" w:color="auto"/>
              <w:bottom w:val="single" w:sz="4" w:space="0" w:color="auto"/>
              <w:right w:val="single" w:sz="4" w:space="0" w:color="auto"/>
            </w:tcBorders>
          </w:tcPr>
          <w:p w14:paraId="240C9B6E" w14:textId="77777777" w:rsidR="00B607BC" w:rsidRPr="00B572B9" w:rsidRDefault="00B607BC" w:rsidP="00B607BC">
            <w:pPr>
              <w:spacing w:after="0" w:line="240" w:lineRule="auto"/>
              <w:rPr>
                <w:rFonts w:ascii="Arial" w:hAnsi="Arial" w:cs="Arial"/>
                <w:sz w:val="24"/>
                <w:szCs w:val="24"/>
              </w:rPr>
            </w:pPr>
          </w:p>
        </w:tc>
        <w:tc>
          <w:tcPr>
            <w:tcW w:w="530" w:type="pct"/>
            <w:vMerge/>
            <w:tcBorders>
              <w:left w:val="single" w:sz="4" w:space="0" w:color="auto"/>
              <w:bottom w:val="single" w:sz="4" w:space="0" w:color="auto"/>
              <w:right w:val="single" w:sz="4" w:space="0" w:color="auto"/>
            </w:tcBorders>
          </w:tcPr>
          <w:p w14:paraId="12B38BA1"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87" w:type="pct"/>
            <w:tcBorders>
              <w:top w:val="single" w:sz="4" w:space="0" w:color="auto"/>
              <w:left w:val="single" w:sz="4" w:space="0" w:color="auto"/>
              <w:bottom w:val="single" w:sz="4" w:space="0" w:color="auto"/>
              <w:right w:val="single" w:sz="4" w:space="0" w:color="auto"/>
            </w:tcBorders>
          </w:tcPr>
          <w:p w14:paraId="0D00499A" w14:textId="3965FC35"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3" w:type="pct"/>
            <w:tcBorders>
              <w:top w:val="single" w:sz="4" w:space="0" w:color="auto"/>
              <w:left w:val="single" w:sz="4" w:space="0" w:color="auto"/>
              <w:bottom w:val="single" w:sz="4" w:space="0" w:color="auto"/>
              <w:right w:val="single" w:sz="4" w:space="0" w:color="auto"/>
            </w:tcBorders>
          </w:tcPr>
          <w:p w14:paraId="5F144F91" w14:textId="18895C91"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3D577A" w14:textId="4C1ECDEC"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1A914" w14:textId="048CB59B"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D0423A" w14:textId="68B0DBF3"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14:paraId="64897C5E" w14:textId="1B317C18"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0974FF10" w14:textId="1CCB545E"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6869C547" w14:textId="3F706381"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3CC22509" w14:textId="55A61F08"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7F13A7DA" w14:textId="61016792"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left w:val="single" w:sz="4" w:space="0" w:color="auto"/>
              <w:bottom w:val="single" w:sz="4" w:space="0" w:color="auto"/>
              <w:right w:val="single" w:sz="4" w:space="0" w:color="auto"/>
            </w:tcBorders>
            <w:vAlign w:val="center"/>
          </w:tcPr>
          <w:p w14:paraId="301B5161"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r>
      <w:tr w:rsidR="00B607BC" w:rsidRPr="00B572B9" w14:paraId="0F594694" w14:textId="77777777" w:rsidTr="00B572B9">
        <w:trPr>
          <w:trHeight w:val="317"/>
        </w:trPr>
        <w:tc>
          <w:tcPr>
            <w:tcW w:w="137" w:type="pct"/>
            <w:vMerge w:val="restart"/>
            <w:tcBorders>
              <w:top w:val="single" w:sz="4" w:space="0" w:color="auto"/>
              <w:left w:val="single" w:sz="4" w:space="0" w:color="auto"/>
              <w:bottom w:val="single" w:sz="4" w:space="0" w:color="auto"/>
              <w:right w:val="single" w:sz="4" w:space="0" w:color="auto"/>
            </w:tcBorders>
          </w:tcPr>
          <w:p w14:paraId="61C0FA49"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w:t>
            </w:r>
          </w:p>
        </w:tc>
        <w:tc>
          <w:tcPr>
            <w:tcW w:w="697" w:type="pct"/>
            <w:vMerge w:val="restart"/>
            <w:tcBorders>
              <w:top w:val="single" w:sz="4" w:space="0" w:color="auto"/>
              <w:left w:val="single" w:sz="4" w:space="0" w:color="auto"/>
              <w:bottom w:val="single" w:sz="4" w:space="0" w:color="auto"/>
              <w:right w:val="single" w:sz="4" w:space="0" w:color="auto"/>
            </w:tcBorders>
          </w:tcPr>
          <w:p w14:paraId="3A88AF27" w14:textId="77777777"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03.04. </w:t>
            </w:r>
          </w:p>
          <w:p w14:paraId="434E9E02" w14:textId="054F9398"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Проведение и участие в учениях, соревнованиях, тренировках, </w:t>
            </w:r>
            <w:r w:rsidRPr="00B572B9">
              <w:rPr>
                <w:rFonts w:ascii="Arial" w:eastAsia="Times New Roman" w:hAnsi="Arial" w:cs="Arial"/>
                <w:color w:val="000000"/>
                <w:sz w:val="24"/>
                <w:szCs w:val="24"/>
                <w:lang w:eastAsia="ru-RU"/>
              </w:rPr>
              <w:lastRenderedPageBreak/>
              <w:t>смотрах-конкурсах, семинарах (в том числе учащихся общеобразовательных учреждений)</w:t>
            </w:r>
          </w:p>
        </w:tc>
        <w:tc>
          <w:tcPr>
            <w:tcW w:w="420" w:type="pct"/>
            <w:tcBorders>
              <w:top w:val="single" w:sz="4" w:space="0" w:color="auto"/>
              <w:left w:val="single" w:sz="4" w:space="0" w:color="auto"/>
              <w:bottom w:val="single" w:sz="4" w:space="0" w:color="auto"/>
              <w:right w:val="single" w:sz="4" w:space="0" w:color="auto"/>
            </w:tcBorders>
          </w:tcPr>
          <w:p w14:paraId="3A108440" w14:textId="649887B9"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0" w:type="pct"/>
            <w:tcBorders>
              <w:top w:val="single" w:sz="4" w:space="0" w:color="auto"/>
              <w:left w:val="single" w:sz="4" w:space="0" w:color="auto"/>
              <w:bottom w:val="single" w:sz="4" w:space="0" w:color="auto"/>
              <w:right w:val="single" w:sz="4" w:space="0" w:color="auto"/>
            </w:tcBorders>
          </w:tcPr>
          <w:p w14:paraId="26AE56B4" w14:textId="77777777"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single" w:sz="4" w:space="0" w:color="auto"/>
              <w:left w:val="nil"/>
              <w:bottom w:val="single" w:sz="4" w:space="0" w:color="auto"/>
              <w:right w:val="single" w:sz="4" w:space="0" w:color="auto"/>
            </w:tcBorders>
          </w:tcPr>
          <w:p w14:paraId="704CAA39"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09410DDD" w14:textId="6A739CA1"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1440" w:type="pct"/>
            <w:gridSpan w:val="8"/>
            <w:tcBorders>
              <w:top w:val="single" w:sz="4" w:space="0" w:color="auto"/>
              <w:left w:val="nil"/>
              <w:bottom w:val="single" w:sz="4" w:space="0" w:color="auto"/>
              <w:right w:val="single" w:sz="4" w:space="0" w:color="auto"/>
            </w:tcBorders>
          </w:tcPr>
          <w:p w14:paraId="33E0F88C"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1FBD7BED" w14:textId="758CC14F"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100AE2F8"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4348061E" w14:textId="7A8FA5F7"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4D81BE63"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D1F90A1" w14:textId="3965BA13"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7F35542A"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7EFC4142" w14:textId="71C88A65"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19549CED"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2E6079D6" w14:textId="389F7B09" w:rsidR="00B607BC" w:rsidRPr="00B572B9" w:rsidRDefault="00B607BC" w:rsidP="00B607BC">
            <w:pPr>
              <w:spacing w:after="0" w:line="240" w:lineRule="auto"/>
              <w:jc w:val="center"/>
              <w:rPr>
                <w:rFonts w:ascii="Arial" w:eastAsia="Times New Roman" w:hAnsi="Arial" w:cs="Arial"/>
                <w:color w:val="000000"/>
                <w:sz w:val="24"/>
                <w:szCs w:val="24"/>
                <w:lang w:eastAsia="ru-RU"/>
              </w:rPr>
            </w:pPr>
          </w:p>
        </w:tc>
        <w:tc>
          <w:tcPr>
            <w:tcW w:w="541" w:type="pct"/>
            <w:vMerge w:val="restart"/>
            <w:tcBorders>
              <w:top w:val="single" w:sz="4" w:space="0" w:color="auto"/>
              <w:left w:val="single" w:sz="4" w:space="0" w:color="auto"/>
              <w:bottom w:val="single" w:sz="4" w:space="0" w:color="auto"/>
              <w:right w:val="single" w:sz="4" w:space="0" w:color="auto"/>
            </w:tcBorders>
          </w:tcPr>
          <w:p w14:paraId="462EE022" w14:textId="2FD9E8F6"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B607BC" w:rsidRPr="00B572B9" w14:paraId="1B7E3D1F" w14:textId="77777777" w:rsidTr="00B572B9">
        <w:trPr>
          <w:trHeight w:val="735"/>
        </w:trPr>
        <w:tc>
          <w:tcPr>
            <w:tcW w:w="137" w:type="pct"/>
            <w:vMerge/>
            <w:tcBorders>
              <w:top w:val="single" w:sz="4" w:space="0" w:color="auto"/>
              <w:left w:val="single" w:sz="4" w:space="0" w:color="auto"/>
              <w:right w:val="single" w:sz="4" w:space="0" w:color="auto"/>
            </w:tcBorders>
            <w:vAlign w:val="center"/>
          </w:tcPr>
          <w:p w14:paraId="6EF56784"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697" w:type="pct"/>
            <w:vMerge/>
            <w:tcBorders>
              <w:top w:val="single" w:sz="4" w:space="0" w:color="auto"/>
              <w:left w:val="single" w:sz="4" w:space="0" w:color="auto"/>
              <w:bottom w:val="single" w:sz="4" w:space="0" w:color="000000"/>
              <w:right w:val="single" w:sz="4" w:space="0" w:color="auto"/>
            </w:tcBorders>
            <w:vAlign w:val="center"/>
          </w:tcPr>
          <w:p w14:paraId="5791254B"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420" w:type="pct"/>
            <w:tcBorders>
              <w:top w:val="single" w:sz="4" w:space="0" w:color="auto"/>
              <w:left w:val="single" w:sz="4" w:space="0" w:color="auto"/>
              <w:bottom w:val="single" w:sz="4" w:space="0" w:color="000000"/>
              <w:right w:val="single" w:sz="4" w:space="0" w:color="auto"/>
            </w:tcBorders>
          </w:tcPr>
          <w:p w14:paraId="76508F46" w14:textId="512A59F9" w:rsidR="00B607BC" w:rsidRPr="00B572B9" w:rsidRDefault="00B607BC" w:rsidP="00B607BC">
            <w:pPr>
              <w:spacing w:after="0" w:line="240" w:lineRule="auto"/>
              <w:jc w:val="center"/>
              <w:rPr>
                <w:rFonts w:ascii="Arial" w:hAnsi="Arial" w:cs="Arial"/>
                <w:sz w:val="24"/>
                <w:szCs w:val="24"/>
              </w:rPr>
            </w:pPr>
            <w:r w:rsidRPr="00B572B9">
              <w:rPr>
                <w:rFonts w:ascii="Arial" w:eastAsia="Times New Roman" w:hAnsi="Arial" w:cs="Arial"/>
                <w:color w:val="000000" w:themeColor="text1"/>
                <w:sz w:val="24"/>
                <w:szCs w:val="24"/>
                <w:lang w:eastAsia="ru-RU"/>
              </w:rPr>
              <w:t>2026-2030</w:t>
            </w:r>
          </w:p>
        </w:tc>
        <w:tc>
          <w:tcPr>
            <w:tcW w:w="530" w:type="pct"/>
            <w:tcBorders>
              <w:top w:val="single" w:sz="4" w:space="0" w:color="auto"/>
              <w:left w:val="single" w:sz="4" w:space="0" w:color="auto"/>
              <w:bottom w:val="single" w:sz="4" w:space="0" w:color="auto"/>
              <w:right w:val="single" w:sz="4" w:space="0" w:color="auto"/>
            </w:tcBorders>
          </w:tcPr>
          <w:p w14:paraId="0B957941" w14:textId="2AB9DB81" w:rsidR="00B607BC" w:rsidRPr="00B572B9" w:rsidRDefault="00B607BC" w:rsidP="00B607BC">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округа Власиха </w:t>
            </w:r>
            <w:r w:rsidRPr="00B572B9">
              <w:rPr>
                <w:rFonts w:ascii="Arial" w:eastAsia="Times New Roman" w:hAnsi="Arial" w:cs="Arial"/>
                <w:color w:val="000000"/>
                <w:sz w:val="24"/>
                <w:szCs w:val="24"/>
                <w:lang w:eastAsia="ru-RU"/>
              </w:rPr>
              <w:lastRenderedPageBreak/>
              <w:t>Московской области</w:t>
            </w:r>
          </w:p>
        </w:tc>
        <w:tc>
          <w:tcPr>
            <w:tcW w:w="287" w:type="pct"/>
            <w:tcBorders>
              <w:top w:val="single" w:sz="4" w:space="0" w:color="auto"/>
              <w:left w:val="nil"/>
              <w:bottom w:val="single" w:sz="4" w:space="0" w:color="auto"/>
              <w:right w:val="single" w:sz="4" w:space="0" w:color="auto"/>
            </w:tcBorders>
          </w:tcPr>
          <w:p w14:paraId="005959CE" w14:textId="48BD3C06"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w:t>
            </w:r>
          </w:p>
        </w:tc>
        <w:tc>
          <w:tcPr>
            <w:tcW w:w="1440" w:type="pct"/>
            <w:gridSpan w:val="8"/>
            <w:tcBorders>
              <w:top w:val="single" w:sz="4" w:space="0" w:color="auto"/>
              <w:left w:val="nil"/>
              <w:bottom w:val="single" w:sz="4" w:space="0" w:color="auto"/>
              <w:right w:val="single" w:sz="4" w:space="0" w:color="auto"/>
            </w:tcBorders>
          </w:tcPr>
          <w:p w14:paraId="7ED6E73C" w14:textId="483AE22D"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tcPr>
          <w:p w14:paraId="776FBE7D" w14:textId="0E02DDA1"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1571D9DE"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5CCA75F0"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4BBFDF42"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21CFD148"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1AE4B701"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237" w:type="pct"/>
            <w:tcBorders>
              <w:top w:val="single" w:sz="4" w:space="0" w:color="auto"/>
              <w:left w:val="single" w:sz="4" w:space="0" w:color="auto"/>
              <w:bottom w:val="single" w:sz="4" w:space="0" w:color="auto"/>
              <w:right w:val="single" w:sz="4" w:space="0" w:color="auto"/>
            </w:tcBorders>
          </w:tcPr>
          <w:p w14:paraId="6C2F0BA1" w14:textId="77777777" w:rsidR="00B607BC" w:rsidRPr="00B572B9" w:rsidRDefault="00B607BC" w:rsidP="00B607BC">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534D548A"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58B10E4B" w14:textId="77777777" w:rsidR="00B607BC" w:rsidRPr="00B572B9" w:rsidRDefault="00B607BC" w:rsidP="00B607BC">
            <w:pPr>
              <w:spacing w:after="0" w:line="240" w:lineRule="auto"/>
              <w:rPr>
                <w:rFonts w:ascii="Arial" w:eastAsia="Times New Roman" w:hAnsi="Arial" w:cs="Arial"/>
                <w:color w:val="000000"/>
                <w:sz w:val="24"/>
                <w:szCs w:val="24"/>
                <w:lang w:eastAsia="ru-RU"/>
              </w:rPr>
            </w:pPr>
          </w:p>
        </w:tc>
      </w:tr>
      <w:tr w:rsidR="000259E5" w:rsidRPr="00B572B9" w14:paraId="501F581A" w14:textId="77777777" w:rsidTr="00B572B9">
        <w:trPr>
          <w:trHeight w:val="368"/>
        </w:trPr>
        <w:tc>
          <w:tcPr>
            <w:tcW w:w="137" w:type="pct"/>
            <w:vMerge/>
            <w:tcBorders>
              <w:left w:val="single" w:sz="4" w:space="0" w:color="auto"/>
              <w:right w:val="single" w:sz="4" w:space="0" w:color="auto"/>
            </w:tcBorders>
            <w:vAlign w:val="center"/>
          </w:tcPr>
          <w:p w14:paraId="54FB9AFD"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697" w:type="pct"/>
            <w:vMerge w:val="restart"/>
            <w:tcBorders>
              <w:top w:val="nil"/>
              <w:left w:val="single" w:sz="4" w:space="0" w:color="auto"/>
              <w:right w:val="single" w:sz="4" w:space="0" w:color="auto"/>
            </w:tcBorders>
          </w:tcPr>
          <w:p w14:paraId="5375B5C0" w14:textId="405FD41D" w:rsidR="000259E5" w:rsidRPr="00B572B9" w:rsidRDefault="000259E5" w:rsidP="000259E5">
            <w:pPr>
              <w:spacing w:after="0" w:line="240" w:lineRule="auto"/>
              <w:rPr>
                <w:rFonts w:ascii="Arial" w:eastAsia="Times New Roman" w:hAnsi="Arial" w:cs="Arial"/>
                <w:color w:val="000000"/>
                <w:sz w:val="24"/>
                <w:szCs w:val="24"/>
                <w:highlight w:val="green"/>
                <w:lang w:eastAsia="ru-RU"/>
              </w:rPr>
            </w:pPr>
            <w:r w:rsidRPr="00B572B9">
              <w:rPr>
                <w:rFonts w:ascii="Arial" w:eastAsiaTheme="minorEastAsia" w:hAnsi="Arial" w:cs="Arial"/>
                <w:sz w:val="24"/>
                <w:szCs w:val="24"/>
                <w:lang w:eastAsia="ru-RU"/>
              </w:rPr>
              <w:t>Результат 1. Проведено учений, тренировок, смотр-конкурсов</w:t>
            </w:r>
            <w:r w:rsidRPr="00B572B9">
              <w:rPr>
                <w:rFonts w:ascii="Arial" w:eastAsia="Times New Roman" w:hAnsi="Arial" w:cs="Arial"/>
                <w:color w:val="000000"/>
                <w:sz w:val="24"/>
                <w:szCs w:val="24"/>
                <w:lang w:eastAsia="ru-RU"/>
              </w:rPr>
              <w:t>, ед.</w:t>
            </w:r>
          </w:p>
        </w:tc>
        <w:tc>
          <w:tcPr>
            <w:tcW w:w="420" w:type="pct"/>
            <w:vMerge w:val="restart"/>
            <w:tcBorders>
              <w:top w:val="nil"/>
              <w:left w:val="single" w:sz="4" w:space="0" w:color="auto"/>
              <w:right w:val="single" w:sz="4" w:space="0" w:color="auto"/>
            </w:tcBorders>
          </w:tcPr>
          <w:p w14:paraId="65CA586B" w14:textId="1E01F751"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30" w:type="pct"/>
            <w:vMerge w:val="restart"/>
            <w:tcBorders>
              <w:top w:val="single" w:sz="4" w:space="0" w:color="auto"/>
              <w:left w:val="single" w:sz="4" w:space="0" w:color="auto"/>
              <w:right w:val="single" w:sz="4" w:space="0" w:color="auto"/>
            </w:tcBorders>
          </w:tcPr>
          <w:p w14:paraId="1EAF00A0" w14:textId="6F8C3B93"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87" w:type="pct"/>
            <w:vMerge w:val="restart"/>
            <w:tcBorders>
              <w:top w:val="nil"/>
              <w:left w:val="nil"/>
              <w:right w:val="single" w:sz="4" w:space="0" w:color="auto"/>
            </w:tcBorders>
            <w:shd w:val="clear" w:color="auto" w:fill="FFFFFF" w:themeFill="background1"/>
            <w:vAlign w:val="center"/>
          </w:tcPr>
          <w:p w14:paraId="328B8A4C"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3AB7C85A" w14:textId="488BB42A" w:rsidR="000259E5" w:rsidRPr="00B572B9" w:rsidRDefault="000259E5" w:rsidP="000259E5">
            <w:pPr>
              <w:jc w:val="center"/>
              <w:rPr>
                <w:rFonts w:ascii="Arial" w:eastAsia="Times New Roman" w:hAnsi="Arial" w:cs="Arial"/>
                <w:sz w:val="24"/>
                <w:szCs w:val="24"/>
                <w:lang w:eastAsia="ru-RU"/>
              </w:rPr>
            </w:pPr>
          </w:p>
        </w:tc>
        <w:tc>
          <w:tcPr>
            <w:tcW w:w="213" w:type="pct"/>
            <w:vMerge w:val="restart"/>
            <w:tcBorders>
              <w:top w:val="single" w:sz="4" w:space="0" w:color="auto"/>
              <w:left w:val="nil"/>
              <w:right w:val="single" w:sz="4" w:space="0" w:color="auto"/>
            </w:tcBorders>
            <w:shd w:val="clear" w:color="auto" w:fill="FFFFFF" w:themeFill="background1"/>
          </w:tcPr>
          <w:p w14:paraId="378DF073" w14:textId="43301123"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27" w:type="pct"/>
            <w:gridSpan w:val="7"/>
            <w:tcBorders>
              <w:top w:val="single" w:sz="4" w:space="0" w:color="auto"/>
              <w:left w:val="nil"/>
              <w:bottom w:val="single" w:sz="4" w:space="0" w:color="auto"/>
              <w:right w:val="single" w:sz="4" w:space="0" w:color="auto"/>
            </w:tcBorders>
            <w:shd w:val="clear" w:color="auto" w:fill="FFFFFF" w:themeFill="background1"/>
          </w:tcPr>
          <w:p w14:paraId="5B4E37C1"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62BDC7FE" w14:textId="107B2BFA"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25AE5628" w14:textId="6052D416"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2C2C122D" w14:textId="649F27A8"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7" w:type="pct"/>
            <w:vMerge w:val="restart"/>
            <w:tcBorders>
              <w:top w:val="single" w:sz="4" w:space="0" w:color="auto"/>
              <w:left w:val="single" w:sz="4" w:space="0" w:color="auto"/>
              <w:right w:val="single" w:sz="4" w:space="0" w:color="auto"/>
            </w:tcBorders>
            <w:shd w:val="clear" w:color="auto" w:fill="FFFFFF" w:themeFill="background1"/>
          </w:tcPr>
          <w:p w14:paraId="31C2136D" w14:textId="48C145CD"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1" w:type="pct"/>
            <w:vMerge/>
            <w:tcBorders>
              <w:top w:val="single" w:sz="4" w:space="0" w:color="auto"/>
              <w:left w:val="single" w:sz="4" w:space="0" w:color="auto"/>
              <w:bottom w:val="single" w:sz="4" w:space="0" w:color="auto"/>
              <w:right w:val="single" w:sz="4" w:space="0" w:color="auto"/>
            </w:tcBorders>
            <w:vAlign w:val="center"/>
          </w:tcPr>
          <w:p w14:paraId="7D701695"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r>
      <w:tr w:rsidR="000259E5" w:rsidRPr="00B572B9" w14:paraId="235AFA06" w14:textId="77777777" w:rsidTr="00B572B9">
        <w:trPr>
          <w:trHeight w:val="304"/>
        </w:trPr>
        <w:tc>
          <w:tcPr>
            <w:tcW w:w="137" w:type="pct"/>
            <w:vMerge/>
            <w:tcBorders>
              <w:left w:val="single" w:sz="4" w:space="0" w:color="auto"/>
              <w:right w:val="single" w:sz="4" w:space="0" w:color="auto"/>
            </w:tcBorders>
            <w:vAlign w:val="center"/>
          </w:tcPr>
          <w:p w14:paraId="5D83AE97"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right w:val="single" w:sz="4" w:space="0" w:color="auto"/>
            </w:tcBorders>
            <w:vAlign w:val="center"/>
          </w:tcPr>
          <w:p w14:paraId="1FCDCC32"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420" w:type="pct"/>
            <w:vMerge/>
            <w:tcBorders>
              <w:left w:val="single" w:sz="4" w:space="0" w:color="auto"/>
              <w:right w:val="single" w:sz="4" w:space="0" w:color="auto"/>
            </w:tcBorders>
          </w:tcPr>
          <w:p w14:paraId="351F5EE0" w14:textId="77777777" w:rsidR="000259E5" w:rsidRPr="00B572B9" w:rsidRDefault="000259E5" w:rsidP="000259E5">
            <w:pPr>
              <w:spacing w:after="0" w:line="240" w:lineRule="auto"/>
              <w:rPr>
                <w:rFonts w:ascii="Arial" w:hAnsi="Arial" w:cs="Arial"/>
                <w:sz w:val="24"/>
                <w:szCs w:val="24"/>
              </w:rPr>
            </w:pPr>
          </w:p>
        </w:tc>
        <w:tc>
          <w:tcPr>
            <w:tcW w:w="530" w:type="pct"/>
            <w:vMerge/>
            <w:tcBorders>
              <w:left w:val="single" w:sz="4" w:space="0" w:color="auto"/>
              <w:right w:val="single" w:sz="4" w:space="0" w:color="auto"/>
            </w:tcBorders>
          </w:tcPr>
          <w:p w14:paraId="0F878082"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287" w:type="pct"/>
            <w:vMerge/>
            <w:tcBorders>
              <w:left w:val="nil"/>
              <w:right w:val="single" w:sz="4" w:space="0" w:color="auto"/>
            </w:tcBorders>
            <w:shd w:val="clear" w:color="auto" w:fill="FF0000"/>
          </w:tcPr>
          <w:p w14:paraId="5C59B97E"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p>
        </w:tc>
        <w:tc>
          <w:tcPr>
            <w:tcW w:w="213" w:type="pct"/>
            <w:vMerge/>
            <w:tcBorders>
              <w:left w:val="nil"/>
              <w:bottom w:val="single" w:sz="4" w:space="0" w:color="auto"/>
              <w:right w:val="single" w:sz="4" w:space="0" w:color="auto"/>
            </w:tcBorders>
            <w:vAlign w:val="center"/>
          </w:tcPr>
          <w:p w14:paraId="792DEE70"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nil"/>
              <w:bottom w:val="single" w:sz="4" w:space="0" w:color="auto"/>
              <w:right w:val="single" w:sz="4" w:space="0" w:color="auto"/>
            </w:tcBorders>
          </w:tcPr>
          <w:p w14:paraId="72212C74" w14:textId="3D0FF834"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41" w:type="pct"/>
            <w:gridSpan w:val="2"/>
            <w:tcBorders>
              <w:top w:val="single" w:sz="4" w:space="0" w:color="auto"/>
              <w:left w:val="nil"/>
              <w:bottom w:val="single" w:sz="4" w:space="0" w:color="auto"/>
              <w:right w:val="single" w:sz="4" w:space="0" w:color="auto"/>
            </w:tcBorders>
          </w:tcPr>
          <w:p w14:paraId="7DB36263" w14:textId="46123E90"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290" w:type="pct"/>
            <w:gridSpan w:val="2"/>
            <w:tcBorders>
              <w:top w:val="single" w:sz="4" w:space="0" w:color="auto"/>
              <w:left w:val="nil"/>
              <w:bottom w:val="single" w:sz="4" w:space="0" w:color="auto"/>
              <w:right w:val="single" w:sz="4" w:space="0" w:color="auto"/>
            </w:tcBorders>
            <w:vAlign w:val="center"/>
          </w:tcPr>
          <w:p w14:paraId="65D260BB" w14:textId="4FD93B29"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0" w:type="pct"/>
            <w:tcBorders>
              <w:top w:val="single" w:sz="4" w:space="0" w:color="auto"/>
              <w:left w:val="nil"/>
              <w:bottom w:val="single" w:sz="4" w:space="0" w:color="auto"/>
              <w:right w:val="single" w:sz="4" w:space="0" w:color="auto"/>
            </w:tcBorders>
            <w:vAlign w:val="center"/>
          </w:tcPr>
          <w:p w14:paraId="52D5CE02" w14:textId="5A2F337A"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6F4D0807"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7939E48F"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3D023112"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237" w:type="pct"/>
            <w:vMerge/>
            <w:tcBorders>
              <w:left w:val="single" w:sz="4" w:space="0" w:color="auto"/>
              <w:bottom w:val="single" w:sz="4" w:space="0" w:color="auto"/>
              <w:right w:val="single" w:sz="4" w:space="0" w:color="auto"/>
            </w:tcBorders>
            <w:shd w:val="clear" w:color="auto" w:fill="FFFFFF" w:themeFill="background1"/>
            <w:vAlign w:val="center"/>
          </w:tcPr>
          <w:p w14:paraId="18214167"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4ED6D94B"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r>
      <w:tr w:rsidR="000259E5" w:rsidRPr="00B572B9" w14:paraId="0F1152F9" w14:textId="77777777" w:rsidTr="00B572B9">
        <w:trPr>
          <w:trHeight w:val="213"/>
        </w:trPr>
        <w:tc>
          <w:tcPr>
            <w:tcW w:w="137" w:type="pct"/>
            <w:vMerge/>
            <w:tcBorders>
              <w:left w:val="single" w:sz="4" w:space="0" w:color="auto"/>
              <w:bottom w:val="single" w:sz="4" w:space="0" w:color="auto"/>
              <w:right w:val="single" w:sz="4" w:space="0" w:color="auto"/>
            </w:tcBorders>
            <w:vAlign w:val="center"/>
          </w:tcPr>
          <w:p w14:paraId="7436819B"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697" w:type="pct"/>
            <w:vMerge/>
            <w:tcBorders>
              <w:left w:val="single" w:sz="4" w:space="0" w:color="auto"/>
              <w:bottom w:val="single" w:sz="4" w:space="0" w:color="000000"/>
              <w:right w:val="single" w:sz="4" w:space="0" w:color="auto"/>
            </w:tcBorders>
            <w:vAlign w:val="center"/>
          </w:tcPr>
          <w:p w14:paraId="6A1717CF"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420" w:type="pct"/>
            <w:vMerge/>
            <w:tcBorders>
              <w:left w:val="single" w:sz="4" w:space="0" w:color="auto"/>
              <w:bottom w:val="single" w:sz="4" w:space="0" w:color="000000"/>
              <w:right w:val="single" w:sz="4" w:space="0" w:color="auto"/>
            </w:tcBorders>
          </w:tcPr>
          <w:p w14:paraId="12F94DD3" w14:textId="77777777" w:rsidR="000259E5" w:rsidRPr="00B572B9" w:rsidRDefault="000259E5" w:rsidP="000259E5">
            <w:pPr>
              <w:spacing w:after="0" w:line="240" w:lineRule="auto"/>
              <w:rPr>
                <w:rFonts w:ascii="Arial" w:hAnsi="Arial" w:cs="Arial"/>
                <w:sz w:val="24"/>
                <w:szCs w:val="24"/>
              </w:rPr>
            </w:pPr>
          </w:p>
        </w:tc>
        <w:tc>
          <w:tcPr>
            <w:tcW w:w="530" w:type="pct"/>
            <w:vMerge/>
            <w:tcBorders>
              <w:left w:val="single" w:sz="4" w:space="0" w:color="auto"/>
              <w:bottom w:val="single" w:sz="4" w:space="0" w:color="000000"/>
              <w:right w:val="single" w:sz="4" w:space="0" w:color="auto"/>
            </w:tcBorders>
          </w:tcPr>
          <w:p w14:paraId="012B412B"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c>
          <w:tcPr>
            <w:tcW w:w="287" w:type="pct"/>
            <w:vMerge/>
            <w:tcBorders>
              <w:left w:val="nil"/>
              <w:bottom w:val="single" w:sz="4" w:space="0" w:color="auto"/>
              <w:right w:val="single" w:sz="4" w:space="0" w:color="auto"/>
            </w:tcBorders>
            <w:shd w:val="clear" w:color="auto" w:fill="FF0000"/>
          </w:tcPr>
          <w:p w14:paraId="736FB3DC"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p>
        </w:tc>
        <w:tc>
          <w:tcPr>
            <w:tcW w:w="213" w:type="pct"/>
            <w:tcBorders>
              <w:top w:val="single" w:sz="4" w:space="0" w:color="auto"/>
              <w:left w:val="nil"/>
              <w:bottom w:val="single" w:sz="4" w:space="0" w:color="auto"/>
              <w:right w:val="single" w:sz="4" w:space="0" w:color="auto"/>
            </w:tcBorders>
          </w:tcPr>
          <w:p w14:paraId="33EBF470"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1F53E354" w14:textId="3A463F02" w:rsidR="000259E5" w:rsidRPr="00B572B9" w:rsidRDefault="000259E5" w:rsidP="000259E5">
            <w:pPr>
              <w:spacing w:after="0" w:line="240" w:lineRule="auto"/>
              <w:jc w:val="center"/>
              <w:rPr>
                <w:rFonts w:ascii="Arial" w:eastAsia="Times New Roman" w:hAnsi="Arial" w:cs="Arial"/>
                <w:color w:val="000000"/>
                <w:sz w:val="24"/>
                <w:szCs w:val="24"/>
                <w:lang w:eastAsia="ru-RU"/>
              </w:rPr>
            </w:pPr>
          </w:p>
        </w:tc>
        <w:tc>
          <w:tcPr>
            <w:tcW w:w="306" w:type="pct"/>
            <w:gridSpan w:val="2"/>
            <w:tcBorders>
              <w:top w:val="single" w:sz="4" w:space="0" w:color="auto"/>
              <w:left w:val="nil"/>
              <w:bottom w:val="single" w:sz="4" w:space="0" w:color="auto"/>
              <w:right w:val="single" w:sz="4" w:space="0" w:color="auto"/>
            </w:tcBorders>
          </w:tcPr>
          <w:p w14:paraId="7044DBD0" w14:textId="740C6B37"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1" w:type="pct"/>
            <w:gridSpan w:val="2"/>
            <w:tcBorders>
              <w:top w:val="single" w:sz="4" w:space="0" w:color="auto"/>
              <w:left w:val="nil"/>
              <w:bottom w:val="single" w:sz="4" w:space="0" w:color="auto"/>
              <w:right w:val="single" w:sz="4" w:space="0" w:color="auto"/>
            </w:tcBorders>
          </w:tcPr>
          <w:p w14:paraId="1CB1B3A6" w14:textId="4D954DE8"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0" w:type="pct"/>
            <w:gridSpan w:val="2"/>
            <w:tcBorders>
              <w:top w:val="single" w:sz="4" w:space="0" w:color="auto"/>
              <w:left w:val="nil"/>
              <w:bottom w:val="single" w:sz="4" w:space="0" w:color="auto"/>
              <w:right w:val="single" w:sz="4" w:space="0" w:color="auto"/>
            </w:tcBorders>
          </w:tcPr>
          <w:p w14:paraId="601E3A02" w14:textId="77777777"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p w14:paraId="6845AF29" w14:textId="5D8C0810" w:rsidR="000259E5" w:rsidRPr="00B572B9" w:rsidRDefault="000259E5" w:rsidP="000259E5">
            <w:pPr>
              <w:spacing w:after="0" w:line="240" w:lineRule="auto"/>
              <w:jc w:val="center"/>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545D9927" w14:textId="3B239701"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25C93E2B" w14:textId="399FA749"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3462B8A9" w14:textId="3CE15EE1"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4A52F858" w14:textId="2D01C2E5"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tcPr>
          <w:p w14:paraId="6C0E36B6" w14:textId="379E86E9" w:rsidR="000259E5" w:rsidRPr="00B572B9" w:rsidRDefault="000259E5" w:rsidP="000259E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1" w:type="pct"/>
            <w:vMerge/>
            <w:tcBorders>
              <w:top w:val="single" w:sz="4" w:space="0" w:color="auto"/>
              <w:left w:val="single" w:sz="4" w:space="0" w:color="auto"/>
              <w:bottom w:val="single" w:sz="4" w:space="0" w:color="auto"/>
              <w:right w:val="single" w:sz="4" w:space="0" w:color="auto"/>
            </w:tcBorders>
            <w:vAlign w:val="center"/>
          </w:tcPr>
          <w:p w14:paraId="7855CFC9" w14:textId="77777777" w:rsidR="000259E5" w:rsidRPr="00B572B9" w:rsidRDefault="000259E5" w:rsidP="000259E5">
            <w:pPr>
              <w:spacing w:after="0" w:line="240" w:lineRule="auto"/>
              <w:rPr>
                <w:rFonts w:ascii="Arial" w:eastAsia="Times New Roman" w:hAnsi="Arial" w:cs="Arial"/>
                <w:color w:val="000000"/>
                <w:sz w:val="24"/>
                <w:szCs w:val="24"/>
                <w:lang w:eastAsia="ru-RU"/>
              </w:rPr>
            </w:pPr>
          </w:p>
        </w:tc>
      </w:tr>
      <w:tr w:rsidR="000E3A08" w:rsidRPr="00B572B9" w14:paraId="45E89E67" w14:textId="77777777" w:rsidTr="00B572B9">
        <w:trPr>
          <w:trHeight w:val="255"/>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37A54" w14:textId="77777777" w:rsidR="000E3A08" w:rsidRPr="00B572B9" w:rsidRDefault="000E3A08" w:rsidP="000E3A0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c>
          <w:tcPr>
            <w:tcW w:w="111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8A176" w14:textId="77777777"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по подпрограмме</w:t>
            </w:r>
          </w:p>
        </w:tc>
        <w:tc>
          <w:tcPr>
            <w:tcW w:w="530" w:type="pct"/>
            <w:tcBorders>
              <w:top w:val="nil"/>
              <w:left w:val="nil"/>
              <w:bottom w:val="single" w:sz="4" w:space="0" w:color="auto"/>
              <w:right w:val="single" w:sz="4" w:space="0" w:color="auto"/>
            </w:tcBorders>
            <w:shd w:val="clear" w:color="auto" w:fill="auto"/>
            <w:vAlign w:val="center"/>
            <w:hideMark/>
          </w:tcPr>
          <w:p w14:paraId="57070781" w14:textId="77777777" w:rsidR="000E3A08" w:rsidRPr="00B572B9" w:rsidRDefault="000E3A08" w:rsidP="000E3A08">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87" w:type="pct"/>
            <w:tcBorders>
              <w:top w:val="nil"/>
              <w:left w:val="nil"/>
              <w:bottom w:val="single" w:sz="4" w:space="0" w:color="auto"/>
              <w:right w:val="single" w:sz="4" w:space="0" w:color="auto"/>
            </w:tcBorders>
            <w:shd w:val="clear" w:color="auto" w:fill="auto"/>
          </w:tcPr>
          <w:p w14:paraId="43B7BF52" w14:textId="1725D23A"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1 862,6</w:t>
            </w:r>
            <w:r w:rsidR="000C5125" w:rsidRPr="00B572B9">
              <w:rPr>
                <w:rFonts w:ascii="Arial" w:eastAsia="Times New Roman" w:hAnsi="Arial" w:cs="Arial"/>
                <w:color w:val="000000"/>
                <w:sz w:val="24"/>
                <w:szCs w:val="24"/>
                <w:lang w:eastAsia="ru-RU"/>
              </w:rPr>
              <w:t>6</w:t>
            </w:r>
          </w:p>
        </w:tc>
        <w:tc>
          <w:tcPr>
            <w:tcW w:w="1440" w:type="pct"/>
            <w:gridSpan w:val="8"/>
            <w:tcBorders>
              <w:top w:val="single" w:sz="4" w:space="0" w:color="auto"/>
              <w:left w:val="nil"/>
              <w:bottom w:val="single" w:sz="4" w:space="0" w:color="auto"/>
              <w:right w:val="single" w:sz="4" w:space="0" w:color="auto"/>
            </w:tcBorders>
            <w:shd w:val="clear" w:color="auto" w:fill="auto"/>
          </w:tcPr>
          <w:p w14:paraId="7B33965C" w14:textId="506A7352"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nil"/>
              <w:left w:val="nil"/>
              <w:bottom w:val="single" w:sz="4" w:space="0" w:color="auto"/>
              <w:right w:val="single" w:sz="4" w:space="0" w:color="auto"/>
            </w:tcBorders>
            <w:shd w:val="clear" w:color="auto" w:fill="auto"/>
          </w:tcPr>
          <w:p w14:paraId="051C4501" w14:textId="7D082C12"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288FFB53" w14:textId="5EF868AF"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36A96F54" w14:textId="5F5A0CDA"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1D20AAA1" w14:textId="1A04D7DC"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val="restart"/>
            <w:tcBorders>
              <w:top w:val="nil"/>
              <w:left w:val="single" w:sz="4" w:space="0" w:color="auto"/>
              <w:bottom w:val="single" w:sz="4" w:space="0" w:color="000000"/>
              <w:right w:val="single" w:sz="4" w:space="0" w:color="auto"/>
            </w:tcBorders>
            <w:shd w:val="clear" w:color="auto" w:fill="auto"/>
            <w:vAlign w:val="center"/>
            <w:hideMark/>
          </w:tcPr>
          <w:p w14:paraId="093EB669" w14:textId="77777777"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r>
      <w:tr w:rsidR="000E3A08" w:rsidRPr="00B572B9" w14:paraId="3240F2DF" w14:textId="77777777" w:rsidTr="00B572B9">
        <w:trPr>
          <w:trHeight w:val="720"/>
        </w:trPr>
        <w:tc>
          <w:tcPr>
            <w:tcW w:w="137"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0811C178"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1116" w:type="pct"/>
            <w:gridSpan w:val="2"/>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37C939"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c>
          <w:tcPr>
            <w:tcW w:w="530" w:type="pct"/>
            <w:tcBorders>
              <w:top w:val="nil"/>
              <w:left w:val="nil"/>
              <w:bottom w:val="single" w:sz="4" w:space="0" w:color="auto"/>
              <w:right w:val="single" w:sz="4" w:space="0" w:color="auto"/>
            </w:tcBorders>
            <w:shd w:val="clear" w:color="auto" w:fill="auto"/>
            <w:hideMark/>
          </w:tcPr>
          <w:p w14:paraId="732F651F" w14:textId="66327FA6" w:rsidR="000E3A08" w:rsidRPr="00B572B9" w:rsidRDefault="000E3A08" w:rsidP="000E3A08">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87" w:type="pct"/>
            <w:tcBorders>
              <w:top w:val="nil"/>
              <w:left w:val="nil"/>
              <w:bottom w:val="single" w:sz="4" w:space="0" w:color="auto"/>
              <w:right w:val="single" w:sz="4" w:space="0" w:color="auto"/>
            </w:tcBorders>
            <w:shd w:val="clear" w:color="auto" w:fill="auto"/>
          </w:tcPr>
          <w:p w14:paraId="7C475928" w14:textId="656CA32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1 862,6</w:t>
            </w:r>
            <w:r w:rsidR="000C5125" w:rsidRPr="00B572B9">
              <w:rPr>
                <w:rFonts w:ascii="Arial" w:eastAsia="Times New Roman" w:hAnsi="Arial" w:cs="Arial"/>
                <w:color w:val="000000"/>
                <w:sz w:val="24"/>
                <w:szCs w:val="24"/>
                <w:lang w:eastAsia="ru-RU"/>
              </w:rPr>
              <w:t>6</w:t>
            </w:r>
          </w:p>
        </w:tc>
        <w:tc>
          <w:tcPr>
            <w:tcW w:w="1440" w:type="pct"/>
            <w:gridSpan w:val="8"/>
            <w:tcBorders>
              <w:top w:val="single" w:sz="4" w:space="0" w:color="auto"/>
              <w:left w:val="nil"/>
              <w:bottom w:val="single" w:sz="4" w:space="0" w:color="auto"/>
              <w:right w:val="single" w:sz="4" w:space="0" w:color="auto"/>
            </w:tcBorders>
            <w:shd w:val="clear" w:color="auto" w:fill="auto"/>
          </w:tcPr>
          <w:p w14:paraId="58346052" w14:textId="367B0E15"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340,2</w:t>
            </w:r>
            <w:r w:rsidR="000C5125" w:rsidRPr="00B572B9">
              <w:rPr>
                <w:rFonts w:ascii="Arial" w:eastAsia="Times New Roman" w:hAnsi="Arial" w:cs="Arial"/>
                <w:color w:val="000000"/>
                <w:sz w:val="24"/>
                <w:szCs w:val="24"/>
                <w:lang w:eastAsia="ru-RU"/>
              </w:rPr>
              <w:t>8</w:t>
            </w:r>
          </w:p>
        </w:tc>
        <w:tc>
          <w:tcPr>
            <w:tcW w:w="237" w:type="pct"/>
            <w:tcBorders>
              <w:top w:val="nil"/>
              <w:left w:val="nil"/>
              <w:bottom w:val="single" w:sz="4" w:space="0" w:color="auto"/>
              <w:right w:val="single" w:sz="4" w:space="0" w:color="auto"/>
            </w:tcBorders>
            <w:shd w:val="clear" w:color="auto" w:fill="auto"/>
          </w:tcPr>
          <w:p w14:paraId="6C600F51" w14:textId="48D4075D"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3C3874FC" w14:textId="53681DE0"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5CECCA60" w14:textId="0D45F582"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237" w:type="pct"/>
            <w:tcBorders>
              <w:top w:val="nil"/>
              <w:left w:val="nil"/>
              <w:bottom w:val="single" w:sz="4" w:space="0" w:color="auto"/>
              <w:right w:val="single" w:sz="4" w:space="0" w:color="auto"/>
            </w:tcBorders>
            <w:shd w:val="clear" w:color="auto" w:fill="auto"/>
          </w:tcPr>
          <w:p w14:paraId="031CB51F" w14:textId="2AA5D3DA" w:rsidR="000E3A08" w:rsidRPr="00B572B9" w:rsidRDefault="000E3A08" w:rsidP="000E3A0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380,59</w:t>
            </w:r>
          </w:p>
        </w:tc>
        <w:tc>
          <w:tcPr>
            <w:tcW w:w="541" w:type="pct"/>
            <w:vMerge/>
            <w:tcBorders>
              <w:top w:val="nil"/>
              <w:left w:val="single" w:sz="4" w:space="0" w:color="auto"/>
              <w:bottom w:val="single" w:sz="4" w:space="0" w:color="000000"/>
              <w:right w:val="single" w:sz="4" w:space="0" w:color="auto"/>
            </w:tcBorders>
            <w:shd w:val="clear" w:color="auto" w:fill="auto"/>
            <w:vAlign w:val="center"/>
            <w:hideMark/>
          </w:tcPr>
          <w:p w14:paraId="7F5D1D7B" w14:textId="77777777" w:rsidR="000E3A08" w:rsidRPr="00B572B9" w:rsidRDefault="000E3A08" w:rsidP="000E3A08">
            <w:pPr>
              <w:spacing w:after="0" w:line="240" w:lineRule="auto"/>
              <w:rPr>
                <w:rFonts w:ascii="Arial" w:eastAsia="Times New Roman" w:hAnsi="Arial" w:cs="Arial"/>
                <w:color w:val="000000"/>
                <w:sz w:val="24"/>
                <w:szCs w:val="24"/>
                <w:lang w:eastAsia="ru-RU"/>
              </w:rPr>
            </w:pPr>
          </w:p>
        </w:tc>
      </w:tr>
    </w:tbl>
    <w:p w14:paraId="676E57A3" w14:textId="3993AE4A" w:rsidR="00720E69" w:rsidRPr="00B572B9" w:rsidRDefault="00720E69" w:rsidP="000C58D1">
      <w:pPr>
        <w:spacing w:line="240" w:lineRule="auto"/>
        <w:rPr>
          <w:rFonts w:ascii="Arial" w:hAnsi="Arial" w:cs="Arial"/>
          <w:sz w:val="24"/>
          <w:szCs w:val="24"/>
        </w:rPr>
      </w:pPr>
    </w:p>
    <w:p w14:paraId="245E6681" w14:textId="548F379B" w:rsidR="007E3EF6" w:rsidRPr="00B572B9" w:rsidRDefault="00713CA8" w:rsidP="007E3EF6">
      <w:pPr>
        <w:pStyle w:val="a3"/>
        <w:ind w:left="720"/>
        <w:jc w:val="center"/>
        <w:rPr>
          <w:rFonts w:ascii="Arial" w:hAnsi="Arial" w:cs="Arial"/>
          <w:sz w:val="24"/>
          <w:szCs w:val="24"/>
        </w:rPr>
      </w:pPr>
      <w:r w:rsidRPr="00B572B9">
        <w:rPr>
          <w:rFonts w:ascii="Arial" w:hAnsi="Arial" w:cs="Arial"/>
          <w:sz w:val="24"/>
          <w:szCs w:val="24"/>
        </w:rPr>
        <w:lastRenderedPageBreak/>
        <w:t>Перечень мероприятий подпрограммы 3</w:t>
      </w:r>
    </w:p>
    <w:p w14:paraId="7B595C48" w14:textId="602BAF00" w:rsidR="00713CA8" w:rsidRPr="00B572B9" w:rsidRDefault="00713CA8" w:rsidP="007E3EF6">
      <w:pPr>
        <w:pStyle w:val="a3"/>
        <w:ind w:left="720"/>
        <w:jc w:val="center"/>
        <w:rPr>
          <w:rFonts w:ascii="Arial" w:hAnsi="Arial" w:cs="Arial"/>
          <w:sz w:val="24"/>
          <w:szCs w:val="24"/>
        </w:rPr>
      </w:pPr>
      <w:r w:rsidRPr="00B572B9">
        <w:rPr>
          <w:rFonts w:ascii="Arial" w:hAnsi="Arial" w:cs="Arial"/>
          <w:sz w:val="24"/>
          <w:szCs w:val="24"/>
        </w:rPr>
        <w:t>«</w:t>
      </w:r>
      <w:r w:rsidR="00BA3F44" w:rsidRPr="00B572B9">
        <w:rPr>
          <w:rFonts w:ascii="Arial" w:hAnsi="Arial" w:cs="Arial"/>
          <w:sz w:val="24"/>
          <w:szCs w:val="24"/>
        </w:rPr>
        <w:t>Обеспечение мероприятий гражданской обороны на территории муниципального образования Московской области</w:t>
      </w:r>
      <w:r w:rsidRPr="00B572B9">
        <w:rPr>
          <w:rFonts w:ascii="Arial" w:hAnsi="Arial" w:cs="Arial"/>
          <w:sz w:val="24"/>
          <w:szCs w:val="24"/>
        </w:rPr>
        <w:t>»</w:t>
      </w:r>
    </w:p>
    <w:p w14:paraId="7869CD9F" w14:textId="77777777" w:rsidR="000C58D1" w:rsidRPr="00B572B9" w:rsidRDefault="000C58D1" w:rsidP="000C58D1">
      <w:pPr>
        <w:pStyle w:val="ConsPlusNormal"/>
        <w:jc w:val="both"/>
        <w:rPr>
          <w:sz w:val="24"/>
          <w:szCs w:val="24"/>
        </w:rPr>
      </w:pPr>
    </w:p>
    <w:tbl>
      <w:tblPr>
        <w:tblW w:w="5000" w:type="pct"/>
        <w:tblLook w:val="04A0" w:firstRow="1" w:lastRow="0" w:firstColumn="1" w:lastColumn="0" w:noHBand="0" w:noVBand="1"/>
      </w:tblPr>
      <w:tblGrid>
        <w:gridCol w:w="452"/>
        <w:gridCol w:w="1844"/>
        <w:gridCol w:w="1249"/>
        <w:gridCol w:w="1560"/>
        <w:gridCol w:w="874"/>
        <w:gridCol w:w="664"/>
        <w:gridCol w:w="838"/>
        <w:gridCol w:w="216"/>
        <w:gridCol w:w="910"/>
        <w:gridCol w:w="216"/>
        <w:gridCol w:w="823"/>
        <w:gridCol w:w="216"/>
        <w:gridCol w:w="742"/>
        <w:gridCol w:w="733"/>
        <w:gridCol w:w="733"/>
        <w:gridCol w:w="733"/>
        <w:gridCol w:w="733"/>
        <w:gridCol w:w="1591"/>
      </w:tblGrid>
      <w:tr w:rsidR="000C58D1" w:rsidRPr="00B572B9" w14:paraId="51A96320" w14:textId="77777777" w:rsidTr="00B572B9">
        <w:trPr>
          <w:trHeight w:val="429"/>
          <w:tblHeader/>
        </w:trPr>
        <w:tc>
          <w:tcPr>
            <w:tcW w:w="138" w:type="pct"/>
            <w:vMerge w:val="restart"/>
            <w:tcBorders>
              <w:top w:val="single" w:sz="4" w:space="0" w:color="auto"/>
              <w:left w:val="single" w:sz="4" w:space="0" w:color="auto"/>
              <w:bottom w:val="single" w:sz="4" w:space="0" w:color="000000"/>
              <w:right w:val="single" w:sz="4" w:space="0" w:color="auto"/>
            </w:tcBorders>
            <w:vAlign w:val="center"/>
            <w:hideMark/>
          </w:tcPr>
          <w:p w14:paraId="0E0240FB"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п/п</w:t>
            </w:r>
          </w:p>
        </w:tc>
        <w:tc>
          <w:tcPr>
            <w:tcW w:w="636" w:type="pct"/>
            <w:vMerge w:val="restart"/>
            <w:tcBorders>
              <w:top w:val="single" w:sz="4" w:space="0" w:color="auto"/>
              <w:left w:val="single" w:sz="4" w:space="0" w:color="auto"/>
              <w:bottom w:val="single" w:sz="4" w:space="0" w:color="000000"/>
              <w:right w:val="single" w:sz="4" w:space="0" w:color="auto"/>
            </w:tcBorders>
            <w:vAlign w:val="center"/>
            <w:hideMark/>
          </w:tcPr>
          <w:p w14:paraId="0783862C"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Мероприятие подпрограммы</w:t>
            </w:r>
          </w:p>
        </w:tc>
        <w:tc>
          <w:tcPr>
            <w:tcW w:w="424" w:type="pct"/>
            <w:vMerge w:val="restart"/>
            <w:tcBorders>
              <w:top w:val="single" w:sz="4" w:space="0" w:color="auto"/>
              <w:left w:val="single" w:sz="4" w:space="0" w:color="auto"/>
              <w:bottom w:val="single" w:sz="4" w:space="0" w:color="000000"/>
              <w:right w:val="single" w:sz="4" w:space="0" w:color="auto"/>
            </w:tcBorders>
            <w:vAlign w:val="center"/>
            <w:hideMark/>
          </w:tcPr>
          <w:p w14:paraId="5BBF072C"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Сроки исполнения мероприятия</w:t>
            </w:r>
          </w:p>
        </w:tc>
        <w:tc>
          <w:tcPr>
            <w:tcW w:w="535" w:type="pct"/>
            <w:vMerge w:val="restart"/>
            <w:tcBorders>
              <w:top w:val="single" w:sz="4" w:space="0" w:color="auto"/>
              <w:left w:val="single" w:sz="4" w:space="0" w:color="auto"/>
              <w:bottom w:val="single" w:sz="4" w:space="0" w:color="000000"/>
              <w:right w:val="single" w:sz="4" w:space="0" w:color="auto"/>
            </w:tcBorders>
            <w:vAlign w:val="center"/>
            <w:hideMark/>
          </w:tcPr>
          <w:p w14:paraId="4A82FDDF"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Источники финансирования</w:t>
            </w:r>
          </w:p>
        </w:tc>
        <w:tc>
          <w:tcPr>
            <w:tcW w:w="290" w:type="pct"/>
            <w:vMerge w:val="restart"/>
            <w:tcBorders>
              <w:top w:val="single" w:sz="4" w:space="0" w:color="auto"/>
              <w:left w:val="single" w:sz="4" w:space="0" w:color="auto"/>
              <w:bottom w:val="single" w:sz="4" w:space="0" w:color="000000"/>
              <w:right w:val="single" w:sz="4" w:space="0" w:color="auto"/>
            </w:tcBorders>
            <w:vAlign w:val="center"/>
            <w:hideMark/>
          </w:tcPr>
          <w:p w14:paraId="1E523A84"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xml:space="preserve">Всего </w:t>
            </w:r>
            <w:r w:rsidRPr="00B572B9">
              <w:rPr>
                <w:rFonts w:ascii="Arial" w:eastAsia="Times New Roman" w:hAnsi="Arial" w:cs="Arial"/>
                <w:bCs/>
                <w:color w:val="000000"/>
                <w:sz w:val="24"/>
                <w:szCs w:val="24"/>
                <w:lang w:eastAsia="ru-RU"/>
              </w:rPr>
              <w:br/>
              <w:t>(тыс. руб.)</w:t>
            </w:r>
          </w:p>
        </w:tc>
        <w:tc>
          <w:tcPr>
            <w:tcW w:w="2430" w:type="pct"/>
            <w:gridSpan w:val="12"/>
            <w:tcBorders>
              <w:top w:val="single" w:sz="4" w:space="0" w:color="auto"/>
              <w:left w:val="nil"/>
              <w:bottom w:val="single" w:sz="4" w:space="0" w:color="auto"/>
              <w:right w:val="single" w:sz="4" w:space="0" w:color="auto"/>
            </w:tcBorders>
            <w:vAlign w:val="center"/>
            <w:hideMark/>
          </w:tcPr>
          <w:p w14:paraId="539BA003"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Объем финансирования по годам (тыс. руб.)</w:t>
            </w:r>
          </w:p>
        </w:tc>
        <w:tc>
          <w:tcPr>
            <w:tcW w:w="546" w:type="pct"/>
            <w:vMerge w:val="restart"/>
            <w:tcBorders>
              <w:top w:val="single" w:sz="4" w:space="0" w:color="auto"/>
              <w:left w:val="single" w:sz="4" w:space="0" w:color="auto"/>
              <w:bottom w:val="single" w:sz="4" w:space="0" w:color="000000"/>
              <w:right w:val="single" w:sz="4" w:space="0" w:color="auto"/>
            </w:tcBorders>
            <w:vAlign w:val="center"/>
            <w:hideMark/>
          </w:tcPr>
          <w:p w14:paraId="14566690"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Ответственный за выполнение мероприятия подпрограммы</w:t>
            </w:r>
          </w:p>
        </w:tc>
      </w:tr>
      <w:tr w:rsidR="000C58D1" w:rsidRPr="00B572B9" w14:paraId="17EC75E8" w14:textId="77777777" w:rsidTr="00B572B9">
        <w:trPr>
          <w:trHeight w:val="255"/>
          <w:tblHeader/>
        </w:trPr>
        <w:tc>
          <w:tcPr>
            <w:tcW w:w="138" w:type="pct"/>
            <w:vMerge/>
            <w:tcBorders>
              <w:top w:val="single" w:sz="4" w:space="0" w:color="auto"/>
              <w:left w:val="single" w:sz="4" w:space="0" w:color="auto"/>
              <w:bottom w:val="single" w:sz="4" w:space="0" w:color="000000"/>
              <w:right w:val="single" w:sz="4" w:space="0" w:color="auto"/>
            </w:tcBorders>
            <w:vAlign w:val="center"/>
            <w:hideMark/>
          </w:tcPr>
          <w:p w14:paraId="6A4CA108"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636" w:type="pct"/>
            <w:vMerge/>
            <w:tcBorders>
              <w:top w:val="single" w:sz="4" w:space="0" w:color="auto"/>
              <w:left w:val="single" w:sz="4" w:space="0" w:color="auto"/>
              <w:bottom w:val="single" w:sz="4" w:space="0" w:color="000000"/>
              <w:right w:val="single" w:sz="4" w:space="0" w:color="auto"/>
            </w:tcBorders>
            <w:vAlign w:val="center"/>
            <w:hideMark/>
          </w:tcPr>
          <w:p w14:paraId="18CAAB04"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320F7CA4"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535" w:type="pct"/>
            <w:vMerge/>
            <w:tcBorders>
              <w:top w:val="single" w:sz="4" w:space="0" w:color="auto"/>
              <w:left w:val="single" w:sz="4" w:space="0" w:color="auto"/>
              <w:bottom w:val="single" w:sz="4" w:space="0" w:color="000000"/>
              <w:right w:val="single" w:sz="4" w:space="0" w:color="auto"/>
            </w:tcBorders>
            <w:vAlign w:val="center"/>
            <w:hideMark/>
          </w:tcPr>
          <w:p w14:paraId="172D5E4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42873E5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1473" w:type="pct"/>
            <w:gridSpan w:val="8"/>
            <w:tcBorders>
              <w:top w:val="single" w:sz="4" w:space="0" w:color="auto"/>
              <w:left w:val="nil"/>
              <w:bottom w:val="single" w:sz="4" w:space="0" w:color="auto"/>
              <w:right w:val="single" w:sz="4" w:space="0" w:color="000000"/>
            </w:tcBorders>
            <w:vAlign w:val="center"/>
            <w:hideMark/>
          </w:tcPr>
          <w:p w14:paraId="59702477" w14:textId="3D743F69" w:rsidR="000C58D1" w:rsidRPr="00B572B9" w:rsidRDefault="00412C2E" w:rsidP="007257E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2026</w:t>
            </w:r>
            <w:r w:rsidR="000C58D1" w:rsidRPr="00B572B9">
              <w:rPr>
                <w:rFonts w:ascii="Arial" w:eastAsia="Times New Roman" w:hAnsi="Arial" w:cs="Arial"/>
                <w:bCs/>
                <w:color w:val="000000"/>
                <w:sz w:val="24"/>
                <w:szCs w:val="24"/>
                <w:lang w:eastAsia="ru-RU"/>
              </w:rPr>
              <w:t xml:space="preserve"> год</w:t>
            </w:r>
          </w:p>
        </w:tc>
        <w:tc>
          <w:tcPr>
            <w:tcW w:w="239" w:type="pct"/>
            <w:tcBorders>
              <w:top w:val="nil"/>
              <w:left w:val="nil"/>
              <w:bottom w:val="single" w:sz="4" w:space="0" w:color="auto"/>
              <w:right w:val="single" w:sz="4" w:space="0" w:color="auto"/>
            </w:tcBorders>
            <w:vAlign w:val="center"/>
            <w:hideMark/>
          </w:tcPr>
          <w:p w14:paraId="3E33C94A" w14:textId="6DA77CDA" w:rsidR="000C58D1" w:rsidRPr="00B572B9" w:rsidRDefault="00412C2E" w:rsidP="007257E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2027</w:t>
            </w:r>
            <w:r w:rsidR="000C58D1" w:rsidRPr="00B572B9">
              <w:rPr>
                <w:rFonts w:ascii="Arial" w:eastAsia="Times New Roman" w:hAnsi="Arial" w:cs="Arial"/>
                <w:bCs/>
                <w:color w:val="000000"/>
                <w:sz w:val="24"/>
                <w:szCs w:val="24"/>
                <w:lang w:eastAsia="ru-RU"/>
              </w:rPr>
              <w:t xml:space="preserve"> год</w:t>
            </w:r>
          </w:p>
        </w:tc>
        <w:tc>
          <w:tcPr>
            <w:tcW w:w="239" w:type="pct"/>
            <w:tcBorders>
              <w:top w:val="nil"/>
              <w:left w:val="nil"/>
              <w:bottom w:val="single" w:sz="4" w:space="0" w:color="auto"/>
              <w:right w:val="single" w:sz="4" w:space="0" w:color="auto"/>
            </w:tcBorders>
            <w:vAlign w:val="center"/>
            <w:hideMark/>
          </w:tcPr>
          <w:p w14:paraId="63BDF07A" w14:textId="69F74A0D" w:rsidR="000C58D1" w:rsidRPr="00B572B9" w:rsidRDefault="00412C2E" w:rsidP="007257E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2028</w:t>
            </w:r>
            <w:r w:rsidR="000C58D1" w:rsidRPr="00B572B9">
              <w:rPr>
                <w:rFonts w:ascii="Arial" w:eastAsia="Times New Roman" w:hAnsi="Arial" w:cs="Arial"/>
                <w:bCs/>
                <w:color w:val="000000"/>
                <w:sz w:val="24"/>
                <w:szCs w:val="24"/>
                <w:lang w:eastAsia="ru-RU"/>
              </w:rPr>
              <w:t xml:space="preserve"> год</w:t>
            </w:r>
          </w:p>
        </w:tc>
        <w:tc>
          <w:tcPr>
            <w:tcW w:w="239" w:type="pct"/>
            <w:tcBorders>
              <w:top w:val="nil"/>
              <w:left w:val="nil"/>
              <w:bottom w:val="single" w:sz="4" w:space="0" w:color="auto"/>
              <w:right w:val="single" w:sz="4" w:space="0" w:color="auto"/>
            </w:tcBorders>
            <w:vAlign w:val="center"/>
            <w:hideMark/>
          </w:tcPr>
          <w:p w14:paraId="08BF54EF" w14:textId="49A1BF08" w:rsidR="000C58D1" w:rsidRPr="00B572B9" w:rsidRDefault="00412C2E" w:rsidP="007257E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2029</w:t>
            </w:r>
            <w:r w:rsidR="000C58D1" w:rsidRPr="00B572B9">
              <w:rPr>
                <w:rFonts w:ascii="Arial" w:eastAsia="Times New Roman" w:hAnsi="Arial" w:cs="Arial"/>
                <w:bCs/>
                <w:color w:val="000000"/>
                <w:sz w:val="24"/>
                <w:szCs w:val="24"/>
                <w:lang w:eastAsia="ru-RU"/>
              </w:rPr>
              <w:t xml:space="preserve"> год</w:t>
            </w:r>
          </w:p>
        </w:tc>
        <w:tc>
          <w:tcPr>
            <w:tcW w:w="239" w:type="pct"/>
            <w:tcBorders>
              <w:top w:val="nil"/>
              <w:left w:val="nil"/>
              <w:bottom w:val="single" w:sz="4" w:space="0" w:color="auto"/>
              <w:right w:val="single" w:sz="4" w:space="0" w:color="auto"/>
            </w:tcBorders>
            <w:vAlign w:val="center"/>
            <w:hideMark/>
          </w:tcPr>
          <w:p w14:paraId="2F2A1BC8" w14:textId="28B4490D" w:rsidR="000C58D1" w:rsidRPr="00B572B9" w:rsidRDefault="00412C2E" w:rsidP="007257E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2030</w:t>
            </w:r>
            <w:r w:rsidR="000C58D1" w:rsidRPr="00B572B9">
              <w:rPr>
                <w:rFonts w:ascii="Arial" w:eastAsia="Times New Roman" w:hAnsi="Arial" w:cs="Arial"/>
                <w:bCs/>
                <w:color w:val="000000"/>
                <w:sz w:val="24"/>
                <w:szCs w:val="24"/>
                <w:lang w:eastAsia="ru-RU"/>
              </w:rPr>
              <w:t xml:space="preserve"> год</w:t>
            </w:r>
          </w:p>
        </w:tc>
        <w:tc>
          <w:tcPr>
            <w:tcW w:w="546" w:type="pct"/>
            <w:vMerge/>
            <w:tcBorders>
              <w:top w:val="single" w:sz="4" w:space="0" w:color="auto"/>
              <w:left w:val="single" w:sz="4" w:space="0" w:color="auto"/>
              <w:bottom w:val="single" w:sz="4" w:space="0" w:color="000000"/>
              <w:right w:val="single" w:sz="4" w:space="0" w:color="auto"/>
            </w:tcBorders>
            <w:vAlign w:val="center"/>
            <w:hideMark/>
          </w:tcPr>
          <w:p w14:paraId="7D78A204"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r>
      <w:tr w:rsidR="000C58D1" w:rsidRPr="00B572B9" w14:paraId="09A34E1A" w14:textId="77777777" w:rsidTr="00B572B9">
        <w:trPr>
          <w:trHeight w:val="255"/>
          <w:tblHeader/>
        </w:trPr>
        <w:tc>
          <w:tcPr>
            <w:tcW w:w="138" w:type="pct"/>
            <w:tcBorders>
              <w:top w:val="nil"/>
              <w:left w:val="single" w:sz="4" w:space="0" w:color="auto"/>
              <w:bottom w:val="single" w:sz="4" w:space="0" w:color="auto"/>
              <w:right w:val="single" w:sz="4" w:space="0" w:color="auto"/>
            </w:tcBorders>
            <w:vAlign w:val="bottom"/>
            <w:hideMark/>
          </w:tcPr>
          <w:p w14:paraId="657401E5"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w:t>
            </w:r>
          </w:p>
        </w:tc>
        <w:tc>
          <w:tcPr>
            <w:tcW w:w="636" w:type="pct"/>
            <w:tcBorders>
              <w:top w:val="nil"/>
              <w:left w:val="nil"/>
              <w:bottom w:val="single" w:sz="4" w:space="0" w:color="auto"/>
              <w:right w:val="single" w:sz="4" w:space="0" w:color="auto"/>
            </w:tcBorders>
            <w:vAlign w:val="bottom"/>
            <w:hideMark/>
          </w:tcPr>
          <w:p w14:paraId="2E79AC5F"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w:t>
            </w:r>
          </w:p>
        </w:tc>
        <w:tc>
          <w:tcPr>
            <w:tcW w:w="424" w:type="pct"/>
            <w:tcBorders>
              <w:top w:val="nil"/>
              <w:left w:val="nil"/>
              <w:bottom w:val="single" w:sz="4" w:space="0" w:color="auto"/>
              <w:right w:val="single" w:sz="4" w:space="0" w:color="auto"/>
            </w:tcBorders>
            <w:vAlign w:val="bottom"/>
            <w:hideMark/>
          </w:tcPr>
          <w:p w14:paraId="0CD68DDC"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3</w:t>
            </w:r>
          </w:p>
        </w:tc>
        <w:tc>
          <w:tcPr>
            <w:tcW w:w="535" w:type="pct"/>
            <w:tcBorders>
              <w:top w:val="nil"/>
              <w:left w:val="nil"/>
              <w:bottom w:val="single" w:sz="4" w:space="0" w:color="auto"/>
              <w:right w:val="single" w:sz="4" w:space="0" w:color="auto"/>
            </w:tcBorders>
            <w:vAlign w:val="bottom"/>
            <w:hideMark/>
          </w:tcPr>
          <w:p w14:paraId="1E0CE021"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4</w:t>
            </w:r>
          </w:p>
        </w:tc>
        <w:tc>
          <w:tcPr>
            <w:tcW w:w="290" w:type="pct"/>
            <w:tcBorders>
              <w:top w:val="nil"/>
              <w:left w:val="nil"/>
              <w:bottom w:val="single" w:sz="4" w:space="0" w:color="auto"/>
              <w:right w:val="single" w:sz="4" w:space="0" w:color="auto"/>
            </w:tcBorders>
            <w:vAlign w:val="bottom"/>
            <w:hideMark/>
          </w:tcPr>
          <w:p w14:paraId="6EFF1618"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5</w:t>
            </w:r>
          </w:p>
        </w:tc>
        <w:tc>
          <w:tcPr>
            <w:tcW w:w="1473" w:type="pct"/>
            <w:gridSpan w:val="8"/>
            <w:tcBorders>
              <w:top w:val="single" w:sz="4" w:space="0" w:color="auto"/>
              <w:left w:val="nil"/>
              <w:bottom w:val="single" w:sz="4" w:space="0" w:color="auto"/>
              <w:right w:val="single" w:sz="4" w:space="0" w:color="000000"/>
            </w:tcBorders>
            <w:vAlign w:val="bottom"/>
            <w:hideMark/>
          </w:tcPr>
          <w:p w14:paraId="4AFF9B31"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6</w:t>
            </w:r>
          </w:p>
        </w:tc>
        <w:tc>
          <w:tcPr>
            <w:tcW w:w="239" w:type="pct"/>
            <w:tcBorders>
              <w:top w:val="nil"/>
              <w:left w:val="nil"/>
              <w:bottom w:val="single" w:sz="4" w:space="0" w:color="auto"/>
              <w:right w:val="single" w:sz="4" w:space="0" w:color="auto"/>
            </w:tcBorders>
            <w:vAlign w:val="bottom"/>
            <w:hideMark/>
          </w:tcPr>
          <w:p w14:paraId="4AF18609"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7</w:t>
            </w:r>
          </w:p>
        </w:tc>
        <w:tc>
          <w:tcPr>
            <w:tcW w:w="239" w:type="pct"/>
            <w:tcBorders>
              <w:top w:val="nil"/>
              <w:left w:val="nil"/>
              <w:bottom w:val="single" w:sz="4" w:space="0" w:color="auto"/>
              <w:right w:val="single" w:sz="4" w:space="0" w:color="auto"/>
            </w:tcBorders>
            <w:vAlign w:val="bottom"/>
            <w:hideMark/>
          </w:tcPr>
          <w:p w14:paraId="2EAFDBF1"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8</w:t>
            </w:r>
          </w:p>
        </w:tc>
        <w:tc>
          <w:tcPr>
            <w:tcW w:w="239" w:type="pct"/>
            <w:tcBorders>
              <w:top w:val="nil"/>
              <w:left w:val="nil"/>
              <w:bottom w:val="single" w:sz="4" w:space="0" w:color="auto"/>
              <w:right w:val="single" w:sz="4" w:space="0" w:color="auto"/>
            </w:tcBorders>
            <w:vAlign w:val="bottom"/>
            <w:hideMark/>
          </w:tcPr>
          <w:p w14:paraId="2B9569C5"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9</w:t>
            </w:r>
          </w:p>
        </w:tc>
        <w:tc>
          <w:tcPr>
            <w:tcW w:w="239" w:type="pct"/>
            <w:tcBorders>
              <w:top w:val="nil"/>
              <w:left w:val="nil"/>
              <w:bottom w:val="single" w:sz="4" w:space="0" w:color="auto"/>
              <w:right w:val="single" w:sz="4" w:space="0" w:color="auto"/>
            </w:tcBorders>
            <w:vAlign w:val="bottom"/>
            <w:hideMark/>
          </w:tcPr>
          <w:p w14:paraId="1E076D68"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10</w:t>
            </w:r>
          </w:p>
        </w:tc>
        <w:tc>
          <w:tcPr>
            <w:tcW w:w="546" w:type="pct"/>
            <w:tcBorders>
              <w:top w:val="nil"/>
              <w:left w:val="nil"/>
              <w:bottom w:val="single" w:sz="4" w:space="0" w:color="auto"/>
              <w:right w:val="single" w:sz="4" w:space="0" w:color="auto"/>
            </w:tcBorders>
            <w:vAlign w:val="bottom"/>
            <w:hideMark/>
          </w:tcPr>
          <w:p w14:paraId="1DFCE329"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11</w:t>
            </w:r>
          </w:p>
        </w:tc>
      </w:tr>
      <w:tr w:rsidR="00B572B9" w:rsidRPr="00B572B9" w14:paraId="14845502" w14:textId="77777777" w:rsidTr="00B572B9">
        <w:trPr>
          <w:trHeight w:val="315"/>
        </w:trPr>
        <w:tc>
          <w:tcPr>
            <w:tcW w:w="1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8F7E362" w14:textId="7777777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8DAF953" w14:textId="37592F55" w:rsidR="00A70B6B" w:rsidRPr="00B572B9" w:rsidRDefault="00412C2E"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Основное мероприятие 01. </w:t>
            </w:r>
            <w:r w:rsidRPr="00B572B9">
              <w:rPr>
                <w:rFonts w:ascii="Arial" w:eastAsia="Times New Roman" w:hAnsi="Arial" w:cs="Arial"/>
                <w:color w:val="000000"/>
                <w:sz w:val="24"/>
                <w:szCs w:val="24"/>
                <w:lang w:eastAsia="ru-RU"/>
              </w:rPr>
              <w:br/>
              <w:t xml:space="preserve">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w:t>
            </w:r>
            <w:r w:rsidRPr="00B572B9">
              <w:rPr>
                <w:rFonts w:ascii="Arial" w:eastAsia="Times New Roman" w:hAnsi="Arial" w:cs="Arial"/>
                <w:color w:val="000000"/>
                <w:sz w:val="24"/>
                <w:szCs w:val="24"/>
                <w:lang w:eastAsia="ru-RU"/>
              </w:rPr>
              <w:lastRenderedPageBreak/>
              <w:t>техногенного характера (происшествиях) на территории муниципального образования Московской области</w:t>
            </w:r>
          </w:p>
        </w:tc>
        <w:tc>
          <w:tcPr>
            <w:tcW w:w="424" w:type="pct"/>
            <w:tcBorders>
              <w:top w:val="single" w:sz="4" w:space="0" w:color="auto"/>
              <w:left w:val="single" w:sz="4" w:space="0" w:color="auto"/>
              <w:bottom w:val="single" w:sz="4" w:space="0" w:color="auto"/>
              <w:right w:val="single" w:sz="4" w:space="0" w:color="auto"/>
            </w:tcBorders>
            <w:shd w:val="clear" w:color="auto" w:fill="auto"/>
          </w:tcPr>
          <w:p w14:paraId="439BAD02" w14:textId="3D2AF518"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464906FC"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7A9DC28B" w14:textId="10E4FC1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single" w:sz="4" w:space="0" w:color="auto"/>
              <w:bottom w:val="single" w:sz="4" w:space="0" w:color="auto"/>
              <w:right w:val="single" w:sz="4" w:space="0" w:color="auto"/>
            </w:tcBorders>
            <w:shd w:val="clear" w:color="auto" w:fill="auto"/>
          </w:tcPr>
          <w:p w14:paraId="113D35E6" w14:textId="21657652"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74498581" w14:textId="4E89C70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4393949B" w14:textId="405EE516"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0FB8EA22" w14:textId="3DAE810C"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43FADC70" w14:textId="7D7C9BD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auto"/>
          </w:tcPr>
          <w:p w14:paraId="09E79679" w14:textId="2290D590"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B572B9" w:rsidRPr="00B572B9" w14:paraId="2A913BA1" w14:textId="77777777" w:rsidTr="00B572B9">
        <w:trPr>
          <w:trHeight w:val="2295"/>
        </w:trPr>
        <w:tc>
          <w:tcPr>
            <w:tcW w:w="1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BDF848"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EAB1BC"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auto"/>
              <w:right w:val="single" w:sz="4" w:space="0" w:color="auto"/>
            </w:tcBorders>
            <w:shd w:val="clear" w:color="auto" w:fill="auto"/>
          </w:tcPr>
          <w:p w14:paraId="5BB12906" w14:textId="66E5A62D"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367FC012" w14:textId="552742B0"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5DF833CD" w14:textId="0A9C222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single" w:sz="4" w:space="0" w:color="auto"/>
              <w:bottom w:val="single" w:sz="4" w:space="0" w:color="auto"/>
              <w:right w:val="single" w:sz="4" w:space="0" w:color="auto"/>
            </w:tcBorders>
            <w:shd w:val="clear" w:color="auto" w:fill="auto"/>
          </w:tcPr>
          <w:p w14:paraId="15E82155" w14:textId="22D65B1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055375E6" w14:textId="1471CBB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6DDEBEFC" w14:textId="6CA1DC96"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1551BFDD" w14:textId="189858E9"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7C3A2D90" w14:textId="2797A43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shd w:val="clear" w:color="auto" w:fill="auto"/>
            <w:vAlign w:val="bottom"/>
          </w:tcPr>
          <w:p w14:paraId="5EF2FAED"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A70B6B" w:rsidRPr="00B572B9" w14:paraId="080208EA" w14:textId="77777777" w:rsidTr="00B572B9">
        <w:trPr>
          <w:trHeight w:val="184"/>
        </w:trPr>
        <w:tc>
          <w:tcPr>
            <w:tcW w:w="138" w:type="pct"/>
            <w:vMerge w:val="restart"/>
            <w:tcBorders>
              <w:top w:val="single" w:sz="4" w:space="0" w:color="auto"/>
              <w:left w:val="single" w:sz="4" w:space="0" w:color="auto"/>
              <w:bottom w:val="single" w:sz="4" w:space="0" w:color="000000"/>
              <w:right w:val="single" w:sz="4" w:space="0" w:color="auto"/>
            </w:tcBorders>
            <w:shd w:val="clear" w:color="auto" w:fill="FFFFFF"/>
            <w:hideMark/>
          </w:tcPr>
          <w:p w14:paraId="20A947B0" w14:textId="7777777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1.1</w:t>
            </w:r>
          </w:p>
        </w:tc>
        <w:tc>
          <w:tcPr>
            <w:tcW w:w="636" w:type="pct"/>
            <w:vMerge w:val="restart"/>
            <w:tcBorders>
              <w:top w:val="single" w:sz="4" w:space="0" w:color="auto"/>
              <w:left w:val="single" w:sz="4" w:space="0" w:color="auto"/>
              <w:bottom w:val="single" w:sz="4" w:space="0" w:color="000000"/>
              <w:right w:val="single" w:sz="4" w:space="0" w:color="auto"/>
            </w:tcBorders>
            <w:shd w:val="clear" w:color="auto" w:fill="FFFFFF"/>
            <w:hideMark/>
          </w:tcPr>
          <w:p w14:paraId="192FE742" w14:textId="7133B6FF" w:rsidR="00A70B6B" w:rsidRPr="00B572B9" w:rsidRDefault="00412C2E"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01.01. </w:t>
            </w:r>
            <w:r w:rsidRPr="00B572B9">
              <w:rPr>
                <w:rFonts w:ascii="Arial" w:eastAsia="Times New Roman" w:hAnsi="Arial" w:cs="Arial"/>
                <w:color w:val="000000"/>
                <w:sz w:val="24"/>
                <w:szCs w:val="24"/>
                <w:lang w:eastAsia="ru-RU"/>
              </w:rPr>
              <w:br/>
              <w:t>Поддержание в постоянной готовности МСОН</w:t>
            </w:r>
          </w:p>
        </w:tc>
        <w:tc>
          <w:tcPr>
            <w:tcW w:w="424" w:type="pct"/>
            <w:tcBorders>
              <w:top w:val="single" w:sz="4" w:space="0" w:color="auto"/>
              <w:left w:val="nil"/>
              <w:bottom w:val="single" w:sz="4" w:space="0" w:color="auto"/>
              <w:right w:val="single" w:sz="4" w:space="0" w:color="auto"/>
            </w:tcBorders>
          </w:tcPr>
          <w:p w14:paraId="5DC78AEB" w14:textId="0AC4C3EC"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nil"/>
              <w:bottom w:val="single" w:sz="4" w:space="0" w:color="auto"/>
              <w:right w:val="single" w:sz="4" w:space="0" w:color="auto"/>
            </w:tcBorders>
            <w:hideMark/>
          </w:tcPr>
          <w:p w14:paraId="4B293F33"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nil"/>
              <w:bottom w:val="single" w:sz="4" w:space="0" w:color="auto"/>
              <w:right w:val="single" w:sz="4" w:space="0" w:color="auto"/>
            </w:tcBorders>
            <w:shd w:val="clear" w:color="000000" w:fill="FFFFFF"/>
          </w:tcPr>
          <w:p w14:paraId="086A5B9A" w14:textId="7933980E"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000000"/>
            </w:tcBorders>
            <w:shd w:val="clear" w:color="000000" w:fill="FFFFFF"/>
          </w:tcPr>
          <w:p w14:paraId="7348CEC7" w14:textId="4B5D591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4B318C19" w14:textId="572F482E"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46D872D3" w14:textId="4BF0E67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78B9D706" w14:textId="73C6A10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0C7B013C" w14:textId="261C40B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right w:val="single" w:sz="4" w:space="0" w:color="auto"/>
            </w:tcBorders>
            <w:shd w:val="clear" w:color="000000" w:fill="FFFFFF"/>
          </w:tcPr>
          <w:p w14:paraId="65EB1E9B" w14:textId="2E25DA95"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A70B6B" w:rsidRPr="00B572B9" w14:paraId="118913A2" w14:textId="77777777" w:rsidTr="00B572B9">
        <w:trPr>
          <w:trHeight w:val="779"/>
        </w:trPr>
        <w:tc>
          <w:tcPr>
            <w:tcW w:w="138" w:type="pct"/>
            <w:vMerge/>
            <w:tcBorders>
              <w:top w:val="nil"/>
              <w:left w:val="single" w:sz="4" w:space="0" w:color="auto"/>
              <w:bottom w:val="single" w:sz="4" w:space="0" w:color="000000"/>
              <w:right w:val="single" w:sz="4" w:space="0" w:color="auto"/>
            </w:tcBorders>
            <w:shd w:val="clear" w:color="auto" w:fill="FFFFFF"/>
            <w:vAlign w:val="center"/>
            <w:hideMark/>
          </w:tcPr>
          <w:p w14:paraId="511C9C00"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000000"/>
              <w:right w:val="single" w:sz="4" w:space="0" w:color="auto"/>
            </w:tcBorders>
            <w:shd w:val="clear" w:color="auto" w:fill="FFFFFF"/>
            <w:vAlign w:val="center"/>
            <w:hideMark/>
          </w:tcPr>
          <w:p w14:paraId="51997F2B"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24" w:type="pct"/>
            <w:tcBorders>
              <w:top w:val="nil"/>
              <w:left w:val="nil"/>
              <w:bottom w:val="single" w:sz="4" w:space="0" w:color="auto"/>
              <w:right w:val="single" w:sz="4" w:space="0" w:color="auto"/>
            </w:tcBorders>
          </w:tcPr>
          <w:p w14:paraId="08B0864A" w14:textId="53B32F38"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nil"/>
              <w:bottom w:val="single" w:sz="4" w:space="0" w:color="auto"/>
              <w:right w:val="single" w:sz="4" w:space="0" w:color="auto"/>
            </w:tcBorders>
            <w:hideMark/>
          </w:tcPr>
          <w:p w14:paraId="771C8D69" w14:textId="4878A5DF"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nil"/>
              <w:left w:val="nil"/>
              <w:bottom w:val="single" w:sz="4" w:space="0" w:color="auto"/>
              <w:right w:val="single" w:sz="4" w:space="0" w:color="auto"/>
            </w:tcBorders>
            <w:shd w:val="clear" w:color="000000" w:fill="FFFFFF"/>
          </w:tcPr>
          <w:p w14:paraId="1D69EEC1" w14:textId="747F4CA8"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000000"/>
            </w:tcBorders>
            <w:shd w:val="clear" w:color="000000" w:fill="FFFFFF"/>
          </w:tcPr>
          <w:p w14:paraId="03F93477" w14:textId="52ACCE4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nil"/>
              <w:bottom w:val="single" w:sz="4" w:space="0" w:color="auto"/>
              <w:right w:val="single" w:sz="4" w:space="0" w:color="auto"/>
            </w:tcBorders>
            <w:shd w:val="clear" w:color="000000" w:fill="FFFFFF"/>
          </w:tcPr>
          <w:p w14:paraId="0A5E5E40" w14:textId="4A716BF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nil"/>
              <w:bottom w:val="single" w:sz="4" w:space="0" w:color="auto"/>
              <w:right w:val="single" w:sz="4" w:space="0" w:color="auto"/>
            </w:tcBorders>
            <w:shd w:val="clear" w:color="000000" w:fill="FFFFFF"/>
          </w:tcPr>
          <w:p w14:paraId="61526662" w14:textId="7C474F6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nil"/>
              <w:bottom w:val="single" w:sz="4" w:space="0" w:color="auto"/>
              <w:right w:val="single" w:sz="4" w:space="0" w:color="auto"/>
            </w:tcBorders>
            <w:shd w:val="clear" w:color="000000" w:fill="FFFFFF"/>
          </w:tcPr>
          <w:p w14:paraId="312EB317" w14:textId="56BDDB2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nil"/>
              <w:bottom w:val="single" w:sz="4" w:space="0" w:color="auto"/>
              <w:right w:val="single" w:sz="4" w:space="0" w:color="auto"/>
            </w:tcBorders>
            <w:shd w:val="clear" w:color="000000" w:fill="FFFFFF"/>
          </w:tcPr>
          <w:p w14:paraId="67994C00" w14:textId="4C8CBAE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right w:val="single" w:sz="4" w:space="0" w:color="auto"/>
            </w:tcBorders>
            <w:vAlign w:val="center"/>
          </w:tcPr>
          <w:p w14:paraId="7F05833F"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4359F5" w:rsidRPr="00B572B9" w14:paraId="0F83E4C1" w14:textId="77777777" w:rsidTr="00B572B9">
        <w:trPr>
          <w:trHeight w:val="256"/>
        </w:trPr>
        <w:tc>
          <w:tcPr>
            <w:tcW w:w="138" w:type="pct"/>
            <w:vMerge/>
            <w:tcBorders>
              <w:top w:val="nil"/>
              <w:left w:val="single" w:sz="4" w:space="0" w:color="auto"/>
              <w:bottom w:val="single" w:sz="4" w:space="0" w:color="000000"/>
              <w:right w:val="single" w:sz="4" w:space="0" w:color="auto"/>
            </w:tcBorders>
            <w:shd w:val="clear" w:color="auto" w:fill="FFFFFF"/>
            <w:vAlign w:val="center"/>
            <w:hideMark/>
          </w:tcPr>
          <w:p w14:paraId="52C2D82F" w14:textId="77777777" w:rsidR="004359F5" w:rsidRPr="00B572B9" w:rsidRDefault="004359F5" w:rsidP="00401839">
            <w:pPr>
              <w:spacing w:after="0" w:line="240" w:lineRule="auto"/>
              <w:rPr>
                <w:rFonts w:ascii="Arial" w:eastAsia="Times New Roman" w:hAnsi="Arial" w:cs="Arial"/>
                <w:color w:val="000000"/>
                <w:sz w:val="24"/>
                <w:szCs w:val="24"/>
                <w:lang w:eastAsia="ru-RU"/>
              </w:rPr>
            </w:pPr>
          </w:p>
        </w:tc>
        <w:tc>
          <w:tcPr>
            <w:tcW w:w="636" w:type="pct"/>
            <w:vMerge w:val="restart"/>
            <w:tcBorders>
              <w:top w:val="nil"/>
              <w:left w:val="single" w:sz="4" w:space="0" w:color="auto"/>
              <w:bottom w:val="single" w:sz="4" w:space="0" w:color="000000"/>
              <w:right w:val="single" w:sz="4" w:space="0" w:color="auto"/>
            </w:tcBorders>
            <w:shd w:val="clear" w:color="auto" w:fill="FFFFFF"/>
            <w:hideMark/>
          </w:tcPr>
          <w:p w14:paraId="17EC74F8" w14:textId="14619A5A" w:rsidR="004359F5" w:rsidRPr="00B572B9" w:rsidRDefault="004359F5" w:rsidP="0040183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Результат 1. Обеспечена готовность технических средств оповещения, %</w:t>
            </w:r>
          </w:p>
        </w:tc>
        <w:tc>
          <w:tcPr>
            <w:tcW w:w="424" w:type="pct"/>
            <w:vMerge w:val="restart"/>
            <w:tcBorders>
              <w:top w:val="nil"/>
              <w:left w:val="single" w:sz="4" w:space="0" w:color="auto"/>
              <w:bottom w:val="single" w:sz="4" w:space="0" w:color="000000"/>
              <w:right w:val="single" w:sz="4" w:space="0" w:color="auto"/>
            </w:tcBorders>
          </w:tcPr>
          <w:p w14:paraId="6550052A" w14:textId="1EDBE551" w:rsidR="004359F5" w:rsidRPr="00B572B9" w:rsidRDefault="004359F5" w:rsidP="00F40001">
            <w:pPr>
              <w:spacing w:after="0" w:line="240" w:lineRule="auto"/>
              <w:jc w:val="center"/>
              <w:rPr>
                <w:rFonts w:ascii="Arial" w:eastAsia="Times New Roman" w:hAnsi="Arial" w:cs="Arial"/>
                <w:color w:val="000000"/>
                <w:sz w:val="24"/>
                <w:szCs w:val="24"/>
                <w:lang w:eastAsia="ru-RU"/>
              </w:rPr>
            </w:pPr>
            <w:r w:rsidRPr="00B572B9">
              <w:rPr>
                <w:rFonts w:ascii="Arial" w:hAnsi="Arial" w:cs="Arial"/>
                <w:sz w:val="24"/>
                <w:szCs w:val="24"/>
              </w:rPr>
              <w:t>Х</w:t>
            </w:r>
          </w:p>
        </w:tc>
        <w:tc>
          <w:tcPr>
            <w:tcW w:w="535" w:type="pct"/>
            <w:vMerge w:val="restart"/>
            <w:tcBorders>
              <w:top w:val="nil"/>
              <w:left w:val="single" w:sz="4" w:space="0" w:color="auto"/>
              <w:bottom w:val="single" w:sz="4" w:space="0" w:color="000000"/>
              <w:right w:val="single" w:sz="4" w:space="0" w:color="auto"/>
            </w:tcBorders>
            <w:hideMark/>
          </w:tcPr>
          <w:p w14:paraId="49E30981" w14:textId="77777777" w:rsidR="004359F5" w:rsidRPr="00B572B9" w:rsidRDefault="004359F5" w:rsidP="00F4000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nil"/>
              <w:left w:val="single" w:sz="4" w:space="0" w:color="auto"/>
              <w:bottom w:val="nil"/>
              <w:right w:val="single" w:sz="4" w:space="0" w:color="auto"/>
            </w:tcBorders>
            <w:hideMark/>
          </w:tcPr>
          <w:p w14:paraId="25F06D43" w14:textId="77777777"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nil"/>
              <w:left w:val="single" w:sz="4" w:space="0" w:color="auto"/>
              <w:bottom w:val="nil"/>
              <w:right w:val="single" w:sz="4" w:space="0" w:color="auto"/>
            </w:tcBorders>
            <w:hideMark/>
          </w:tcPr>
          <w:p w14:paraId="139C5D30" w14:textId="388732A5"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nil"/>
              <w:bottom w:val="single" w:sz="4" w:space="0" w:color="auto"/>
              <w:right w:val="single" w:sz="4" w:space="0" w:color="000000"/>
            </w:tcBorders>
            <w:hideMark/>
          </w:tcPr>
          <w:p w14:paraId="70AFB69A" w14:textId="77777777"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nil"/>
              <w:left w:val="single" w:sz="4" w:space="0" w:color="auto"/>
              <w:right w:val="single" w:sz="4" w:space="0" w:color="auto"/>
            </w:tcBorders>
          </w:tcPr>
          <w:p w14:paraId="1FFD2CAE" w14:textId="47735422"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nil"/>
              <w:left w:val="single" w:sz="4" w:space="0" w:color="auto"/>
              <w:right w:val="single" w:sz="4" w:space="0" w:color="auto"/>
            </w:tcBorders>
          </w:tcPr>
          <w:p w14:paraId="4EA7D711" w14:textId="66D4497F"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nil"/>
              <w:left w:val="single" w:sz="4" w:space="0" w:color="auto"/>
              <w:right w:val="single" w:sz="4" w:space="0" w:color="auto"/>
            </w:tcBorders>
          </w:tcPr>
          <w:p w14:paraId="17F2886F" w14:textId="0F339A8E"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nil"/>
              <w:left w:val="single" w:sz="4" w:space="0" w:color="auto"/>
              <w:right w:val="single" w:sz="4" w:space="0" w:color="auto"/>
            </w:tcBorders>
          </w:tcPr>
          <w:p w14:paraId="4E68DB52" w14:textId="5DC44534" w:rsidR="004359F5" w:rsidRPr="00B572B9" w:rsidRDefault="004359F5"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left w:val="single" w:sz="4" w:space="0" w:color="auto"/>
              <w:right w:val="single" w:sz="4" w:space="0" w:color="auto"/>
            </w:tcBorders>
            <w:shd w:val="clear" w:color="000000" w:fill="FFFFFF"/>
            <w:vAlign w:val="bottom"/>
          </w:tcPr>
          <w:p w14:paraId="27B2C031" w14:textId="77777777" w:rsidR="004359F5" w:rsidRPr="00B572B9" w:rsidRDefault="004359F5" w:rsidP="00401839">
            <w:pPr>
              <w:spacing w:after="0" w:line="240" w:lineRule="auto"/>
              <w:jc w:val="center"/>
              <w:rPr>
                <w:rFonts w:ascii="Arial" w:eastAsia="Times New Roman" w:hAnsi="Arial" w:cs="Arial"/>
                <w:color w:val="000000"/>
                <w:sz w:val="24"/>
                <w:szCs w:val="24"/>
                <w:lang w:eastAsia="ru-RU"/>
              </w:rPr>
            </w:pPr>
          </w:p>
        </w:tc>
      </w:tr>
      <w:tr w:rsidR="004359F5" w:rsidRPr="00B572B9" w14:paraId="05802944" w14:textId="77777777" w:rsidTr="00B572B9">
        <w:trPr>
          <w:trHeight w:val="255"/>
        </w:trPr>
        <w:tc>
          <w:tcPr>
            <w:tcW w:w="138" w:type="pct"/>
            <w:vMerge/>
            <w:tcBorders>
              <w:top w:val="nil"/>
              <w:left w:val="single" w:sz="4" w:space="0" w:color="auto"/>
              <w:bottom w:val="single" w:sz="4" w:space="0" w:color="000000"/>
              <w:right w:val="single" w:sz="4" w:space="0" w:color="auto"/>
            </w:tcBorders>
            <w:shd w:val="clear" w:color="auto" w:fill="FFFFFF"/>
            <w:vAlign w:val="center"/>
            <w:hideMark/>
          </w:tcPr>
          <w:p w14:paraId="51EB887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000000"/>
              <w:right w:val="single" w:sz="4" w:space="0" w:color="auto"/>
            </w:tcBorders>
            <w:shd w:val="clear" w:color="auto" w:fill="FFFFFF"/>
            <w:vAlign w:val="center"/>
            <w:hideMark/>
          </w:tcPr>
          <w:p w14:paraId="53E0357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bottom w:val="single" w:sz="4" w:space="0" w:color="000000"/>
              <w:right w:val="single" w:sz="4" w:space="0" w:color="auto"/>
            </w:tcBorders>
          </w:tcPr>
          <w:p w14:paraId="5B6F30ED"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35" w:type="pct"/>
            <w:vMerge/>
            <w:tcBorders>
              <w:top w:val="nil"/>
              <w:left w:val="single" w:sz="4" w:space="0" w:color="auto"/>
              <w:bottom w:val="single" w:sz="4" w:space="0" w:color="000000"/>
              <w:right w:val="single" w:sz="4" w:space="0" w:color="auto"/>
            </w:tcBorders>
            <w:vAlign w:val="center"/>
            <w:hideMark/>
          </w:tcPr>
          <w:p w14:paraId="53B4DE1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vMerge/>
            <w:tcBorders>
              <w:top w:val="nil"/>
              <w:left w:val="single" w:sz="4" w:space="0" w:color="auto"/>
              <w:bottom w:val="nil"/>
              <w:right w:val="single" w:sz="4" w:space="0" w:color="auto"/>
            </w:tcBorders>
            <w:vAlign w:val="center"/>
            <w:hideMark/>
          </w:tcPr>
          <w:p w14:paraId="5CBA25EC"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15" w:type="pct"/>
            <w:vMerge/>
            <w:tcBorders>
              <w:top w:val="nil"/>
              <w:left w:val="single" w:sz="4" w:space="0" w:color="auto"/>
              <w:bottom w:val="nil"/>
              <w:right w:val="single" w:sz="4" w:space="0" w:color="auto"/>
            </w:tcBorders>
            <w:vAlign w:val="center"/>
            <w:hideMark/>
          </w:tcPr>
          <w:p w14:paraId="6C4DC6B1"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77" w:type="pct"/>
            <w:tcBorders>
              <w:top w:val="nil"/>
              <w:left w:val="nil"/>
              <w:bottom w:val="nil"/>
              <w:right w:val="single" w:sz="4" w:space="0" w:color="auto"/>
            </w:tcBorders>
            <w:hideMark/>
          </w:tcPr>
          <w:p w14:paraId="7ECC6D15" w14:textId="560A17C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nil"/>
              <w:left w:val="nil"/>
              <w:bottom w:val="nil"/>
              <w:right w:val="single" w:sz="4" w:space="0" w:color="auto"/>
            </w:tcBorders>
            <w:hideMark/>
          </w:tcPr>
          <w:p w14:paraId="0381B758" w14:textId="11EBF60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nil"/>
              <w:left w:val="nil"/>
              <w:bottom w:val="nil"/>
              <w:right w:val="single" w:sz="4" w:space="0" w:color="auto"/>
            </w:tcBorders>
            <w:vAlign w:val="center"/>
            <w:hideMark/>
          </w:tcPr>
          <w:p w14:paraId="2263500F" w14:textId="707C213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nil"/>
              <w:left w:val="nil"/>
              <w:bottom w:val="nil"/>
              <w:right w:val="single" w:sz="4" w:space="0" w:color="auto"/>
            </w:tcBorders>
            <w:vAlign w:val="center"/>
            <w:hideMark/>
          </w:tcPr>
          <w:p w14:paraId="570325EA" w14:textId="1674790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000000"/>
              <w:right w:val="single" w:sz="4" w:space="0" w:color="auto"/>
            </w:tcBorders>
            <w:vAlign w:val="center"/>
          </w:tcPr>
          <w:p w14:paraId="2ED2736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5AA0FCE5"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6D12C0E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037FEE83"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46" w:type="pct"/>
            <w:vMerge/>
            <w:tcBorders>
              <w:left w:val="single" w:sz="4" w:space="0" w:color="auto"/>
              <w:right w:val="single" w:sz="4" w:space="0" w:color="auto"/>
            </w:tcBorders>
            <w:vAlign w:val="center"/>
          </w:tcPr>
          <w:p w14:paraId="5DEDC3D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9D5E60" w:rsidRPr="00B572B9" w14:paraId="629C9F66" w14:textId="77777777" w:rsidTr="00B572B9">
        <w:trPr>
          <w:trHeight w:val="149"/>
        </w:trPr>
        <w:tc>
          <w:tcPr>
            <w:tcW w:w="138" w:type="pct"/>
            <w:vMerge/>
            <w:tcBorders>
              <w:top w:val="nil"/>
              <w:left w:val="single" w:sz="4" w:space="0" w:color="auto"/>
              <w:bottom w:val="single" w:sz="4" w:space="0" w:color="auto"/>
              <w:right w:val="single" w:sz="4" w:space="0" w:color="auto"/>
            </w:tcBorders>
            <w:shd w:val="clear" w:color="auto" w:fill="FFFFFF"/>
            <w:vAlign w:val="center"/>
            <w:hideMark/>
          </w:tcPr>
          <w:p w14:paraId="20BBD4B8"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auto"/>
              <w:right w:val="single" w:sz="4" w:space="0" w:color="auto"/>
            </w:tcBorders>
            <w:shd w:val="clear" w:color="auto" w:fill="FFFFFF"/>
            <w:vAlign w:val="center"/>
            <w:hideMark/>
          </w:tcPr>
          <w:p w14:paraId="60DC6777"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bottom w:val="single" w:sz="4" w:space="0" w:color="auto"/>
              <w:right w:val="single" w:sz="4" w:space="0" w:color="auto"/>
            </w:tcBorders>
          </w:tcPr>
          <w:p w14:paraId="027A2B28"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535" w:type="pct"/>
            <w:vMerge/>
            <w:tcBorders>
              <w:top w:val="nil"/>
              <w:left w:val="single" w:sz="4" w:space="0" w:color="auto"/>
              <w:bottom w:val="single" w:sz="4" w:space="0" w:color="auto"/>
              <w:right w:val="single" w:sz="4" w:space="0" w:color="auto"/>
            </w:tcBorders>
            <w:vAlign w:val="center"/>
            <w:hideMark/>
          </w:tcPr>
          <w:p w14:paraId="23D658BA"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single" w:sz="4" w:space="0" w:color="auto"/>
              <w:bottom w:val="single" w:sz="4" w:space="0" w:color="auto"/>
              <w:right w:val="single" w:sz="4" w:space="0" w:color="auto"/>
            </w:tcBorders>
            <w:vAlign w:val="center"/>
          </w:tcPr>
          <w:p w14:paraId="71169E14" w14:textId="098740DF"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nil"/>
              <w:bottom w:val="single" w:sz="4" w:space="0" w:color="auto"/>
              <w:right w:val="single" w:sz="4" w:space="0" w:color="auto"/>
            </w:tcBorders>
            <w:vAlign w:val="center"/>
          </w:tcPr>
          <w:p w14:paraId="0BBB5330" w14:textId="309FABD5"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single" w:sz="4" w:space="0" w:color="auto"/>
              <w:left w:val="nil"/>
              <w:bottom w:val="single" w:sz="4" w:space="0" w:color="auto"/>
              <w:right w:val="single" w:sz="4" w:space="0" w:color="auto"/>
            </w:tcBorders>
            <w:vAlign w:val="center"/>
          </w:tcPr>
          <w:p w14:paraId="2C731DE6" w14:textId="5BB3A9B2"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single" w:sz="4" w:space="0" w:color="auto"/>
              <w:left w:val="nil"/>
              <w:bottom w:val="single" w:sz="4" w:space="0" w:color="auto"/>
              <w:right w:val="single" w:sz="4" w:space="0" w:color="auto"/>
            </w:tcBorders>
            <w:vAlign w:val="center"/>
          </w:tcPr>
          <w:p w14:paraId="574EC2A4" w14:textId="12E0E1CE"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single" w:sz="4" w:space="0" w:color="auto"/>
              <w:left w:val="nil"/>
              <w:bottom w:val="single" w:sz="4" w:space="0" w:color="auto"/>
              <w:right w:val="single" w:sz="4" w:space="0" w:color="auto"/>
            </w:tcBorders>
            <w:vAlign w:val="center"/>
          </w:tcPr>
          <w:p w14:paraId="038DEF5D" w14:textId="1FDF1428"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single" w:sz="4" w:space="0" w:color="auto"/>
              <w:left w:val="nil"/>
              <w:bottom w:val="single" w:sz="4" w:space="0" w:color="auto"/>
              <w:right w:val="single" w:sz="4" w:space="0" w:color="auto"/>
            </w:tcBorders>
            <w:vAlign w:val="center"/>
          </w:tcPr>
          <w:p w14:paraId="772477D5" w14:textId="59AA1423" w:rsidR="00401839" w:rsidRPr="00B572B9" w:rsidRDefault="00E655AC"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4D16174C" w14:textId="4D9FB37B" w:rsidR="00401839"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63888E42" w14:textId="02B55C7D" w:rsidR="00401839"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08C6570B" w14:textId="02A9E2FB" w:rsidR="00401839"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3C05E50A" w14:textId="4A757A2C" w:rsidR="00401839"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bottom w:val="single" w:sz="4" w:space="0" w:color="auto"/>
              <w:right w:val="single" w:sz="4" w:space="0" w:color="auto"/>
            </w:tcBorders>
            <w:vAlign w:val="center"/>
          </w:tcPr>
          <w:p w14:paraId="49307245"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r>
      <w:tr w:rsidR="00A70B6B" w:rsidRPr="00B572B9" w14:paraId="20C8A7BC" w14:textId="77777777" w:rsidTr="00B572B9">
        <w:trPr>
          <w:trHeight w:val="315"/>
        </w:trPr>
        <w:tc>
          <w:tcPr>
            <w:tcW w:w="138"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D9C0032" w14:textId="7777777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1.2</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CB5927B" w14:textId="37A5C9F2" w:rsidR="00A70B6B" w:rsidRPr="00B572B9" w:rsidRDefault="00412C2E"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01.02. </w:t>
            </w:r>
            <w:r w:rsidRPr="00B572B9">
              <w:rPr>
                <w:rFonts w:ascii="Arial" w:eastAsia="Times New Roman" w:hAnsi="Arial" w:cs="Arial"/>
                <w:color w:val="000000"/>
                <w:sz w:val="24"/>
                <w:szCs w:val="24"/>
                <w:lang w:eastAsia="ru-RU"/>
              </w:rPr>
              <w:br/>
              <w:t xml:space="preserve">Развитие и модернизация МСОН </w:t>
            </w:r>
          </w:p>
          <w:p w14:paraId="690A5EBF"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p w14:paraId="54C04678" w14:textId="3E083515"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auto"/>
              <w:right w:val="single" w:sz="4" w:space="0" w:color="auto"/>
            </w:tcBorders>
          </w:tcPr>
          <w:p w14:paraId="6F5C4E4B" w14:textId="3817886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hideMark/>
          </w:tcPr>
          <w:p w14:paraId="4334983E"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single" w:sz="4" w:space="0" w:color="auto"/>
              <w:bottom w:val="single" w:sz="4" w:space="0" w:color="auto"/>
              <w:right w:val="single" w:sz="4" w:space="0" w:color="auto"/>
            </w:tcBorders>
            <w:shd w:val="clear" w:color="000000" w:fill="FFFFFF"/>
          </w:tcPr>
          <w:p w14:paraId="53C16C3F" w14:textId="6D13162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single" w:sz="4" w:space="0" w:color="auto"/>
              <w:bottom w:val="single" w:sz="4" w:space="0" w:color="auto"/>
              <w:right w:val="single" w:sz="4" w:space="0" w:color="auto"/>
            </w:tcBorders>
            <w:shd w:val="clear" w:color="000000" w:fill="FFFFFF"/>
          </w:tcPr>
          <w:p w14:paraId="3E62920A" w14:textId="10454A2F"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000000" w:fill="FFFFFF"/>
          </w:tcPr>
          <w:p w14:paraId="66896BB6" w14:textId="4D3B9E2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000000" w:fill="FFFFFF"/>
          </w:tcPr>
          <w:p w14:paraId="40F61C67" w14:textId="032F1709"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000000" w:fill="FFFFFF"/>
          </w:tcPr>
          <w:p w14:paraId="3CAC7BDA" w14:textId="4093781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000000" w:fill="FFFFFF"/>
          </w:tcPr>
          <w:p w14:paraId="40182B45" w14:textId="74727FD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shd w:val="clear" w:color="000000" w:fill="FFFFFF"/>
          </w:tcPr>
          <w:p w14:paraId="7A40BE12" w14:textId="09DC0521"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A70B6B" w:rsidRPr="00B572B9" w14:paraId="08BB6A13" w14:textId="77777777" w:rsidTr="00B572B9">
        <w:trPr>
          <w:trHeight w:val="841"/>
        </w:trPr>
        <w:tc>
          <w:tcPr>
            <w:tcW w:w="138" w:type="pct"/>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4CD7A00D"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0723FAE0"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nil"/>
              <w:bottom w:val="single" w:sz="4" w:space="0" w:color="auto"/>
              <w:right w:val="single" w:sz="4" w:space="0" w:color="auto"/>
            </w:tcBorders>
          </w:tcPr>
          <w:p w14:paraId="0A5C2949" w14:textId="6343B63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nil"/>
              <w:bottom w:val="single" w:sz="4" w:space="0" w:color="auto"/>
              <w:right w:val="single" w:sz="4" w:space="0" w:color="auto"/>
            </w:tcBorders>
            <w:hideMark/>
          </w:tcPr>
          <w:p w14:paraId="0CA89B0E" w14:textId="63D6C6CB"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nil"/>
              <w:bottom w:val="single" w:sz="4" w:space="0" w:color="auto"/>
              <w:right w:val="single" w:sz="4" w:space="0" w:color="auto"/>
            </w:tcBorders>
            <w:shd w:val="clear" w:color="000000" w:fill="FFFFFF"/>
          </w:tcPr>
          <w:p w14:paraId="3B513124" w14:textId="67A0480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000000"/>
            </w:tcBorders>
            <w:shd w:val="clear" w:color="000000" w:fill="FFFFFF"/>
          </w:tcPr>
          <w:p w14:paraId="34D70FBD" w14:textId="0AF73EFC"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3983A173" w14:textId="4A37FD3F"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09D57FD0" w14:textId="60FB4076"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5E950988" w14:textId="21E4E242"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000000" w:fill="FFFFFF"/>
          </w:tcPr>
          <w:p w14:paraId="169B7E60" w14:textId="64C8CD5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right w:val="single" w:sz="4" w:space="0" w:color="auto"/>
            </w:tcBorders>
            <w:vAlign w:val="center"/>
          </w:tcPr>
          <w:p w14:paraId="664BE5CA"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4359F5" w:rsidRPr="00B572B9" w14:paraId="5EBD1EA1" w14:textId="77777777" w:rsidTr="00B572B9">
        <w:trPr>
          <w:trHeight w:val="315"/>
        </w:trPr>
        <w:tc>
          <w:tcPr>
            <w:tcW w:w="138" w:type="pct"/>
            <w:vMerge/>
            <w:tcBorders>
              <w:top w:val="nil"/>
              <w:left w:val="single" w:sz="4" w:space="0" w:color="auto"/>
              <w:bottom w:val="single" w:sz="4" w:space="0" w:color="000000"/>
              <w:right w:val="single" w:sz="4" w:space="0" w:color="auto"/>
            </w:tcBorders>
            <w:shd w:val="clear" w:color="auto" w:fill="FFFFFF"/>
            <w:vAlign w:val="center"/>
            <w:hideMark/>
          </w:tcPr>
          <w:p w14:paraId="18E11FC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val="restart"/>
            <w:tcBorders>
              <w:top w:val="nil"/>
              <w:left w:val="single" w:sz="4" w:space="0" w:color="auto"/>
              <w:bottom w:val="single" w:sz="4" w:space="0" w:color="000000"/>
              <w:right w:val="single" w:sz="4" w:space="0" w:color="auto"/>
            </w:tcBorders>
            <w:shd w:val="clear" w:color="auto" w:fill="FFFFFF"/>
            <w:hideMark/>
          </w:tcPr>
          <w:p w14:paraId="0F8C52E9" w14:textId="73799EB3"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Результат 1. Развернуты современные технические средства оповещения, ед.</w:t>
            </w:r>
          </w:p>
        </w:tc>
        <w:tc>
          <w:tcPr>
            <w:tcW w:w="424" w:type="pct"/>
            <w:vMerge w:val="restart"/>
            <w:tcBorders>
              <w:top w:val="nil"/>
              <w:left w:val="single" w:sz="4" w:space="0" w:color="auto"/>
              <w:bottom w:val="single" w:sz="4" w:space="0" w:color="000000"/>
              <w:right w:val="single" w:sz="4" w:space="0" w:color="auto"/>
            </w:tcBorders>
          </w:tcPr>
          <w:p w14:paraId="15556AAC" w14:textId="29FECDC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35" w:type="pct"/>
            <w:vMerge w:val="restart"/>
            <w:tcBorders>
              <w:top w:val="nil"/>
              <w:left w:val="single" w:sz="4" w:space="0" w:color="auto"/>
              <w:bottom w:val="single" w:sz="4" w:space="0" w:color="000000"/>
              <w:right w:val="single" w:sz="4" w:space="0" w:color="auto"/>
            </w:tcBorders>
            <w:hideMark/>
          </w:tcPr>
          <w:p w14:paraId="08E9FA8A"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nil"/>
              <w:left w:val="single" w:sz="4" w:space="0" w:color="auto"/>
              <w:bottom w:val="single" w:sz="4" w:space="0" w:color="000000"/>
              <w:right w:val="single" w:sz="4" w:space="0" w:color="auto"/>
            </w:tcBorders>
            <w:hideMark/>
          </w:tcPr>
          <w:p w14:paraId="133D4080"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nil"/>
              <w:left w:val="single" w:sz="4" w:space="0" w:color="auto"/>
              <w:bottom w:val="single" w:sz="4" w:space="0" w:color="000000"/>
              <w:right w:val="single" w:sz="4" w:space="0" w:color="auto"/>
            </w:tcBorders>
            <w:hideMark/>
          </w:tcPr>
          <w:p w14:paraId="2FE0231A" w14:textId="413EF6E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nil"/>
              <w:bottom w:val="single" w:sz="4" w:space="0" w:color="auto"/>
              <w:right w:val="single" w:sz="4" w:space="0" w:color="000000"/>
            </w:tcBorders>
            <w:hideMark/>
          </w:tcPr>
          <w:p w14:paraId="44AF638D"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nil"/>
              <w:left w:val="single" w:sz="4" w:space="0" w:color="auto"/>
              <w:right w:val="single" w:sz="4" w:space="0" w:color="auto"/>
            </w:tcBorders>
          </w:tcPr>
          <w:p w14:paraId="178B0087" w14:textId="5826B22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nil"/>
              <w:left w:val="single" w:sz="4" w:space="0" w:color="auto"/>
              <w:right w:val="single" w:sz="4" w:space="0" w:color="auto"/>
            </w:tcBorders>
          </w:tcPr>
          <w:p w14:paraId="4A9FE886" w14:textId="5F8D490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nil"/>
              <w:left w:val="single" w:sz="4" w:space="0" w:color="auto"/>
              <w:right w:val="single" w:sz="4" w:space="0" w:color="auto"/>
            </w:tcBorders>
          </w:tcPr>
          <w:p w14:paraId="73A84055" w14:textId="4A384B1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nil"/>
              <w:left w:val="single" w:sz="4" w:space="0" w:color="auto"/>
              <w:right w:val="single" w:sz="4" w:space="0" w:color="auto"/>
            </w:tcBorders>
          </w:tcPr>
          <w:p w14:paraId="18B8ED0D" w14:textId="6CA69E1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left w:val="single" w:sz="4" w:space="0" w:color="auto"/>
              <w:right w:val="single" w:sz="4" w:space="0" w:color="auto"/>
            </w:tcBorders>
            <w:shd w:val="clear" w:color="000000" w:fill="FFFFFF"/>
            <w:vAlign w:val="bottom"/>
          </w:tcPr>
          <w:p w14:paraId="096ABC0E"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r>
      <w:tr w:rsidR="004359F5" w:rsidRPr="00B572B9" w14:paraId="7634E6D3" w14:textId="77777777" w:rsidTr="00B572B9">
        <w:trPr>
          <w:trHeight w:val="255"/>
        </w:trPr>
        <w:tc>
          <w:tcPr>
            <w:tcW w:w="138" w:type="pct"/>
            <w:vMerge/>
            <w:tcBorders>
              <w:top w:val="nil"/>
              <w:left w:val="single" w:sz="4" w:space="0" w:color="auto"/>
              <w:bottom w:val="single" w:sz="4" w:space="0" w:color="000000"/>
              <w:right w:val="single" w:sz="4" w:space="0" w:color="auto"/>
            </w:tcBorders>
            <w:shd w:val="clear" w:color="auto" w:fill="FFFFFF"/>
            <w:vAlign w:val="center"/>
            <w:hideMark/>
          </w:tcPr>
          <w:p w14:paraId="184CF383"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000000"/>
              <w:right w:val="single" w:sz="4" w:space="0" w:color="auto"/>
            </w:tcBorders>
            <w:shd w:val="clear" w:color="auto" w:fill="FFFFFF"/>
            <w:vAlign w:val="center"/>
            <w:hideMark/>
          </w:tcPr>
          <w:p w14:paraId="5B26A71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bottom w:val="single" w:sz="4" w:space="0" w:color="000000"/>
              <w:right w:val="single" w:sz="4" w:space="0" w:color="auto"/>
            </w:tcBorders>
          </w:tcPr>
          <w:p w14:paraId="74E496D5"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35" w:type="pct"/>
            <w:vMerge/>
            <w:tcBorders>
              <w:top w:val="nil"/>
              <w:left w:val="single" w:sz="4" w:space="0" w:color="auto"/>
              <w:bottom w:val="single" w:sz="4" w:space="0" w:color="000000"/>
              <w:right w:val="single" w:sz="4" w:space="0" w:color="auto"/>
            </w:tcBorders>
            <w:vAlign w:val="center"/>
            <w:hideMark/>
          </w:tcPr>
          <w:p w14:paraId="007B712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vMerge/>
            <w:tcBorders>
              <w:top w:val="nil"/>
              <w:left w:val="single" w:sz="4" w:space="0" w:color="auto"/>
              <w:bottom w:val="single" w:sz="4" w:space="0" w:color="000000"/>
              <w:right w:val="single" w:sz="4" w:space="0" w:color="auto"/>
            </w:tcBorders>
            <w:vAlign w:val="center"/>
            <w:hideMark/>
          </w:tcPr>
          <w:p w14:paraId="1AB09DB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15" w:type="pct"/>
            <w:vMerge/>
            <w:tcBorders>
              <w:top w:val="nil"/>
              <w:left w:val="single" w:sz="4" w:space="0" w:color="auto"/>
              <w:bottom w:val="single" w:sz="4" w:space="0" w:color="000000"/>
              <w:right w:val="single" w:sz="4" w:space="0" w:color="auto"/>
            </w:tcBorders>
            <w:vAlign w:val="center"/>
            <w:hideMark/>
          </w:tcPr>
          <w:p w14:paraId="04A03AD3"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77" w:type="pct"/>
            <w:tcBorders>
              <w:top w:val="nil"/>
              <w:left w:val="nil"/>
              <w:bottom w:val="single" w:sz="4" w:space="0" w:color="auto"/>
              <w:right w:val="single" w:sz="4" w:space="0" w:color="auto"/>
            </w:tcBorders>
            <w:hideMark/>
          </w:tcPr>
          <w:p w14:paraId="11FD637F" w14:textId="190DB1D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nil"/>
              <w:left w:val="nil"/>
              <w:bottom w:val="single" w:sz="4" w:space="0" w:color="auto"/>
              <w:right w:val="single" w:sz="4" w:space="0" w:color="auto"/>
            </w:tcBorders>
            <w:vAlign w:val="center"/>
            <w:hideMark/>
          </w:tcPr>
          <w:p w14:paraId="40DEA8C2" w14:textId="5709105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nil"/>
              <w:left w:val="nil"/>
              <w:bottom w:val="single" w:sz="4" w:space="0" w:color="auto"/>
              <w:right w:val="single" w:sz="4" w:space="0" w:color="auto"/>
            </w:tcBorders>
            <w:vAlign w:val="center"/>
            <w:hideMark/>
          </w:tcPr>
          <w:p w14:paraId="38FD03B7" w14:textId="2F72E56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nil"/>
              <w:left w:val="nil"/>
              <w:bottom w:val="single" w:sz="4" w:space="0" w:color="auto"/>
              <w:right w:val="single" w:sz="4" w:space="0" w:color="auto"/>
            </w:tcBorders>
            <w:vAlign w:val="center"/>
            <w:hideMark/>
          </w:tcPr>
          <w:p w14:paraId="5D844E8F" w14:textId="26D62B3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000000"/>
              <w:right w:val="single" w:sz="4" w:space="0" w:color="auto"/>
            </w:tcBorders>
            <w:vAlign w:val="center"/>
          </w:tcPr>
          <w:p w14:paraId="37C69DF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59A5DFC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4B87664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000000"/>
              <w:right w:val="single" w:sz="4" w:space="0" w:color="auto"/>
            </w:tcBorders>
            <w:vAlign w:val="center"/>
          </w:tcPr>
          <w:p w14:paraId="246AC0F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46" w:type="pct"/>
            <w:vMerge/>
            <w:tcBorders>
              <w:left w:val="single" w:sz="4" w:space="0" w:color="auto"/>
              <w:right w:val="single" w:sz="4" w:space="0" w:color="auto"/>
            </w:tcBorders>
            <w:vAlign w:val="center"/>
          </w:tcPr>
          <w:p w14:paraId="2E79155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9D5E60" w:rsidRPr="00B572B9" w14:paraId="77D64656" w14:textId="77777777" w:rsidTr="00B572B9">
        <w:trPr>
          <w:trHeight w:val="251"/>
        </w:trPr>
        <w:tc>
          <w:tcPr>
            <w:tcW w:w="138" w:type="pct"/>
            <w:vMerge/>
            <w:tcBorders>
              <w:top w:val="nil"/>
              <w:left w:val="single" w:sz="4" w:space="0" w:color="auto"/>
              <w:bottom w:val="single" w:sz="4" w:space="0" w:color="auto"/>
              <w:right w:val="single" w:sz="4" w:space="0" w:color="auto"/>
            </w:tcBorders>
            <w:shd w:val="clear" w:color="auto" w:fill="FFFFFF"/>
            <w:vAlign w:val="center"/>
            <w:hideMark/>
          </w:tcPr>
          <w:p w14:paraId="6688114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auto"/>
              <w:right w:val="single" w:sz="4" w:space="0" w:color="auto"/>
            </w:tcBorders>
            <w:shd w:val="clear" w:color="auto" w:fill="FFFFFF"/>
            <w:vAlign w:val="center"/>
            <w:hideMark/>
          </w:tcPr>
          <w:p w14:paraId="0D0BCEE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bottom w:val="single" w:sz="4" w:space="0" w:color="auto"/>
              <w:right w:val="single" w:sz="4" w:space="0" w:color="auto"/>
            </w:tcBorders>
          </w:tcPr>
          <w:p w14:paraId="190D1BE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35" w:type="pct"/>
            <w:vMerge/>
            <w:tcBorders>
              <w:top w:val="nil"/>
              <w:left w:val="single" w:sz="4" w:space="0" w:color="auto"/>
              <w:bottom w:val="single" w:sz="4" w:space="0" w:color="auto"/>
              <w:right w:val="single" w:sz="4" w:space="0" w:color="auto"/>
            </w:tcBorders>
            <w:vAlign w:val="center"/>
            <w:hideMark/>
          </w:tcPr>
          <w:p w14:paraId="26F5532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tcBorders>
              <w:top w:val="nil"/>
              <w:left w:val="nil"/>
              <w:bottom w:val="single" w:sz="4" w:space="0" w:color="auto"/>
              <w:right w:val="single" w:sz="4" w:space="0" w:color="auto"/>
            </w:tcBorders>
          </w:tcPr>
          <w:p w14:paraId="2C83C2E8" w14:textId="54EFFBD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nil"/>
              <w:left w:val="nil"/>
              <w:bottom w:val="single" w:sz="4" w:space="0" w:color="auto"/>
              <w:right w:val="single" w:sz="4" w:space="0" w:color="auto"/>
            </w:tcBorders>
          </w:tcPr>
          <w:p w14:paraId="55D8F98C" w14:textId="63153AB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nil"/>
              <w:left w:val="nil"/>
              <w:bottom w:val="single" w:sz="4" w:space="0" w:color="auto"/>
              <w:right w:val="single" w:sz="4" w:space="0" w:color="auto"/>
            </w:tcBorders>
          </w:tcPr>
          <w:p w14:paraId="7FEA63B2" w14:textId="143B25D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nil"/>
              <w:left w:val="nil"/>
              <w:bottom w:val="single" w:sz="4" w:space="0" w:color="auto"/>
              <w:right w:val="single" w:sz="4" w:space="0" w:color="auto"/>
            </w:tcBorders>
          </w:tcPr>
          <w:p w14:paraId="5DFF9CD2" w14:textId="7EA8E88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nil"/>
              <w:left w:val="nil"/>
              <w:bottom w:val="single" w:sz="4" w:space="0" w:color="auto"/>
              <w:right w:val="single" w:sz="4" w:space="0" w:color="auto"/>
            </w:tcBorders>
          </w:tcPr>
          <w:p w14:paraId="3230198E" w14:textId="4C3E4FF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nil"/>
              <w:left w:val="nil"/>
              <w:bottom w:val="single" w:sz="4" w:space="0" w:color="auto"/>
              <w:right w:val="single" w:sz="4" w:space="0" w:color="auto"/>
            </w:tcBorders>
          </w:tcPr>
          <w:p w14:paraId="7A511A53" w14:textId="2E95DD0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146BD5C5" w14:textId="4F0C545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07F4A489" w14:textId="270C620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4F58D790" w14:textId="211A5B6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1E528735" w14:textId="0B31274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bottom w:val="single" w:sz="4" w:space="0" w:color="auto"/>
              <w:right w:val="single" w:sz="4" w:space="0" w:color="auto"/>
            </w:tcBorders>
            <w:vAlign w:val="center"/>
          </w:tcPr>
          <w:p w14:paraId="5F19B233"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B572B9" w:rsidRPr="00B572B9" w14:paraId="229FA5E5" w14:textId="77777777" w:rsidTr="00B572B9">
        <w:trPr>
          <w:trHeight w:val="315"/>
        </w:trPr>
        <w:tc>
          <w:tcPr>
            <w:tcW w:w="1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553C16"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EF1918" w14:textId="2AE981CC"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Основное мероприятие 02. Накопление, хранение и использование в целях гражданской обороны запасов </w:t>
            </w:r>
            <w:r w:rsidRPr="00B572B9">
              <w:rPr>
                <w:rFonts w:ascii="Arial" w:eastAsia="Times New Roman" w:hAnsi="Arial" w:cs="Arial"/>
                <w:color w:val="000000"/>
                <w:sz w:val="24"/>
                <w:szCs w:val="24"/>
                <w:lang w:eastAsia="ru-RU"/>
              </w:rPr>
              <w:lastRenderedPageBreak/>
              <w:t>материально-технических, продовольственных, медицинских и иных средств</w:t>
            </w:r>
          </w:p>
        </w:tc>
        <w:tc>
          <w:tcPr>
            <w:tcW w:w="424" w:type="pct"/>
            <w:tcBorders>
              <w:top w:val="single" w:sz="4" w:space="0" w:color="auto"/>
              <w:left w:val="single" w:sz="4" w:space="0" w:color="auto"/>
              <w:bottom w:val="single" w:sz="4" w:space="0" w:color="auto"/>
              <w:right w:val="single" w:sz="4" w:space="0" w:color="auto"/>
            </w:tcBorders>
            <w:shd w:val="clear" w:color="auto" w:fill="auto"/>
          </w:tcPr>
          <w:p w14:paraId="51A2865C" w14:textId="6B0019D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63094CB0"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76CFF0E6" w14:textId="0CA005D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single" w:sz="4" w:space="0" w:color="auto"/>
              <w:left w:val="single" w:sz="4" w:space="0" w:color="auto"/>
              <w:bottom w:val="single" w:sz="4" w:space="0" w:color="auto"/>
              <w:right w:val="single" w:sz="4" w:space="0" w:color="auto"/>
            </w:tcBorders>
            <w:shd w:val="clear" w:color="auto" w:fill="auto"/>
          </w:tcPr>
          <w:p w14:paraId="22599627" w14:textId="0473DB6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61E20D8A" w14:textId="584F815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382E49E4" w14:textId="63585FD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62D572BD" w14:textId="1020CF5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319F9E5E" w14:textId="38C1D5D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auto"/>
          </w:tcPr>
          <w:p w14:paraId="538B5097" w14:textId="7C2490DC"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B572B9" w:rsidRPr="00B572B9" w14:paraId="6277B74D" w14:textId="77777777" w:rsidTr="00B572B9">
        <w:trPr>
          <w:trHeight w:val="1410"/>
        </w:trPr>
        <w:tc>
          <w:tcPr>
            <w:tcW w:w="138"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AC116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212402F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nil"/>
              <w:bottom w:val="single" w:sz="4" w:space="0" w:color="auto"/>
              <w:right w:val="single" w:sz="4" w:space="0" w:color="auto"/>
            </w:tcBorders>
            <w:shd w:val="clear" w:color="auto" w:fill="auto"/>
          </w:tcPr>
          <w:p w14:paraId="7D91BAAD" w14:textId="7BDD9A8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nil"/>
              <w:bottom w:val="single" w:sz="4" w:space="0" w:color="auto"/>
              <w:right w:val="single" w:sz="4" w:space="0" w:color="auto"/>
            </w:tcBorders>
            <w:shd w:val="clear" w:color="auto" w:fill="auto"/>
            <w:hideMark/>
          </w:tcPr>
          <w:p w14:paraId="5AB38AF6" w14:textId="644CB22D"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nil"/>
              <w:bottom w:val="single" w:sz="4" w:space="0" w:color="auto"/>
              <w:right w:val="single" w:sz="4" w:space="0" w:color="auto"/>
            </w:tcBorders>
            <w:shd w:val="clear" w:color="auto" w:fill="auto"/>
          </w:tcPr>
          <w:p w14:paraId="34E6F2FC" w14:textId="620F378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single" w:sz="4" w:space="0" w:color="auto"/>
              <w:left w:val="nil"/>
              <w:bottom w:val="single" w:sz="4" w:space="0" w:color="auto"/>
              <w:right w:val="single" w:sz="4" w:space="0" w:color="000000"/>
            </w:tcBorders>
            <w:shd w:val="clear" w:color="auto" w:fill="auto"/>
          </w:tcPr>
          <w:p w14:paraId="1B046B71" w14:textId="0B4DB01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139A82E1" w14:textId="751C5DE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299BA763" w14:textId="29177BA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53715CE7" w14:textId="14923AE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3F05DEE3" w14:textId="14F9553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tcBorders>
              <w:top w:val="single" w:sz="4" w:space="0" w:color="auto"/>
              <w:left w:val="nil"/>
              <w:bottom w:val="single" w:sz="4" w:space="0" w:color="auto"/>
              <w:right w:val="single" w:sz="4" w:space="0" w:color="auto"/>
            </w:tcBorders>
            <w:shd w:val="clear" w:color="auto" w:fill="EAF1DD" w:themeFill="accent3" w:themeFillTint="33"/>
            <w:vAlign w:val="bottom"/>
          </w:tcPr>
          <w:p w14:paraId="5F44838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1C24A191" w14:textId="77777777" w:rsidTr="00B572B9">
        <w:trPr>
          <w:trHeight w:val="315"/>
        </w:trPr>
        <w:tc>
          <w:tcPr>
            <w:tcW w:w="138" w:type="pct"/>
            <w:vMerge w:val="restart"/>
            <w:tcBorders>
              <w:top w:val="nil"/>
              <w:left w:val="single" w:sz="4" w:space="0" w:color="auto"/>
              <w:right w:val="single" w:sz="4" w:space="0" w:color="auto"/>
            </w:tcBorders>
            <w:hideMark/>
          </w:tcPr>
          <w:p w14:paraId="25BFE136"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2.1</w:t>
            </w:r>
          </w:p>
        </w:tc>
        <w:tc>
          <w:tcPr>
            <w:tcW w:w="636" w:type="pct"/>
            <w:vMerge w:val="restart"/>
            <w:tcBorders>
              <w:top w:val="nil"/>
              <w:left w:val="single" w:sz="4" w:space="0" w:color="auto"/>
              <w:bottom w:val="single" w:sz="4" w:space="0" w:color="000000"/>
              <w:right w:val="single" w:sz="4" w:space="0" w:color="auto"/>
            </w:tcBorders>
            <w:hideMark/>
          </w:tcPr>
          <w:p w14:paraId="4D2F9F18" w14:textId="6C02B45E"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02.01. </w:t>
            </w:r>
            <w:r w:rsidRPr="00B572B9">
              <w:rPr>
                <w:rFonts w:ascii="Arial" w:eastAsia="Times New Roman" w:hAnsi="Arial" w:cs="Arial"/>
                <w:color w:val="000000"/>
                <w:sz w:val="24"/>
                <w:szCs w:val="24"/>
                <w:lang w:eastAsia="ru-RU"/>
              </w:rPr>
              <w:br/>
              <w:t>Формирование, хранение, использование и восполнение запасов материально-технических, продовольственных и иных средств</w:t>
            </w:r>
          </w:p>
        </w:tc>
        <w:tc>
          <w:tcPr>
            <w:tcW w:w="424" w:type="pct"/>
            <w:tcBorders>
              <w:top w:val="nil"/>
              <w:left w:val="nil"/>
              <w:bottom w:val="single" w:sz="4" w:space="0" w:color="auto"/>
              <w:right w:val="single" w:sz="4" w:space="0" w:color="auto"/>
            </w:tcBorders>
          </w:tcPr>
          <w:p w14:paraId="36F74AB0" w14:textId="52B59FA4"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nil"/>
              <w:bottom w:val="single" w:sz="4" w:space="0" w:color="auto"/>
              <w:right w:val="single" w:sz="4" w:space="0" w:color="auto"/>
            </w:tcBorders>
            <w:hideMark/>
          </w:tcPr>
          <w:p w14:paraId="47F91C27"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nil"/>
              <w:left w:val="nil"/>
              <w:bottom w:val="single" w:sz="4" w:space="0" w:color="auto"/>
              <w:right w:val="single" w:sz="4" w:space="0" w:color="auto"/>
            </w:tcBorders>
          </w:tcPr>
          <w:p w14:paraId="3AB9D252" w14:textId="1C5460D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nil"/>
              <w:left w:val="nil"/>
              <w:bottom w:val="single" w:sz="4" w:space="0" w:color="auto"/>
              <w:right w:val="single" w:sz="4" w:space="0" w:color="000000"/>
            </w:tcBorders>
          </w:tcPr>
          <w:p w14:paraId="05C65894" w14:textId="42377A7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2540CF81" w14:textId="74E5643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42654202" w14:textId="4B15071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41A21EC4" w14:textId="67D6531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03832F75" w14:textId="302B27A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val="restart"/>
            <w:tcBorders>
              <w:top w:val="nil"/>
              <w:left w:val="single" w:sz="4" w:space="0" w:color="auto"/>
              <w:right w:val="single" w:sz="4" w:space="0" w:color="auto"/>
            </w:tcBorders>
          </w:tcPr>
          <w:p w14:paraId="5AC03E58" w14:textId="5376C8B1"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4359F5" w:rsidRPr="00B572B9" w14:paraId="325EF885" w14:textId="77777777" w:rsidTr="00B572B9">
        <w:trPr>
          <w:trHeight w:val="938"/>
        </w:trPr>
        <w:tc>
          <w:tcPr>
            <w:tcW w:w="138" w:type="pct"/>
            <w:vMerge/>
            <w:tcBorders>
              <w:left w:val="single" w:sz="4" w:space="0" w:color="auto"/>
              <w:right w:val="single" w:sz="4" w:space="0" w:color="auto"/>
            </w:tcBorders>
            <w:vAlign w:val="center"/>
            <w:hideMark/>
          </w:tcPr>
          <w:p w14:paraId="44570B39"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000000"/>
              <w:right w:val="single" w:sz="4" w:space="0" w:color="auto"/>
            </w:tcBorders>
            <w:vAlign w:val="center"/>
            <w:hideMark/>
          </w:tcPr>
          <w:p w14:paraId="5A56517D"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nil"/>
              <w:left w:val="nil"/>
              <w:bottom w:val="single" w:sz="4" w:space="0" w:color="auto"/>
              <w:right w:val="single" w:sz="4" w:space="0" w:color="auto"/>
            </w:tcBorders>
          </w:tcPr>
          <w:p w14:paraId="3C8102B3" w14:textId="54B8A536"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nil"/>
              <w:bottom w:val="single" w:sz="4" w:space="0" w:color="auto"/>
              <w:right w:val="single" w:sz="4" w:space="0" w:color="auto"/>
            </w:tcBorders>
            <w:hideMark/>
          </w:tcPr>
          <w:p w14:paraId="3C516225" w14:textId="427EBC0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nil"/>
              <w:left w:val="nil"/>
              <w:bottom w:val="single" w:sz="4" w:space="0" w:color="auto"/>
              <w:right w:val="single" w:sz="4" w:space="0" w:color="auto"/>
            </w:tcBorders>
          </w:tcPr>
          <w:p w14:paraId="192F0C78" w14:textId="62E5796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single" w:sz="4" w:space="0" w:color="auto"/>
              <w:left w:val="nil"/>
              <w:bottom w:val="single" w:sz="4" w:space="0" w:color="auto"/>
              <w:right w:val="single" w:sz="4" w:space="0" w:color="000000"/>
            </w:tcBorders>
          </w:tcPr>
          <w:p w14:paraId="3CFE2811" w14:textId="6CC40E8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7D53F129" w14:textId="7506B7C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18579BB2" w14:textId="6F2E6D5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73FCC16B" w14:textId="23535CC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tcPr>
          <w:p w14:paraId="42952A32" w14:textId="72899D2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tcBorders>
              <w:left w:val="single" w:sz="4" w:space="0" w:color="auto"/>
              <w:right w:val="single" w:sz="4" w:space="0" w:color="auto"/>
            </w:tcBorders>
            <w:vAlign w:val="center"/>
          </w:tcPr>
          <w:p w14:paraId="6F80919C" w14:textId="119D9674"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r>
      <w:tr w:rsidR="004359F5" w:rsidRPr="00B572B9" w14:paraId="1A05F8CF" w14:textId="77777777" w:rsidTr="00B572B9">
        <w:trPr>
          <w:trHeight w:val="375"/>
        </w:trPr>
        <w:tc>
          <w:tcPr>
            <w:tcW w:w="138" w:type="pct"/>
            <w:vMerge/>
            <w:tcBorders>
              <w:left w:val="single" w:sz="4" w:space="0" w:color="auto"/>
              <w:right w:val="single" w:sz="4" w:space="0" w:color="auto"/>
            </w:tcBorders>
            <w:vAlign w:val="center"/>
            <w:hideMark/>
          </w:tcPr>
          <w:p w14:paraId="0070E10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val="restart"/>
            <w:tcBorders>
              <w:top w:val="nil"/>
              <w:left w:val="single" w:sz="4" w:space="0" w:color="auto"/>
              <w:right w:val="single" w:sz="4" w:space="0" w:color="auto"/>
            </w:tcBorders>
            <w:hideMark/>
          </w:tcPr>
          <w:p w14:paraId="0576AEA8" w14:textId="1BCA3C8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Результат 1. Приобретено материально-технических, продовольственных и иных </w:t>
            </w:r>
            <w:r w:rsidRPr="00B572B9">
              <w:rPr>
                <w:rFonts w:ascii="Arial" w:eastAsia="Times New Roman" w:hAnsi="Arial" w:cs="Arial"/>
                <w:color w:val="000000"/>
                <w:sz w:val="24"/>
                <w:szCs w:val="24"/>
                <w:lang w:eastAsia="ru-RU"/>
              </w:rPr>
              <w:lastRenderedPageBreak/>
              <w:t>средств, для целей гражданской обороны, ед.</w:t>
            </w:r>
          </w:p>
        </w:tc>
        <w:tc>
          <w:tcPr>
            <w:tcW w:w="424" w:type="pct"/>
            <w:vMerge w:val="restart"/>
            <w:tcBorders>
              <w:top w:val="nil"/>
              <w:left w:val="single" w:sz="4" w:space="0" w:color="auto"/>
              <w:right w:val="single" w:sz="4" w:space="0" w:color="auto"/>
            </w:tcBorders>
          </w:tcPr>
          <w:p w14:paraId="35170AF8" w14:textId="47FED78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hAnsi="Arial" w:cs="Arial"/>
                <w:sz w:val="24"/>
                <w:szCs w:val="24"/>
              </w:rPr>
              <w:lastRenderedPageBreak/>
              <w:t>Х</w:t>
            </w:r>
          </w:p>
        </w:tc>
        <w:tc>
          <w:tcPr>
            <w:tcW w:w="535" w:type="pct"/>
            <w:vMerge w:val="restart"/>
            <w:tcBorders>
              <w:top w:val="nil"/>
              <w:left w:val="single" w:sz="4" w:space="0" w:color="auto"/>
              <w:right w:val="single" w:sz="4" w:space="0" w:color="auto"/>
            </w:tcBorders>
            <w:hideMark/>
          </w:tcPr>
          <w:p w14:paraId="500CAA50"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single" w:sz="4" w:space="0" w:color="auto"/>
              <w:right w:val="single" w:sz="4" w:space="0" w:color="auto"/>
            </w:tcBorders>
            <w:shd w:val="clear" w:color="auto" w:fill="FFFFFF" w:themeFill="background1"/>
            <w:hideMark/>
          </w:tcPr>
          <w:p w14:paraId="64F7FAC7"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p w14:paraId="3378E0D2"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p w14:paraId="10EE8DED" w14:textId="0AD502BE"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15" w:type="pct"/>
            <w:vMerge w:val="restart"/>
            <w:tcBorders>
              <w:top w:val="single" w:sz="4" w:space="0" w:color="auto"/>
              <w:left w:val="single" w:sz="4" w:space="0" w:color="auto"/>
              <w:right w:val="single" w:sz="4" w:space="0" w:color="auto"/>
            </w:tcBorders>
            <w:shd w:val="clear" w:color="auto" w:fill="FFFFFF" w:themeFill="background1"/>
            <w:hideMark/>
          </w:tcPr>
          <w:p w14:paraId="6E871754" w14:textId="2F18628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p w14:paraId="2BB10776"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p w14:paraId="2AC78A93" w14:textId="6DB82131"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1258" w:type="pct"/>
            <w:gridSpan w:val="7"/>
            <w:tcBorders>
              <w:top w:val="single" w:sz="4" w:space="0" w:color="auto"/>
              <w:left w:val="nil"/>
              <w:bottom w:val="single" w:sz="4" w:space="0" w:color="auto"/>
              <w:right w:val="single" w:sz="4" w:space="0" w:color="auto"/>
            </w:tcBorders>
            <w:shd w:val="clear" w:color="auto" w:fill="FFFFFF" w:themeFill="background1"/>
            <w:hideMark/>
          </w:tcPr>
          <w:p w14:paraId="441BFC33"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В том числе по кварталам</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0A6FF5B" w14:textId="4B011BA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19EFCD5" w14:textId="048E2A7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B5648C0" w14:textId="5CFEC59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831DD21" w14:textId="34EEB62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left w:val="single" w:sz="4" w:space="0" w:color="auto"/>
              <w:right w:val="single" w:sz="4" w:space="0" w:color="auto"/>
            </w:tcBorders>
            <w:vAlign w:val="bottom"/>
            <w:hideMark/>
          </w:tcPr>
          <w:p w14:paraId="5BFD2875" w14:textId="79422CB8"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r>
      <w:tr w:rsidR="004359F5" w:rsidRPr="00B572B9" w14:paraId="6785EB39" w14:textId="77777777" w:rsidTr="00B572B9">
        <w:trPr>
          <w:trHeight w:val="220"/>
        </w:trPr>
        <w:tc>
          <w:tcPr>
            <w:tcW w:w="138" w:type="pct"/>
            <w:vMerge/>
            <w:tcBorders>
              <w:left w:val="single" w:sz="4" w:space="0" w:color="auto"/>
              <w:right w:val="single" w:sz="4" w:space="0" w:color="auto"/>
            </w:tcBorders>
            <w:vAlign w:val="center"/>
            <w:hideMark/>
          </w:tcPr>
          <w:p w14:paraId="7226CAA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right w:val="single" w:sz="4" w:space="0" w:color="auto"/>
            </w:tcBorders>
            <w:vAlign w:val="center"/>
            <w:hideMark/>
          </w:tcPr>
          <w:p w14:paraId="553A58DD"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left w:val="single" w:sz="4" w:space="0" w:color="auto"/>
              <w:right w:val="single" w:sz="4" w:space="0" w:color="auto"/>
            </w:tcBorders>
          </w:tcPr>
          <w:p w14:paraId="3A70069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35" w:type="pct"/>
            <w:vMerge/>
            <w:tcBorders>
              <w:left w:val="single" w:sz="4" w:space="0" w:color="auto"/>
              <w:right w:val="single" w:sz="4" w:space="0" w:color="auto"/>
            </w:tcBorders>
            <w:vAlign w:val="center"/>
            <w:hideMark/>
          </w:tcPr>
          <w:p w14:paraId="76BA267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vMerge/>
            <w:tcBorders>
              <w:left w:val="single" w:sz="4" w:space="0" w:color="auto"/>
              <w:bottom w:val="single" w:sz="4" w:space="0" w:color="auto"/>
              <w:right w:val="single" w:sz="4" w:space="0" w:color="auto"/>
            </w:tcBorders>
            <w:shd w:val="clear" w:color="auto" w:fill="FFFFFF" w:themeFill="background1"/>
            <w:vAlign w:val="center"/>
            <w:hideMark/>
          </w:tcPr>
          <w:p w14:paraId="5E63CD3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15" w:type="pct"/>
            <w:vMerge/>
            <w:tcBorders>
              <w:left w:val="single" w:sz="4" w:space="0" w:color="auto"/>
              <w:bottom w:val="single" w:sz="4" w:space="0" w:color="auto"/>
              <w:right w:val="single" w:sz="4" w:space="0" w:color="auto"/>
            </w:tcBorders>
            <w:shd w:val="clear" w:color="auto" w:fill="FFFFFF" w:themeFill="background1"/>
            <w:vAlign w:val="center"/>
            <w:hideMark/>
          </w:tcPr>
          <w:p w14:paraId="35C3E92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77" w:type="pct"/>
            <w:tcBorders>
              <w:top w:val="nil"/>
              <w:left w:val="nil"/>
              <w:bottom w:val="single" w:sz="4" w:space="0" w:color="auto"/>
              <w:right w:val="single" w:sz="4" w:space="0" w:color="auto"/>
            </w:tcBorders>
            <w:hideMark/>
          </w:tcPr>
          <w:p w14:paraId="37D37B65" w14:textId="441E5BC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nil"/>
              <w:left w:val="nil"/>
              <w:bottom w:val="single" w:sz="4" w:space="0" w:color="auto"/>
              <w:right w:val="single" w:sz="4" w:space="0" w:color="auto"/>
            </w:tcBorders>
            <w:vAlign w:val="center"/>
            <w:hideMark/>
          </w:tcPr>
          <w:p w14:paraId="47319474" w14:textId="49810BC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nil"/>
              <w:left w:val="nil"/>
              <w:bottom w:val="single" w:sz="4" w:space="0" w:color="auto"/>
              <w:right w:val="single" w:sz="4" w:space="0" w:color="auto"/>
            </w:tcBorders>
            <w:vAlign w:val="center"/>
            <w:hideMark/>
          </w:tcPr>
          <w:p w14:paraId="5418F9E9" w14:textId="636A6CF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nil"/>
              <w:left w:val="nil"/>
              <w:bottom w:val="single" w:sz="4" w:space="0" w:color="auto"/>
              <w:right w:val="single" w:sz="4" w:space="0" w:color="auto"/>
            </w:tcBorders>
            <w:vAlign w:val="center"/>
            <w:hideMark/>
          </w:tcPr>
          <w:p w14:paraId="5D383C54" w14:textId="3490373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F56C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1F31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722B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C18F4"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46" w:type="pct"/>
            <w:vMerge/>
            <w:tcBorders>
              <w:left w:val="single" w:sz="4" w:space="0" w:color="auto"/>
              <w:right w:val="single" w:sz="4" w:space="0" w:color="auto"/>
            </w:tcBorders>
            <w:vAlign w:val="center"/>
            <w:hideMark/>
          </w:tcPr>
          <w:p w14:paraId="42162B3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9D5E60" w:rsidRPr="00B572B9" w14:paraId="165E7676" w14:textId="77777777" w:rsidTr="00B572B9">
        <w:trPr>
          <w:trHeight w:val="180"/>
        </w:trPr>
        <w:tc>
          <w:tcPr>
            <w:tcW w:w="138" w:type="pct"/>
            <w:vMerge/>
            <w:tcBorders>
              <w:left w:val="single" w:sz="4" w:space="0" w:color="auto"/>
              <w:bottom w:val="single" w:sz="4" w:space="0" w:color="000000"/>
              <w:right w:val="single" w:sz="4" w:space="0" w:color="auto"/>
            </w:tcBorders>
            <w:vAlign w:val="center"/>
          </w:tcPr>
          <w:p w14:paraId="3088F628"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000000"/>
              <w:right w:val="single" w:sz="4" w:space="0" w:color="auto"/>
            </w:tcBorders>
            <w:vAlign w:val="center"/>
          </w:tcPr>
          <w:p w14:paraId="1158377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left w:val="single" w:sz="4" w:space="0" w:color="auto"/>
              <w:bottom w:val="single" w:sz="4" w:space="0" w:color="000000"/>
              <w:right w:val="single" w:sz="4" w:space="0" w:color="auto"/>
            </w:tcBorders>
          </w:tcPr>
          <w:p w14:paraId="0055CA3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35" w:type="pct"/>
            <w:vMerge/>
            <w:tcBorders>
              <w:left w:val="single" w:sz="4" w:space="0" w:color="auto"/>
              <w:bottom w:val="single" w:sz="4" w:space="0" w:color="000000"/>
              <w:right w:val="single" w:sz="4" w:space="0" w:color="auto"/>
            </w:tcBorders>
            <w:vAlign w:val="center"/>
          </w:tcPr>
          <w:p w14:paraId="763C94D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63681" w14:textId="6D9F44FC" w:rsidR="004359F5" w:rsidRPr="00B572B9" w:rsidRDefault="0034445A"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64</w:t>
            </w:r>
          </w:p>
        </w:tc>
        <w:tc>
          <w:tcPr>
            <w:tcW w:w="2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59842" w14:textId="653ABB9F" w:rsidR="004359F5" w:rsidRPr="00B572B9" w:rsidRDefault="0034445A"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277" w:type="pct"/>
            <w:tcBorders>
              <w:top w:val="single" w:sz="4" w:space="0" w:color="auto"/>
              <w:left w:val="nil"/>
              <w:bottom w:val="single" w:sz="4" w:space="0" w:color="auto"/>
              <w:right w:val="single" w:sz="4" w:space="0" w:color="auto"/>
            </w:tcBorders>
          </w:tcPr>
          <w:p w14:paraId="07AEC198" w14:textId="25EB15E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single" w:sz="4" w:space="0" w:color="auto"/>
              <w:left w:val="nil"/>
              <w:bottom w:val="single" w:sz="4" w:space="0" w:color="auto"/>
              <w:right w:val="single" w:sz="4" w:space="0" w:color="auto"/>
            </w:tcBorders>
          </w:tcPr>
          <w:p w14:paraId="56459EBD" w14:textId="16FDA2D7" w:rsidR="004359F5" w:rsidRPr="00B572B9" w:rsidRDefault="002637CF"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326" w:type="pct"/>
            <w:gridSpan w:val="2"/>
            <w:tcBorders>
              <w:top w:val="single" w:sz="4" w:space="0" w:color="auto"/>
              <w:left w:val="nil"/>
              <w:bottom w:val="single" w:sz="4" w:space="0" w:color="auto"/>
              <w:right w:val="single" w:sz="4" w:space="0" w:color="auto"/>
            </w:tcBorders>
            <w:shd w:val="clear" w:color="auto" w:fill="FFFFFF" w:themeFill="background1"/>
          </w:tcPr>
          <w:p w14:paraId="47E78D2E" w14:textId="28E0A0D0" w:rsidR="004359F5" w:rsidRPr="00B572B9" w:rsidRDefault="0034445A"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296" w:type="pct"/>
            <w:gridSpan w:val="2"/>
            <w:tcBorders>
              <w:top w:val="single" w:sz="4" w:space="0" w:color="auto"/>
              <w:left w:val="nil"/>
              <w:bottom w:val="single" w:sz="4" w:space="0" w:color="auto"/>
              <w:right w:val="single" w:sz="4" w:space="0" w:color="auto"/>
            </w:tcBorders>
            <w:shd w:val="clear" w:color="auto" w:fill="FFFFFF" w:themeFill="background1"/>
          </w:tcPr>
          <w:p w14:paraId="191FF35B" w14:textId="18B79D4F" w:rsidR="004359F5" w:rsidRPr="00B572B9" w:rsidRDefault="0034445A"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79C7B522" w14:textId="7215D65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14</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7D7CD9B3" w14:textId="2EC38EC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14</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39B8AE13" w14:textId="0248A28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14</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7CFAE717" w14:textId="3F1E792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14</w:t>
            </w:r>
          </w:p>
        </w:tc>
        <w:tc>
          <w:tcPr>
            <w:tcW w:w="546" w:type="pct"/>
            <w:vMerge/>
            <w:tcBorders>
              <w:left w:val="single" w:sz="4" w:space="0" w:color="auto"/>
              <w:right w:val="single" w:sz="4" w:space="0" w:color="auto"/>
            </w:tcBorders>
            <w:vAlign w:val="center"/>
          </w:tcPr>
          <w:p w14:paraId="4080558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B572B9" w:rsidRPr="00B572B9" w14:paraId="40E5EA26" w14:textId="77777777" w:rsidTr="00B572B9">
        <w:trPr>
          <w:trHeight w:val="400"/>
        </w:trPr>
        <w:tc>
          <w:tcPr>
            <w:tcW w:w="138" w:type="pct"/>
            <w:vMerge w:val="restart"/>
            <w:tcBorders>
              <w:top w:val="nil"/>
              <w:left w:val="single" w:sz="4" w:space="0" w:color="auto"/>
              <w:right w:val="single" w:sz="4" w:space="0" w:color="auto"/>
            </w:tcBorders>
            <w:shd w:val="clear" w:color="auto" w:fill="auto"/>
          </w:tcPr>
          <w:p w14:paraId="79D965CA"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w:t>
            </w:r>
          </w:p>
        </w:tc>
        <w:tc>
          <w:tcPr>
            <w:tcW w:w="636" w:type="pct"/>
            <w:vMerge w:val="restart"/>
            <w:tcBorders>
              <w:top w:val="nil"/>
              <w:left w:val="single" w:sz="4" w:space="0" w:color="auto"/>
              <w:right w:val="single" w:sz="4" w:space="0" w:color="auto"/>
            </w:tcBorders>
            <w:shd w:val="clear" w:color="auto" w:fill="auto"/>
          </w:tcPr>
          <w:p w14:paraId="2422DE4F"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Основное мероприятие 03.</w:t>
            </w:r>
          </w:p>
          <w:p w14:paraId="68B75423" w14:textId="3987955C"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 </w:t>
            </w:r>
          </w:p>
        </w:tc>
        <w:tc>
          <w:tcPr>
            <w:tcW w:w="424" w:type="pct"/>
            <w:tcBorders>
              <w:top w:val="nil"/>
              <w:left w:val="single" w:sz="4" w:space="0" w:color="auto"/>
              <w:bottom w:val="single" w:sz="4" w:space="0" w:color="000000"/>
              <w:right w:val="single" w:sz="4" w:space="0" w:color="auto"/>
            </w:tcBorders>
            <w:shd w:val="clear" w:color="auto" w:fill="auto"/>
          </w:tcPr>
          <w:p w14:paraId="5C23C1F1" w14:textId="72002F0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single" w:sz="4" w:space="0" w:color="auto"/>
              <w:bottom w:val="single" w:sz="4" w:space="0" w:color="000000"/>
              <w:right w:val="single" w:sz="4" w:space="0" w:color="auto"/>
            </w:tcBorders>
            <w:shd w:val="clear" w:color="auto" w:fill="auto"/>
          </w:tcPr>
          <w:p w14:paraId="62D424B9" w14:textId="412D3EDA"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single" w:sz="4" w:space="0" w:color="auto"/>
              <w:bottom w:val="single" w:sz="4" w:space="0" w:color="000000"/>
              <w:right w:val="single" w:sz="4" w:space="0" w:color="auto"/>
            </w:tcBorders>
            <w:shd w:val="clear" w:color="auto" w:fill="auto"/>
          </w:tcPr>
          <w:p w14:paraId="7F91B5CE" w14:textId="0D1034C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nil"/>
              <w:left w:val="single" w:sz="4" w:space="0" w:color="auto"/>
              <w:bottom w:val="single" w:sz="4" w:space="0" w:color="000000"/>
              <w:right w:val="single" w:sz="4" w:space="0" w:color="auto"/>
            </w:tcBorders>
            <w:shd w:val="clear" w:color="auto" w:fill="auto"/>
          </w:tcPr>
          <w:p w14:paraId="13F88F8F" w14:textId="4A466ED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shd w:val="clear" w:color="auto" w:fill="auto"/>
          </w:tcPr>
          <w:p w14:paraId="41A80DD5" w14:textId="79D642A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shd w:val="clear" w:color="auto" w:fill="auto"/>
          </w:tcPr>
          <w:p w14:paraId="672776A6" w14:textId="162C69E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shd w:val="clear" w:color="auto" w:fill="auto"/>
          </w:tcPr>
          <w:p w14:paraId="6FFFA913" w14:textId="16957F8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shd w:val="clear" w:color="auto" w:fill="auto"/>
          </w:tcPr>
          <w:p w14:paraId="3E0637E3" w14:textId="5385E71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right w:val="single" w:sz="4" w:space="0" w:color="auto"/>
            </w:tcBorders>
            <w:shd w:val="clear" w:color="auto" w:fill="auto"/>
          </w:tcPr>
          <w:p w14:paraId="0F9ACE38" w14:textId="49452775"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36E53BA6" w14:textId="77777777" w:rsidTr="00B572B9">
        <w:trPr>
          <w:trHeight w:val="1270"/>
        </w:trPr>
        <w:tc>
          <w:tcPr>
            <w:tcW w:w="138" w:type="pct"/>
            <w:vMerge/>
            <w:tcBorders>
              <w:left w:val="single" w:sz="4" w:space="0" w:color="auto"/>
              <w:bottom w:val="single" w:sz="4" w:space="0" w:color="000000"/>
              <w:right w:val="single" w:sz="4" w:space="0" w:color="auto"/>
            </w:tcBorders>
            <w:shd w:val="clear" w:color="auto" w:fill="EAF1DD" w:themeFill="accent3" w:themeFillTint="33"/>
          </w:tcPr>
          <w:p w14:paraId="20393DBC"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636" w:type="pct"/>
            <w:vMerge/>
            <w:tcBorders>
              <w:left w:val="single" w:sz="4" w:space="0" w:color="auto"/>
              <w:bottom w:val="single" w:sz="4" w:space="0" w:color="000000"/>
              <w:right w:val="single" w:sz="4" w:space="0" w:color="auto"/>
            </w:tcBorders>
            <w:shd w:val="clear" w:color="auto" w:fill="EAF1DD" w:themeFill="accent3" w:themeFillTint="33"/>
            <w:vAlign w:val="center"/>
          </w:tcPr>
          <w:p w14:paraId="4F020686"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nil"/>
              <w:left w:val="single" w:sz="4" w:space="0" w:color="auto"/>
              <w:bottom w:val="single" w:sz="4" w:space="0" w:color="000000"/>
              <w:right w:val="single" w:sz="4" w:space="0" w:color="auto"/>
            </w:tcBorders>
            <w:shd w:val="clear" w:color="auto" w:fill="auto"/>
          </w:tcPr>
          <w:p w14:paraId="1BC1297C" w14:textId="103E5F5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single" w:sz="4" w:space="0" w:color="auto"/>
              <w:bottom w:val="single" w:sz="4" w:space="0" w:color="000000"/>
              <w:right w:val="single" w:sz="4" w:space="0" w:color="auto"/>
            </w:tcBorders>
            <w:shd w:val="clear" w:color="auto" w:fill="auto"/>
          </w:tcPr>
          <w:p w14:paraId="5C61359D" w14:textId="13D49099"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nil"/>
              <w:left w:val="single" w:sz="4" w:space="0" w:color="auto"/>
              <w:bottom w:val="single" w:sz="4" w:space="0" w:color="000000"/>
              <w:right w:val="single" w:sz="4" w:space="0" w:color="auto"/>
            </w:tcBorders>
            <w:shd w:val="clear" w:color="auto" w:fill="auto"/>
          </w:tcPr>
          <w:p w14:paraId="1852B163" w14:textId="4242C9F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nil"/>
              <w:left w:val="single" w:sz="4" w:space="0" w:color="auto"/>
              <w:bottom w:val="single" w:sz="4" w:space="0" w:color="000000"/>
              <w:right w:val="single" w:sz="4" w:space="0" w:color="auto"/>
            </w:tcBorders>
            <w:shd w:val="clear" w:color="auto" w:fill="auto"/>
          </w:tcPr>
          <w:p w14:paraId="376BE547" w14:textId="174B139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shd w:val="clear" w:color="auto" w:fill="auto"/>
          </w:tcPr>
          <w:p w14:paraId="4147A51E" w14:textId="363AB82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shd w:val="clear" w:color="auto" w:fill="auto"/>
          </w:tcPr>
          <w:p w14:paraId="74963EF2" w14:textId="05B6C00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shd w:val="clear" w:color="auto" w:fill="auto"/>
          </w:tcPr>
          <w:p w14:paraId="42F9BBF5" w14:textId="4EF09D0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shd w:val="clear" w:color="auto" w:fill="auto"/>
          </w:tcPr>
          <w:p w14:paraId="01AC6B2B" w14:textId="7FC6393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bottom w:val="single" w:sz="4" w:space="0" w:color="000000"/>
              <w:right w:val="single" w:sz="4" w:space="0" w:color="auto"/>
            </w:tcBorders>
            <w:shd w:val="clear" w:color="auto" w:fill="EAF1DD" w:themeFill="accent3" w:themeFillTint="33"/>
          </w:tcPr>
          <w:p w14:paraId="4E97F6D5"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084FE185" w14:textId="77777777" w:rsidTr="00B572B9">
        <w:trPr>
          <w:trHeight w:val="56"/>
        </w:trPr>
        <w:tc>
          <w:tcPr>
            <w:tcW w:w="138" w:type="pct"/>
            <w:vMerge w:val="restart"/>
            <w:tcBorders>
              <w:top w:val="nil"/>
              <w:left w:val="single" w:sz="4" w:space="0" w:color="auto"/>
              <w:right w:val="single" w:sz="4" w:space="0" w:color="auto"/>
            </w:tcBorders>
          </w:tcPr>
          <w:p w14:paraId="4F54894C"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3.1</w:t>
            </w:r>
          </w:p>
        </w:tc>
        <w:tc>
          <w:tcPr>
            <w:tcW w:w="636" w:type="pct"/>
            <w:vMerge w:val="restart"/>
            <w:tcBorders>
              <w:top w:val="nil"/>
              <w:left w:val="single" w:sz="4" w:space="0" w:color="auto"/>
              <w:right w:val="single" w:sz="4" w:space="0" w:color="auto"/>
            </w:tcBorders>
          </w:tcPr>
          <w:p w14:paraId="1EC4A7DD" w14:textId="137E8D88"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03.01.</w:t>
            </w:r>
          </w:p>
          <w:p w14:paraId="79240C1C" w14:textId="0A9E85A3"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Обеспечение готовности </w:t>
            </w:r>
            <w:r w:rsidRPr="00B572B9">
              <w:rPr>
                <w:rFonts w:ascii="Arial" w:eastAsia="Times New Roman" w:hAnsi="Arial" w:cs="Arial"/>
                <w:color w:val="000000"/>
                <w:sz w:val="24"/>
                <w:szCs w:val="24"/>
                <w:lang w:eastAsia="ru-RU"/>
              </w:rPr>
              <w:lastRenderedPageBreak/>
              <w:t>объектов гражданской обороны</w:t>
            </w:r>
          </w:p>
        </w:tc>
        <w:tc>
          <w:tcPr>
            <w:tcW w:w="424" w:type="pct"/>
            <w:tcBorders>
              <w:top w:val="nil"/>
              <w:left w:val="single" w:sz="4" w:space="0" w:color="auto"/>
              <w:bottom w:val="single" w:sz="4" w:space="0" w:color="000000"/>
              <w:right w:val="single" w:sz="4" w:space="0" w:color="auto"/>
            </w:tcBorders>
          </w:tcPr>
          <w:p w14:paraId="76F196C3" w14:textId="51FD9A1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5" w:type="pct"/>
            <w:tcBorders>
              <w:top w:val="nil"/>
              <w:left w:val="single" w:sz="4" w:space="0" w:color="auto"/>
              <w:bottom w:val="single" w:sz="4" w:space="0" w:color="000000"/>
              <w:right w:val="single" w:sz="4" w:space="0" w:color="auto"/>
            </w:tcBorders>
          </w:tcPr>
          <w:p w14:paraId="2D31BC24"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nil"/>
              <w:left w:val="nil"/>
              <w:bottom w:val="single" w:sz="4" w:space="0" w:color="auto"/>
              <w:right w:val="single" w:sz="4" w:space="0" w:color="auto"/>
            </w:tcBorders>
          </w:tcPr>
          <w:p w14:paraId="680B69F2" w14:textId="3F91174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nil"/>
              <w:left w:val="nil"/>
              <w:bottom w:val="single" w:sz="4" w:space="0" w:color="auto"/>
              <w:right w:val="single" w:sz="4" w:space="0" w:color="auto"/>
            </w:tcBorders>
          </w:tcPr>
          <w:p w14:paraId="18EC63F3" w14:textId="4C570E3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tcPr>
          <w:p w14:paraId="3FC31E7E" w14:textId="4774E89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tcPr>
          <w:p w14:paraId="3B75B0F9" w14:textId="042005C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tcPr>
          <w:p w14:paraId="2D131B32" w14:textId="62F2CFF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000000"/>
              <w:right w:val="single" w:sz="4" w:space="0" w:color="auto"/>
            </w:tcBorders>
          </w:tcPr>
          <w:p w14:paraId="510725BB" w14:textId="79B497D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nil"/>
              <w:left w:val="single" w:sz="4" w:space="0" w:color="auto"/>
              <w:right w:val="single" w:sz="4" w:space="0" w:color="auto"/>
            </w:tcBorders>
          </w:tcPr>
          <w:p w14:paraId="1A3F453C" w14:textId="061CEE13"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Управление территориальной </w:t>
            </w:r>
            <w:r w:rsidRPr="00B572B9">
              <w:rPr>
                <w:rFonts w:ascii="Arial" w:eastAsia="Times New Roman" w:hAnsi="Arial" w:cs="Arial"/>
                <w:color w:val="000000"/>
                <w:sz w:val="24"/>
                <w:szCs w:val="24"/>
                <w:lang w:eastAsia="ru-RU"/>
              </w:rPr>
              <w:lastRenderedPageBreak/>
              <w:t>безопасности</w:t>
            </w:r>
          </w:p>
        </w:tc>
      </w:tr>
      <w:tr w:rsidR="004359F5" w:rsidRPr="00B572B9" w14:paraId="2F881530" w14:textId="77777777" w:rsidTr="00B572B9">
        <w:trPr>
          <w:trHeight w:val="736"/>
        </w:trPr>
        <w:tc>
          <w:tcPr>
            <w:tcW w:w="138" w:type="pct"/>
            <w:vMerge/>
            <w:tcBorders>
              <w:left w:val="single" w:sz="4" w:space="0" w:color="auto"/>
              <w:bottom w:val="single" w:sz="4" w:space="0" w:color="auto"/>
              <w:right w:val="single" w:sz="4" w:space="0" w:color="auto"/>
            </w:tcBorders>
            <w:vAlign w:val="center"/>
          </w:tcPr>
          <w:p w14:paraId="7B8B732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vAlign w:val="center"/>
          </w:tcPr>
          <w:p w14:paraId="2FCE403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nil"/>
              <w:left w:val="single" w:sz="4" w:space="0" w:color="auto"/>
              <w:bottom w:val="single" w:sz="4" w:space="0" w:color="auto"/>
              <w:right w:val="single" w:sz="4" w:space="0" w:color="auto"/>
            </w:tcBorders>
          </w:tcPr>
          <w:p w14:paraId="16835BAC" w14:textId="003CD58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single" w:sz="4" w:space="0" w:color="auto"/>
              <w:bottom w:val="single" w:sz="4" w:space="0" w:color="auto"/>
              <w:right w:val="single" w:sz="4" w:space="0" w:color="auto"/>
            </w:tcBorders>
          </w:tcPr>
          <w:p w14:paraId="4860A475" w14:textId="03C21BFB"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w:t>
            </w:r>
            <w:r w:rsidRPr="00B572B9">
              <w:rPr>
                <w:rFonts w:ascii="Arial" w:eastAsia="Times New Roman" w:hAnsi="Arial" w:cs="Arial"/>
                <w:color w:val="000000"/>
                <w:sz w:val="24"/>
                <w:szCs w:val="24"/>
                <w:lang w:eastAsia="ru-RU"/>
              </w:rPr>
              <w:lastRenderedPageBreak/>
              <w:t>городского округа Власиха Московской области</w:t>
            </w:r>
          </w:p>
        </w:tc>
        <w:tc>
          <w:tcPr>
            <w:tcW w:w="290" w:type="pct"/>
            <w:tcBorders>
              <w:top w:val="nil"/>
              <w:left w:val="nil"/>
              <w:bottom w:val="single" w:sz="4" w:space="0" w:color="auto"/>
              <w:right w:val="single" w:sz="4" w:space="0" w:color="auto"/>
            </w:tcBorders>
          </w:tcPr>
          <w:p w14:paraId="3E920794" w14:textId="363059C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w:t>
            </w:r>
          </w:p>
        </w:tc>
        <w:tc>
          <w:tcPr>
            <w:tcW w:w="1473" w:type="pct"/>
            <w:gridSpan w:val="8"/>
            <w:tcBorders>
              <w:top w:val="nil"/>
              <w:left w:val="nil"/>
              <w:bottom w:val="single" w:sz="4" w:space="0" w:color="auto"/>
              <w:right w:val="single" w:sz="4" w:space="0" w:color="auto"/>
            </w:tcBorders>
          </w:tcPr>
          <w:p w14:paraId="033981E6" w14:textId="77F07A1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503912D2" w14:textId="5F89701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3893D9F5" w14:textId="369D2B9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1B1D6A6B" w14:textId="469E43E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52883940" w14:textId="409EEA8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right w:val="single" w:sz="4" w:space="0" w:color="auto"/>
            </w:tcBorders>
          </w:tcPr>
          <w:p w14:paraId="4F0936CC"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0DE8555D" w14:textId="77777777" w:rsidTr="00B572B9">
        <w:trPr>
          <w:trHeight w:val="352"/>
        </w:trPr>
        <w:tc>
          <w:tcPr>
            <w:tcW w:w="138" w:type="pct"/>
            <w:vMerge/>
            <w:tcBorders>
              <w:top w:val="single" w:sz="4" w:space="0" w:color="auto"/>
              <w:left w:val="single" w:sz="4" w:space="0" w:color="auto"/>
              <w:bottom w:val="single" w:sz="4" w:space="0" w:color="auto"/>
              <w:right w:val="single" w:sz="4" w:space="0" w:color="auto"/>
            </w:tcBorders>
            <w:vAlign w:val="center"/>
          </w:tcPr>
          <w:p w14:paraId="12A1AD8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bottom w:val="single" w:sz="4" w:space="0" w:color="auto"/>
              <w:right w:val="single" w:sz="4" w:space="0" w:color="auto"/>
            </w:tcBorders>
          </w:tcPr>
          <w:p w14:paraId="5F8BCF44" w14:textId="261A1606"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объектов гражданской обороны, ед.</w:t>
            </w:r>
          </w:p>
        </w:tc>
        <w:tc>
          <w:tcPr>
            <w:tcW w:w="424" w:type="pct"/>
            <w:vMerge w:val="restart"/>
            <w:tcBorders>
              <w:top w:val="single" w:sz="4" w:space="0" w:color="auto"/>
              <w:left w:val="single" w:sz="4" w:space="0" w:color="auto"/>
              <w:bottom w:val="single" w:sz="4" w:space="0" w:color="auto"/>
              <w:right w:val="single" w:sz="4" w:space="0" w:color="auto"/>
            </w:tcBorders>
          </w:tcPr>
          <w:p w14:paraId="119B43C4" w14:textId="3B0623CC" w:rsidR="004359F5" w:rsidRPr="00B572B9" w:rsidRDefault="004359F5" w:rsidP="004359F5">
            <w:pPr>
              <w:spacing w:after="0" w:line="240" w:lineRule="auto"/>
              <w:jc w:val="center"/>
              <w:rPr>
                <w:rFonts w:ascii="Arial" w:hAnsi="Arial" w:cs="Arial"/>
                <w:sz w:val="24"/>
                <w:szCs w:val="24"/>
              </w:rPr>
            </w:pPr>
            <w:r w:rsidRPr="00B572B9">
              <w:rPr>
                <w:rFonts w:ascii="Arial" w:hAnsi="Arial" w:cs="Arial"/>
                <w:sz w:val="24"/>
                <w:szCs w:val="24"/>
              </w:rPr>
              <w:t>Х</w:t>
            </w:r>
          </w:p>
        </w:tc>
        <w:tc>
          <w:tcPr>
            <w:tcW w:w="535" w:type="pct"/>
            <w:vMerge w:val="restart"/>
            <w:tcBorders>
              <w:top w:val="single" w:sz="4" w:space="0" w:color="auto"/>
              <w:left w:val="single" w:sz="4" w:space="0" w:color="auto"/>
              <w:bottom w:val="single" w:sz="4" w:space="0" w:color="auto"/>
              <w:right w:val="single" w:sz="4" w:space="0" w:color="auto"/>
            </w:tcBorders>
          </w:tcPr>
          <w:p w14:paraId="0C836470"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nil"/>
              <w:right w:val="single" w:sz="4" w:space="0" w:color="auto"/>
            </w:tcBorders>
          </w:tcPr>
          <w:p w14:paraId="27B0D2F0"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nil"/>
              <w:right w:val="single" w:sz="4" w:space="0" w:color="auto"/>
            </w:tcBorders>
          </w:tcPr>
          <w:p w14:paraId="45990825" w14:textId="497F404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nil"/>
              <w:bottom w:val="single" w:sz="4" w:space="0" w:color="auto"/>
              <w:right w:val="single" w:sz="4" w:space="0" w:color="auto"/>
            </w:tcBorders>
          </w:tcPr>
          <w:p w14:paraId="1ADA4DCF"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single" w:sz="4" w:space="0" w:color="auto"/>
              <w:left w:val="single" w:sz="4" w:space="0" w:color="auto"/>
              <w:right w:val="single" w:sz="4" w:space="0" w:color="auto"/>
            </w:tcBorders>
          </w:tcPr>
          <w:p w14:paraId="43E7B3EC" w14:textId="0FAB280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right w:val="single" w:sz="4" w:space="0" w:color="auto"/>
            </w:tcBorders>
          </w:tcPr>
          <w:p w14:paraId="2AEE47A4" w14:textId="342C516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right w:val="single" w:sz="4" w:space="0" w:color="auto"/>
            </w:tcBorders>
          </w:tcPr>
          <w:p w14:paraId="123F2F6E" w14:textId="233C2F6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right w:val="single" w:sz="4" w:space="0" w:color="auto"/>
            </w:tcBorders>
          </w:tcPr>
          <w:p w14:paraId="1D0B4211" w14:textId="56F3E28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left w:val="single" w:sz="4" w:space="0" w:color="auto"/>
              <w:right w:val="single" w:sz="4" w:space="0" w:color="auto"/>
            </w:tcBorders>
          </w:tcPr>
          <w:p w14:paraId="53F23501"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4A7721E5" w14:textId="77777777" w:rsidTr="00B572B9">
        <w:trPr>
          <w:trHeight w:val="293"/>
        </w:trPr>
        <w:tc>
          <w:tcPr>
            <w:tcW w:w="138" w:type="pct"/>
            <w:vMerge/>
            <w:tcBorders>
              <w:top w:val="single" w:sz="4" w:space="0" w:color="auto"/>
              <w:left w:val="single" w:sz="4" w:space="0" w:color="auto"/>
              <w:right w:val="single" w:sz="4" w:space="0" w:color="auto"/>
            </w:tcBorders>
            <w:vAlign w:val="center"/>
          </w:tcPr>
          <w:p w14:paraId="251F76C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right w:val="single" w:sz="4" w:space="0" w:color="auto"/>
            </w:tcBorders>
            <w:vAlign w:val="center"/>
          </w:tcPr>
          <w:p w14:paraId="431C674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right w:val="single" w:sz="4" w:space="0" w:color="auto"/>
            </w:tcBorders>
          </w:tcPr>
          <w:p w14:paraId="33B36829" w14:textId="77777777" w:rsidR="004359F5" w:rsidRPr="00B572B9" w:rsidRDefault="004359F5" w:rsidP="004359F5">
            <w:pPr>
              <w:spacing w:after="0" w:line="240" w:lineRule="auto"/>
              <w:rPr>
                <w:rFonts w:ascii="Arial" w:hAnsi="Arial" w:cs="Arial"/>
                <w:sz w:val="24"/>
                <w:szCs w:val="24"/>
              </w:rPr>
            </w:pPr>
          </w:p>
        </w:tc>
        <w:tc>
          <w:tcPr>
            <w:tcW w:w="535" w:type="pct"/>
            <w:vMerge/>
            <w:tcBorders>
              <w:top w:val="single" w:sz="4" w:space="0" w:color="auto"/>
              <w:left w:val="single" w:sz="4" w:space="0" w:color="auto"/>
              <w:right w:val="single" w:sz="4" w:space="0" w:color="auto"/>
            </w:tcBorders>
            <w:vAlign w:val="center"/>
          </w:tcPr>
          <w:p w14:paraId="04AFC46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vMerge/>
            <w:tcBorders>
              <w:left w:val="nil"/>
              <w:bottom w:val="single" w:sz="4" w:space="0" w:color="auto"/>
              <w:right w:val="single" w:sz="4" w:space="0" w:color="auto"/>
            </w:tcBorders>
          </w:tcPr>
          <w:p w14:paraId="660ECFFA"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15" w:type="pct"/>
            <w:vMerge/>
            <w:tcBorders>
              <w:left w:val="nil"/>
              <w:bottom w:val="single" w:sz="4" w:space="0" w:color="auto"/>
              <w:right w:val="single" w:sz="4" w:space="0" w:color="auto"/>
            </w:tcBorders>
          </w:tcPr>
          <w:p w14:paraId="614D8FDF"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77" w:type="pct"/>
            <w:tcBorders>
              <w:top w:val="single" w:sz="4" w:space="0" w:color="auto"/>
              <w:left w:val="nil"/>
              <w:bottom w:val="single" w:sz="4" w:space="0" w:color="auto"/>
              <w:right w:val="single" w:sz="4" w:space="0" w:color="auto"/>
            </w:tcBorders>
          </w:tcPr>
          <w:p w14:paraId="779546FC" w14:textId="4DCC094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single" w:sz="4" w:space="0" w:color="auto"/>
              <w:left w:val="nil"/>
              <w:bottom w:val="single" w:sz="4" w:space="0" w:color="auto"/>
              <w:right w:val="single" w:sz="4" w:space="0" w:color="auto"/>
            </w:tcBorders>
            <w:vAlign w:val="center"/>
          </w:tcPr>
          <w:p w14:paraId="34D11DBF" w14:textId="352B6DA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single" w:sz="4" w:space="0" w:color="auto"/>
              <w:left w:val="nil"/>
              <w:bottom w:val="single" w:sz="4" w:space="0" w:color="auto"/>
              <w:right w:val="single" w:sz="4" w:space="0" w:color="auto"/>
            </w:tcBorders>
            <w:vAlign w:val="center"/>
          </w:tcPr>
          <w:p w14:paraId="556EE6F3" w14:textId="2EC4545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single" w:sz="4" w:space="0" w:color="auto"/>
              <w:left w:val="nil"/>
              <w:bottom w:val="single" w:sz="4" w:space="0" w:color="auto"/>
              <w:right w:val="single" w:sz="4" w:space="0" w:color="auto"/>
            </w:tcBorders>
            <w:vAlign w:val="center"/>
          </w:tcPr>
          <w:p w14:paraId="1A9EEBD2" w14:textId="32F3E7B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auto"/>
              <w:right w:val="single" w:sz="4" w:space="0" w:color="auto"/>
            </w:tcBorders>
            <w:vAlign w:val="center"/>
          </w:tcPr>
          <w:p w14:paraId="5DC98E36"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18618CEE"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71683BB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46C87AC1"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546" w:type="pct"/>
            <w:vMerge/>
            <w:tcBorders>
              <w:left w:val="single" w:sz="4" w:space="0" w:color="auto"/>
              <w:right w:val="single" w:sz="4" w:space="0" w:color="auto"/>
            </w:tcBorders>
          </w:tcPr>
          <w:p w14:paraId="141A27D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9D5E60" w:rsidRPr="00B572B9" w14:paraId="6E0B7DF1" w14:textId="77777777" w:rsidTr="00B572B9">
        <w:trPr>
          <w:trHeight w:val="246"/>
        </w:trPr>
        <w:tc>
          <w:tcPr>
            <w:tcW w:w="138" w:type="pct"/>
            <w:vMerge/>
            <w:tcBorders>
              <w:left w:val="single" w:sz="4" w:space="0" w:color="auto"/>
              <w:bottom w:val="single" w:sz="4" w:space="0" w:color="auto"/>
              <w:right w:val="single" w:sz="4" w:space="0" w:color="auto"/>
            </w:tcBorders>
            <w:vAlign w:val="center"/>
          </w:tcPr>
          <w:p w14:paraId="575C3045"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vAlign w:val="center"/>
          </w:tcPr>
          <w:p w14:paraId="06B4BE5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left w:val="single" w:sz="4" w:space="0" w:color="auto"/>
              <w:bottom w:val="single" w:sz="4" w:space="0" w:color="auto"/>
              <w:right w:val="single" w:sz="4" w:space="0" w:color="auto"/>
            </w:tcBorders>
          </w:tcPr>
          <w:p w14:paraId="5EF76320" w14:textId="77777777" w:rsidR="004359F5" w:rsidRPr="00B572B9" w:rsidRDefault="004359F5" w:rsidP="004359F5">
            <w:pPr>
              <w:spacing w:after="0" w:line="240" w:lineRule="auto"/>
              <w:rPr>
                <w:rFonts w:ascii="Arial" w:hAnsi="Arial" w:cs="Arial"/>
                <w:sz w:val="24"/>
                <w:szCs w:val="24"/>
              </w:rPr>
            </w:pPr>
          </w:p>
        </w:tc>
        <w:tc>
          <w:tcPr>
            <w:tcW w:w="535" w:type="pct"/>
            <w:vMerge/>
            <w:tcBorders>
              <w:left w:val="single" w:sz="4" w:space="0" w:color="auto"/>
              <w:bottom w:val="single" w:sz="4" w:space="0" w:color="auto"/>
              <w:right w:val="single" w:sz="4" w:space="0" w:color="auto"/>
            </w:tcBorders>
            <w:vAlign w:val="center"/>
          </w:tcPr>
          <w:p w14:paraId="53A2BA0F"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24C8BFD2" w14:textId="717EE77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nil"/>
              <w:bottom w:val="single" w:sz="4" w:space="0" w:color="auto"/>
              <w:right w:val="single" w:sz="4" w:space="0" w:color="auto"/>
            </w:tcBorders>
          </w:tcPr>
          <w:p w14:paraId="4473A41F" w14:textId="4FE05D7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nil"/>
              <w:left w:val="nil"/>
              <w:bottom w:val="single" w:sz="4" w:space="0" w:color="auto"/>
              <w:right w:val="single" w:sz="4" w:space="0" w:color="auto"/>
            </w:tcBorders>
          </w:tcPr>
          <w:p w14:paraId="236C0205" w14:textId="40E50E8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nil"/>
              <w:left w:val="nil"/>
              <w:bottom w:val="single" w:sz="4" w:space="0" w:color="auto"/>
              <w:right w:val="single" w:sz="4" w:space="0" w:color="auto"/>
            </w:tcBorders>
          </w:tcPr>
          <w:p w14:paraId="01963B9C" w14:textId="551DFA1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nil"/>
              <w:left w:val="nil"/>
              <w:bottom w:val="single" w:sz="4" w:space="0" w:color="auto"/>
              <w:right w:val="single" w:sz="4" w:space="0" w:color="auto"/>
            </w:tcBorders>
          </w:tcPr>
          <w:p w14:paraId="7B796F37" w14:textId="0D248B1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nil"/>
              <w:left w:val="nil"/>
              <w:bottom w:val="single" w:sz="4" w:space="0" w:color="auto"/>
              <w:right w:val="single" w:sz="4" w:space="0" w:color="auto"/>
            </w:tcBorders>
          </w:tcPr>
          <w:p w14:paraId="7CAC7CE0" w14:textId="5D53F00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003F9856" w14:textId="654639E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2C3D191" w14:textId="5227F2C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D4B759A" w14:textId="6199043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2EB7992" w14:textId="4644C3D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bottom w:val="single" w:sz="4" w:space="0" w:color="auto"/>
              <w:right w:val="single" w:sz="4" w:space="0" w:color="auto"/>
            </w:tcBorders>
          </w:tcPr>
          <w:p w14:paraId="7EA3D411"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0FA1D34B" w14:textId="77777777" w:rsidTr="00B572B9">
        <w:trPr>
          <w:trHeight w:val="258"/>
        </w:trPr>
        <w:tc>
          <w:tcPr>
            <w:tcW w:w="138" w:type="pct"/>
            <w:vMerge w:val="restart"/>
            <w:tcBorders>
              <w:top w:val="single" w:sz="4" w:space="0" w:color="auto"/>
              <w:left w:val="single" w:sz="4" w:space="0" w:color="auto"/>
              <w:bottom w:val="single" w:sz="4" w:space="0" w:color="auto"/>
              <w:right w:val="single" w:sz="4" w:space="0" w:color="auto"/>
            </w:tcBorders>
          </w:tcPr>
          <w:p w14:paraId="49EB8ACD"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3.2</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C38A4E0" w14:textId="4A18F31D"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03.02. Проведение учений и тренировок по гражданской обороне</w:t>
            </w:r>
          </w:p>
        </w:tc>
        <w:tc>
          <w:tcPr>
            <w:tcW w:w="424" w:type="pct"/>
            <w:tcBorders>
              <w:top w:val="single" w:sz="4" w:space="0" w:color="auto"/>
              <w:left w:val="single" w:sz="4" w:space="0" w:color="auto"/>
              <w:bottom w:val="single" w:sz="4" w:space="0" w:color="auto"/>
              <w:right w:val="single" w:sz="4" w:space="0" w:color="auto"/>
            </w:tcBorders>
          </w:tcPr>
          <w:p w14:paraId="541A0D60" w14:textId="4D84AF6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tcPr>
          <w:p w14:paraId="067FFA37"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nil"/>
              <w:bottom w:val="single" w:sz="4" w:space="0" w:color="auto"/>
              <w:right w:val="single" w:sz="4" w:space="0" w:color="auto"/>
            </w:tcBorders>
            <w:shd w:val="clear" w:color="000000" w:fill="FFFFFF"/>
          </w:tcPr>
          <w:p w14:paraId="76AEB764" w14:textId="77F8E84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shd w:val="clear" w:color="000000" w:fill="FFFFFF"/>
          </w:tcPr>
          <w:p w14:paraId="27BE6600" w14:textId="22F3297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E5BCC6A" w14:textId="658B371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2BDE41D" w14:textId="28CE2EC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9E4EBB3" w14:textId="08E62B1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1E331097" w14:textId="010FE92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tcPr>
          <w:p w14:paraId="28102D2D" w14:textId="1775F57D"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4359F5" w:rsidRPr="00B572B9" w14:paraId="2F2A2DBF" w14:textId="77777777" w:rsidTr="00B572B9">
        <w:trPr>
          <w:trHeight w:val="784"/>
        </w:trPr>
        <w:tc>
          <w:tcPr>
            <w:tcW w:w="138" w:type="pct"/>
            <w:vMerge/>
            <w:tcBorders>
              <w:top w:val="single" w:sz="4" w:space="0" w:color="auto"/>
              <w:left w:val="single" w:sz="4" w:space="0" w:color="auto"/>
              <w:bottom w:val="single" w:sz="4" w:space="0" w:color="auto"/>
              <w:right w:val="single" w:sz="4" w:space="0" w:color="auto"/>
            </w:tcBorders>
            <w:vAlign w:val="center"/>
          </w:tcPr>
          <w:p w14:paraId="4E33A3B6"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C513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auto"/>
              <w:right w:val="single" w:sz="4" w:space="0" w:color="auto"/>
            </w:tcBorders>
          </w:tcPr>
          <w:p w14:paraId="0F6370A3" w14:textId="0A82626E"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tcPr>
          <w:p w14:paraId="74E4DAA7" w14:textId="39B82B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nil"/>
              <w:bottom w:val="single" w:sz="4" w:space="0" w:color="auto"/>
              <w:right w:val="single" w:sz="4" w:space="0" w:color="auto"/>
            </w:tcBorders>
            <w:shd w:val="clear" w:color="000000" w:fill="FFFFFF"/>
          </w:tcPr>
          <w:p w14:paraId="0AA536C7" w14:textId="119BF64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shd w:val="clear" w:color="000000" w:fill="FFFFFF"/>
          </w:tcPr>
          <w:p w14:paraId="7F331860" w14:textId="2743B84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63B21E5" w14:textId="6C02548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05903453" w14:textId="3070919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0833F75F" w14:textId="698F5E3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CA5B939" w14:textId="3C1D916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0CBFA503"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2E509B66" w14:textId="77777777" w:rsidTr="00B572B9">
        <w:trPr>
          <w:trHeight w:val="352"/>
        </w:trPr>
        <w:tc>
          <w:tcPr>
            <w:tcW w:w="138" w:type="pct"/>
            <w:vMerge/>
            <w:tcBorders>
              <w:top w:val="single" w:sz="4" w:space="0" w:color="auto"/>
              <w:left w:val="single" w:sz="4" w:space="0" w:color="auto"/>
              <w:bottom w:val="single" w:sz="4" w:space="0" w:color="auto"/>
              <w:right w:val="single" w:sz="4" w:space="0" w:color="auto"/>
            </w:tcBorders>
            <w:vAlign w:val="center"/>
          </w:tcPr>
          <w:p w14:paraId="0029C112"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CE08A5B" w14:textId="459D9BA5"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проведенных тренировок и учений, ед.</w:t>
            </w:r>
          </w:p>
        </w:tc>
        <w:tc>
          <w:tcPr>
            <w:tcW w:w="424" w:type="pct"/>
            <w:vMerge w:val="restart"/>
            <w:tcBorders>
              <w:top w:val="single" w:sz="4" w:space="0" w:color="auto"/>
              <w:left w:val="single" w:sz="4" w:space="0" w:color="auto"/>
              <w:bottom w:val="single" w:sz="4" w:space="0" w:color="auto"/>
              <w:right w:val="single" w:sz="4" w:space="0" w:color="auto"/>
            </w:tcBorders>
          </w:tcPr>
          <w:p w14:paraId="2D28B574" w14:textId="0D5B06F4" w:rsidR="004359F5" w:rsidRPr="00B572B9" w:rsidRDefault="004359F5" w:rsidP="004359F5">
            <w:pPr>
              <w:spacing w:after="0" w:line="240" w:lineRule="auto"/>
              <w:jc w:val="center"/>
              <w:rPr>
                <w:rFonts w:ascii="Arial" w:hAnsi="Arial" w:cs="Arial"/>
                <w:sz w:val="24"/>
                <w:szCs w:val="24"/>
              </w:rPr>
            </w:pPr>
            <w:r w:rsidRPr="00B572B9">
              <w:rPr>
                <w:rFonts w:ascii="Arial" w:hAnsi="Arial" w:cs="Arial"/>
                <w:sz w:val="24"/>
                <w:szCs w:val="24"/>
              </w:rPr>
              <w:t>Х</w:t>
            </w:r>
          </w:p>
        </w:tc>
        <w:tc>
          <w:tcPr>
            <w:tcW w:w="535" w:type="pct"/>
            <w:vMerge w:val="restart"/>
            <w:tcBorders>
              <w:top w:val="single" w:sz="4" w:space="0" w:color="auto"/>
              <w:left w:val="single" w:sz="4" w:space="0" w:color="auto"/>
              <w:bottom w:val="single" w:sz="4" w:space="0" w:color="auto"/>
              <w:right w:val="single" w:sz="4" w:space="0" w:color="auto"/>
            </w:tcBorders>
          </w:tcPr>
          <w:p w14:paraId="0DC5F6B0" w14:textId="3FFD59F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nil"/>
              <w:right w:val="single" w:sz="4" w:space="0" w:color="auto"/>
            </w:tcBorders>
            <w:shd w:val="clear" w:color="000000" w:fill="FFFFFF"/>
          </w:tcPr>
          <w:p w14:paraId="7E9585B7"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nil"/>
              <w:right w:val="single" w:sz="4" w:space="0" w:color="auto"/>
            </w:tcBorders>
            <w:shd w:val="clear" w:color="000000" w:fill="FFFFFF"/>
          </w:tcPr>
          <w:p w14:paraId="4937BE22" w14:textId="7FC64F8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nil"/>
              <w:bottom w:val="single" w:sz="4" w:space="0" w:color="auto"/>
              <w:right w:val="single" w:sz="4" w:space="0" w:color="auto"/>
            </w:tcBorders>
            <w:shd w:val="clear" w:color="000000" w:fill="FFFFFF"/>
          </w:tcPr>
          <w:p w14:paraId="7A85F38B"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single" w:sz="4" w:space="0" w:color="auto"/>
              <w:left w:val="single" w:sz="4" w:space="0" w:color="auto"/>
              <w:right w:val="single" w:sz="4" w:space="0" w:color="auto"/>
            </w:tcBorders>
          </w:tcPr>
          <w:p w14:paraId="7FDD097D" w14:textId="770D26E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right w:val="single" w:sz="4" w:space="0" w:color="auto"/>
            </w:tcBorders>
          </w:tcPr>
          <w:p w14:paraId="5DC1F320" w14:textId="4E9A427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right w:val="single" w:sz="4" w:space="0" w:color="auto"/>
            </w:tcBorders>
          </w:tcPr>
          <w:p w14:paraId="7498F00F" w14:textId="0EF47AE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right w:val="single" w:sz="4" w:space="0" w:color="auto"/>
            </w:tcBorders>
          </w:tcPr>
          <w:p w14:paraId="2A3E5CB2" w14:textId="541C38E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top w:val="single" w:sz="4" w:space="0" w:color="auto"/>
              <w:left w:val="single" w:sz="4" w:space="0" w:color="auto"/>
              <w:bottom w:val="single" w:sz="4" w:space="0" w:color="auto"/>
              <w:right w:val="single" w:sz="4" w:space="0" w:color="auto"/>
            </w:tcBorders>
          </w:tcPr>
          <w:p w14:paraId="3576EC36"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261608B6" w14:textId="77777777" w:rsidTr="00B572B9">
        <w:trPr>
          <w:trHeight w:val="293"/>
        </w:trPr>
        <w:tc>
          <w:tcPr>
            <w:tcW w:w="138" w:type="pct"/>
            <w:vMerge/>
            <w:tcBorders>
              <w:top w:val="single" w:sz="4" w:space="0" w:color="auto"/>
              <w:left w:val="single" w:sz="4" w:space="0" w:color="auto"/>
              <w:bottom w:val="single" w:sz="4" w:space="0" w:color="auto"/>
              <w:right w:val="single" w:sz="4" w:space="0" w:color="auto"/>
            </w:tcBorders>
            <w:vAlign w:val="center"/>
          </w:tcPr>
          <w:p w14:paraId="6566725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D6F1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tcPr>
          <w:p w14:paraId="1DDB8605" w14:textId="77777777" w:rsidR="004359F5" w:rsidRPr="00B572B9" w:rsidRDefault="004359F5" w:rsidP="004359F5">
            <w:pPr>
              <w:spacing w:after="0" w:line="240" w:lineRule="auto"/>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vAlign w:val="center"/>
          </w:tcPr>
          <w:p w14:paraId="09B13E4B"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vMerge/>
            <w:tcBorders>
              <w:left w:val="nil"/>
              <w:bottom w:val="single" w:sz="4" w:space="0" w:color="auto"/>
              <w:right w:val="single" w:sz="4" w:space="0" w:color="auto"/>
            </w:tcBorders>
            <w:shd w:val="clear" w:color="000000" w:fill="FFFFFF"/>
          </w:tcPr>
          <w:p w14:paraId="6FAF79DE"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15" w:type="pct"/>
            <w:vMerge/>
            <w:tcBorders>
              <w:left w:val="nil"/>
              <w:bottom w:val="single" w:sz="4" w:space="0" w:color="auto"/>
              <w:right w:val="single" w:sz="4" w:space="0" w:color="auto"/>
            </w:tcBorders>
            <w:shd w:val="clear" w:color="000000" w:fill="FFFFFF"/>
          </w:tcPr>
          <w:p w14:paraId="39E32373"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77" w:type="pct"/>
            <w:tcBorders>
              <w:top w:val="single" w:sz="4" w:space="0" w:color="auto"/>
              <w:left w:val="nil"/>
              <w:bottom w:val="single" w:sz="4" w:space="0" w:color="auto"/>
              <w:right w:val="single" w:sz="4" w:space="0" w:color="auto"/>
            </w:tcBorders>
            <w:shd w:val="clear" w:color="000000" w:fill="FFFFFF"/>
          </w:tcPr>
          <w:p w14:paraId="59D3B889" w14:textId="3D07D12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single" w:sz="4" w:space="0" w:color="auto"/>
              <w:left w:val="nil"/>
              <w:bottom w:val="single" w:sz="4" w:space="0" w:color="auto"/>
              <w:right w:val="single" w:sz="4" w:space="0" w:color="auto"/>
            </w:tcBorders>
            <w:shd w:val="clear" w:color="000000" w:fill="FFFFFF"/>
            <w:vAlign w:val="center"/>
          </w:tcPr>
          <w:p w14:paraId="2A5B3DBB" w14:textId="4CC3F3D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single" w:sz="4" w:space="0" w:color="auto"/>
              <w:left w:val="nil"/>
              <w:bottom w:val="single" w:sz="4" w:space="0" w:color="auto"/>
              <w:right w:val="single" w:sz="4" w:space="0" w:color="auto"/>
            </w:tcBorders>
            <w:shd w:val="clear" w:color="000000" w:fill="FFFFFF"/>
          </w:tcPr>
          <w:p w14:paraId="095C003C" w14:textId="79EC830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single" w:sz="4" w:space="0" w:color="auto"/>
              <w:left w:val="nil"/>
              <w:bottom w:val="single" w:sz="4" w:space="0" w:color="auto"/>
              <w:right w:val="single" w:sz="4" w:space="0" w:color="auto"/>
            </w:tcBorders>
            <w:shd w:val="clear" w:color="000000" w:fill="FFFFFF"/>
          </w:tcPr>
          <w:p w14:paraId="2981B459" w14:textId="461AA5E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auto"/>
              <w:right w:val="single" w:sz="4" w:space="0" w:color="auto"/>
            </w:tcBorders>
          </w:tcPr>
          <w:p w14:paraId="6FF076CC"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770A6059"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641F3A6E"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1D1170CB" w14:textId="77777777" w:rsidR="004359F5" w:rsidRPr="00B572B9" w:rsidRDefault="004359F5" w:rsidP="004359F5">
            <w:pPr>
              <w:spacing w:after="0" w:line="240" w:lineRule="auto"/>
              <w:jc w:val="center"/>
              <w:rPr>
                <w:rFonts w:ascii="Arial" w:eastAsia="Times New Roman" w:hAnsi="Arial" w:cs="Arial"/>
                <w:color w:val="000000"/>
                <w:sz w:val="24"/>
                <w:szCs w:val="24"/>
                <w:lang w:eastAsia="ru-RU"/>
              </w:rPr>
            </w:pPr>
          </w:p>
        </w:tc>
        <w:tc>
          <w:tcPr>
            <w:tcW w:w="546" w:type="pct"/>
            <w:vMerge/>
            <w:tcBorders>
              <w:top w:val="single" w:sz="4" w:space="0" w:color="auto"/>
              <w:left w:val="single" w:sz="4" w:space="0" w:color="auto"/>
              <w:bottom w:val="single" w:sz="4" w:space="0" w:color="auto"/>
              <w:right w:val="single" w:sz="4" w:space="0" w:color="auto"/>
            </w:tcBorders>
          </w:tcPr>
          <w:p w14:paraId="4120E5A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9D5E60" w:rsidRPr="00B572B9" w14:paraId="6857109E" w14:textId="77777777" w:rsidTr="00B572B9">
        <w:trPr>
          <w:trHeight w:val="246"/>
        </w:trPr>
        <w:tc>
          <w:tcPr>
            <w:tcW w:w="138" w:type="pct"/>
            <w:vMerge/>
            <w:tcBorders>
              <w:top w:val="single" w:sz="4" w:space="0" w:color="auto"/>
              <w:left w:val="single" w:sz="4" w:space="0" w:color="auto"/>
              <w:bottom w:val="single" w:sz="4" w:space="0" w:color="auto"/>
              <w:right w:val="single" w:sz="4" w:space="0" w:color="auto"/>
            </w:tcBorders>
            <w:vAlign w:val="center"/>
          </w:tcPr>
          <w:p w14:paraId="365902F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27C58"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tcPr>
          <w:p w14:paraId="18F8F691" w14:textId="77777777" w:rsidR="004359F5" w:rsidRPr="00B572B9" w:rsidRDefault="004359F5" w:rsidP="004359F5">
            <w:pPr>
              <w:spacing w:after="0" w:line="240" w:lineRule="auto"/>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vAlign w:val="center"/>
          </w:tcPr>
          <w:p w14:paraId="2217CDCD"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063F0300" w14:textId="5919B8AA"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nil"/>
              <w:bottom w:val="single" w:sz="4" w:space="0" w:color="auto"/>
              <w:right w:val="single" w:sz="4" w:space="0" w:color="auto"/>
            </w:tcBorders>
          </w:tcPr>
          <w:p w14:paraId="3A62BC17" w14:textId="491DB5E2"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single" w:sz="4" w:space="0" w:color="auto"/>
              <w:left w:val="nil"/>
              <w:bottom w:val="single" w:sz="4" w:space="0" w:color="auto"/>
              <w:right w:val="single" w:sz="4" w:space="0" w:color="auto"/>
            </w:tcBorders>
          </w:tcPr>
          <w:p w14:paraId="78D694D2" w14:textId="3B5DC79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single" w:sz="4" w:space="0" w:color="auto"/>
              <w:left w:val="nil"/>
              <w:bottom w:val="single" w:sz="4" w:space="0" w:color="auto"/>
              <w:right w:val="single" w:sz="4" w:space="0" w:color="auto"/>
            </w:tcBorders>
          </w:tcPr>
          <w:p w14:paraId="5B182DA7" w14:textId="073F9C0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single" w:sz="4" w:space="0" w:color="auto"/>
              <w:left w:val="nil"/>
              <w:bottom w:val="single" w:sz="4" w:space="0" w:color="auto"/>
              <w:right w:val="single" w:sz="4" w:space="0" w:color="auto"/>
            </w:tcBorders>
          </w:tcPr>
          <w:p w14:paraId="499C5920" w14:textId="2830B44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single" w:sz="4" w:space="0" w:color="auto"/>
              <w:left w:val="nil"/>
              <w:bottom w:val="single" w:sz="4" w:space="0" w:color="auto"/>
              <w:right w:val="single" w:sz="4" w:space="0" w:color="auto"/>
            </w:tcBorders>
          </w:tcPr>
          <w:p w14:paraId="0E140B54" w14:textId="6176814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2033BCE" w14:textId="1A495549"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11A20B5" w14:textId="0A598D9E"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265958D" w14:textId="289A8D70"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E26F4E0" w14:textId="4C30CD8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278D0720"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4359F5" w:rsidRPr="00B572B9" w14:paraId="78909E46" w14:textId="77777777" w:rsidTr="00B572B9">
        <w:trPr>
          <w:trHeight w:val="258"/>
        </w:trPr>
        <w:tc>
          <w:tcPr>
            <w:tcW w:w="138" w:type="pct"/>
            <w:vMerge w:val="restart"/>
            <w:tcBorders>
              <w:top w:val="single" w:sz="4" w:space="0" w:color="auto"/>
              <w:left w:val="single" w:sz="4" w:space="0" w:color="auto"/>
              <w:bottom w:val="single" w:sz="4" w:space="0" w:color="auto"/>
              <w:right w:val="single" w:sz="4" w:space="0" w:color="auto"/>
            </w:tcBorders>
          </w:tcPr>
          <w:p w14:paraId="6F256DDD" w14:textId="09F839E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3.3</w:t>
            </w:r>
          </w:p>
        </w:tc>
        <w:tc>
          <w:tcPr>
            <w:tcW w:w="636" w:type="pct"/>
            <w:vMerge w:val="restart"/>
            <w:tcBorders>
              <w:top w:val="single" w:sz="4" w:space="0" w:color="auto"/>
              <w:left w:val="single" w:sz="4" w:space="0" w:color="auto"/>
              <w:right w:val="single" w:sz="4" w:space="0" w:color="auto"/>
            </w:tcBorders>
            <w:shd w:val="clear" w:color="auto" w:fill="FFFFFF" w:themeFill="background1"/>
          </w:tcPr>
          <w:p w14:paraId="09F4A9C7" w14:textId="3DE599F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03.03. Создание и содержание курсов гражданской обороны </w:t>
            </w:r>
          </w:p>
        </w:tc>
        <w:tc>
          <w:tcPr>
            <w:tcW w:w="424" w:type="pct"/>
            <w:tcBorders>
              <w:top w:val="single" w:sz="4" w:space="0" w:color="auto"/>
              <w:left w:val="single" w:sz="4" w:space="0" w:color="auto"/>
              <w:bottom w:val="single" w:sz="4" w:space="0" w:color="auto"/>
              <w:right w:val="single" w:sz="4" w:space="0" w:color="auto"/>
            </w:tcBorders>
          </w:tcPr>
          <w:p w14:paraId="0A21FFC1" w14:textId="57079615"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tcPr>
          <w:p w14:paraId="555D3507" w14:textId="77777777"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nil"/>
              <w:bottom w:val="single" w:sz="4" w:space="0" w:color="auto"/>
              <w:right w:val="single" w:sz="4" w:space="0" w:color="auto"/>
            </w:tcBorders>
          </w:tcPr>
          <w:p w14:paraId="73C823EF" w14:textId="1B95F91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tcPr>
          <w:p w14:paraId="60177239" w14:textId="63810D71"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7E85CBD8" w14:textId="68ED8316"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DEA272F" w14:textId="7ACAD76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AEE30E2" w14:textId="52B77B24"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ED61CDA" w14:textId="63FBE85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tcPr>
          <w:p w14:paraId="671DAD5C" w14:textId="127349CB"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4359F5" w:rsidRPr="00B572B9" w14:paraId="658486B0" w14:textId="77777777" w:rsidTr="00B572B9">
        <w:trPr>
          <w:trHeight w:val="885"/>
        </w:trPr>
        <w:tc>
          <w:tcPr>
            <w:tcW w:w="138" w:type="pct"/>
            <w:vMerge/>
            <w:tcBorders>
              <w:top w:val="single" w:sz="4" w:space="0" w:color="auto"/>
              <w:left w:val="single" w:sz="4" w:space="0" w:color="auto"/>
              <w:bottom w:val="single" w:sz="4" w:space="0" w:color="auto"/>
              <w:right w:val="single" w:sz="4" w:space="0" w:color="auto"/>
            </w:tcBorders>
            <w:vAlign w:val="center"/>
          </w:tcPr>
          <w:p w14:paraId="5F14ED4C"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shd w:val="clear" w:color="auto" w:fill="FFFFFF" w:themeFill="background1"/>
            <w:vAlign w:val="center"/>
          </w:tcPr>
          <w:p w14:paraId="40E05ED7"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auto"/>
              <w:right w:val="single" w:sz="4" w:space="0" w:color="auto"/>
            </w:tcBorders>
          </w:tcPr>
          <w:p w14:paraId="7AA33CF6" w14:textId="2B6F3FB8"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tcPr>
          <w:p w14:paraId="6366A7EB" w14:textId="2225731E" w:rsidR="004359F5" w:rsidRPr="00B572B9" w:rsidRDefault="004359F5" w:rsidP="004359F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nil"/>
              <w:bottom w:val="single" w:sz="4" w:space="0" w:color="auto"/>
              <w:right w:val="single" w:sz="4" w:space="0" w:color="auto"/>
            </w:tcBorders>
          </w:tcPr>
          <w:p w14:paraId="7444DAA1" w14:textId="520E6B9D"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tcPr>
          <w:p w14:paraId="108440C9" w14:textId="0E433D7B"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CB620E2" w14:textId="449A4A2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2184AFB" w14:textId="6E1CD73F"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9014098" w14:textId="637A747C"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7017F702" w14:textId="6BD3A8C3" w:rsidR="004359F5" w:rsidRPr="00B572B9" w:rsidRDefault="004359F5" w:rsidP="004359F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626C083A" w14:textId="77777777" w:rsidR="004359F5" w:rsidRPr="00B572B9" w:rsidRDefault="004359F5" w:rsidP="004359F5">
            <w:pPr>
              <w:spacing w:after="0" w:line="240" w:lineRule="auto"/>
              <w:rPr>
                <w:rFonts w:ascii="Arial" w:eastAsia="Times New Roman" w:hAnsi="Arial" w:cs="Arial"/>
                <w:color w:val="000000"/>
                <w:sz w:val="24"/>
                <w:szCs w:val="24"/>
                <w:lang w:eastAsia="ru-RU"/>
              </w:rPr>
            </w:pPr>
          </w:p>
        </w:tc>
      </w:tr>
      <w:tr w:rsidR="00BD72C8" w:rsidRPr="00B572B9" w14:paraId="50C04C02" w14:textId="77777777" w:rsidTr="00B572B9">
        <w:trPr>
          <w:trHeight w:val="352"/>
        </w:trPr>
        <w:tc>
          <w:tcPr>
            <w:tcW w:w="138" w:type="pct"/>
            <w:vMerge/>
            <w:tcBorders>
              <w:top w:val="single" w:sz="4" w:space="0" w:color="auto"/>
              <w:left w:val="single" w:sz="4" w:space="0" w:color="auto"/>
              <w:bottom w:val="single" w:sz="4" w:space="0" w:color="auto"/>
              <w:right w:val="single" w:sz="4" w:space="0" w:color="auto"/>
            </w:tcBorders>
            <w:vAlign w:val="center"/>
          </w:tcPr>
          <w:p w14:paraId="2830042D"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right w:val="single" w:sz="4" w:space="0" w:color="auto"/>
            </w:tcBorders>
          </w:tcPr>
          <w:p w14:paraId="6EB0A0A1" w14:textId="6ABEA492"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Результат 1.</w:t>
            </w:r>
          </w:p>
          <w:p w14:paraId="551CFDF3" w14:textId="090F3A07"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Подготовлено должностных лиц в области гражданской обороны и защиты населения от чрезвычайных ситуаций, человек</w:t>
            </w:r>
          </w:p>
        </w:tc>
        <w:tc>
          <w:tcPr>
            <w:tcW w:w="424" w:type="pct"/>
            <w:vMerge w:val="restart"/>
            <w:tcBorders>
              <w:top w:val="single" w:sz="4" w:space="0" w:color="auto"/>
              <w:left w:val="single" w:sz="4" w:space="0" w:color="auto"/>
              <w:bottom w:val="single" w:sz="4" w:space="0" w:color="auto"/>
              <w:right w:val="single" w:sz="4" w:space="0" w:color="auto"/>
            </w:tcBorders>
          </w:tcPr>
          <w:p w14:paraId="544737AE" w14:textId="4777809C" w:rsidR="00BD72C8" w:rsidRPr="00B572B9" w:rsidRDefault="00BD72C8" w:rsidP="00BD72C8">
            <w:pPr>
              <w:spacing w:after="0" w:line="240" w:lineRule="auto"/>
              <w:jc w:val="center"/>
              <w:rPr>
                <w:rFonts w:ascii="Arial" w:hAnsi="Arial" w:cs="Arial"/>
                <w:sz w:val="24"/>
                <w:szCs w:val="24"/>
              </w:rPr>
            </w:pPr>
            <w:r w:rsidRPr="00B572B9">
              <w:rPr>
                <w:rFonts w:ascii="Arial" w:hAnsi="Arial" w:cs="Arial"/>
                <w:sz w:val="24"/>
                <w:szCs w:val="24"/>
              </w:rPr>
              <w:t>Х</w:t>
            </w:r>
          </w:p>
        </w:tc>
        <w:tc>
          <w:tcPr>
            <w:tcW w:w="535" w:type="pct"/>
            <w:vMerge w:val="restart"/>
            <w:tcBorders>
              <w:top w:val="single" w:sz="4" w:space="0" w:color="auto"/>
              <w:left w:val="single" w:sz="4" w:space="0" w:color="auto"/>
              <w:bottom w:val="single" w:sz="4" w:space="0" w:color="auto"/>
              <w:right w:val="single" w:sz="4" w:space="0" w:color="auto"/>
            </w:tcBorders>
          </w:tcPr>
          <w:p w14:paraId="4B2FF756" w14:textId="77777777"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nil"/>
              <w:bottom w:val="single" w:sz="4" w:space="0" w:color="auto"/>
              <w:right w:val="single" w:sz="4" w:space="0" w:color="auto"/>
            </w:tcBorders>
          </w:tcPr>
          <w:p w14:paraId="0A307204" w14:textId="77777777"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single" w:sz="4" w:space="0" w:color="auto"/>
              <w:bottom w:val="single" w:sz="4" w:space="0" w:color="auto"/>
              <w:right w:val="single" w:sz="4" w:space="0" w:color="auto"/>
            </w:tcBorders>
          </w:tcPr>
          <w:p w14:paraId="7F92B9C6" w14:textId="3AB21A9E"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single" w:sz="4" w:space="0" w:color="auto"/>
              <w:bottom w:val="single" w:sz="4" w:space="0" w:color="auto"/>
              <w:right w:val="single" w:sz="4" w:space="0" w:color="auto"/>
            </w:tcBorders>
            <w:vAlign w:val="center"/>
          </w:tcPr>
          <w:p w14:paraId="3AEDD538" w14:textId="0491997A"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single" w:sz="4" w:space="0" w:color="auto"/>
              <w:left w:val="single" w:sz="4" w:space="0" w:color="auto"/>
              <w:bottom w:val="single" w:sz="4" w:space="0" w:color="auto"/>
              <w:right w:val="single" w:sz="4" w:space="0" w:color="auto"/>
            </w:tcBorders>
          </w:tcPr>
          <w:p w14:paraId="51199B96" w14:textId="66E2428D"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bottom w:val="single" w:sz="4" w:space="0" w:color="auto"/>
              <w:right w:val="single" w:sz="4" w:space="0" w:color="auto"/>
            </w:tcBorders>
          </w:tcPr>
          <w:p w14:paraId="5E72A5F4" w14:textId="11201835"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bottom w:val="single" w:sz="4" w:space="0" w:color="auto"/>
              <w:right w:val="single" w:sz="4" w:space="0" w:color="auto"/>
            </w:tcBorders>
          </w:tcPr>
          <w:p w14:paraId="6F556106" w14:textId="174D5BD5"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bottom w:val="single" w:sz="4" w:space="0" w:color="auto"/>
              <w:right w:val="single" w:sz="4" w:space="0" w:color="auto"/>
            </w:tcBorders>
          </w:tcPr>
          <w:p w14:paraId="397805C9" w14:textId="0DC8C529"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top w:val="single" w:sz="4" w:space="0" w:color="auto"/>
              <w:left w:val="single" w:sz="4" w:space="0" w:color="auto"/>
              <w:bottom w:val="single" w:sz="4" w:space="0" w:color="auto"/>
              <w:right w:val="single" w:sz="4" w:space="0" w:color="auto"/>
            </w:tcBorders>
          </w:tcPr>
          <w:p w14:paraId="4C82CB5B"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BD72C8" w:rsidRPr="00B572B9" w14:paraId="0FFA1D2F" w14:textId="77777777" w:rsidTr="00B572B9">
        <w:trPr>
          <w:trHeight w:val="293"/>
        </w:trPr>
        <w:tc>
          <w:tcPr>
            <w:tcW w:w="138" w:type="pct"/>
            <w:vMerge/>
            <w:tcBorders>
              <w:top w:val="single" w:sz="4" w:space="0" w:color="auto"/>
              <w:left w:val="single" w:sz="4" w:space="0" w:color="auto"/>
              <w:bottom w:val="single" w:sz="4" w:space="0" w:color="auto"/>
              <w:right w:val="single" w:sz="4" w:space="0" w:color="auto"/>
            </w:tcBorders>
            <w:vAlign w:val="center"/>
          </w:tcPr>
          <w:p w14:paraId="7C30BC6B"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right w:val="single" w:sz="4" w:space="0" w:color="auto"/>
            </w:tcBorders>
            <w:vAlign w:val="center"/>
          </w:tcPr>
          <w:p w14:paraId="74B950F3"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tcPr>
          <w:p w14:paraId="046372B1" w14:textId="77777777" w:rsidR="00BD72C8" w:rsidRPr="00B572B9" w:rsidRDefault="00BD72C8" w:rsidP="00BD72C8">
            <w:pPr>
              <w:spacing w:after="0" w:line="240" w:lineRule="auto"/>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vAlign w:val="center"/>
          </w:tcPr>
          <w:p w14:paraId="76339FE1"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90" w:type="pct"/>
            <w:vMerge/>
            <w:tcBorders>
              <w:top w:val="single" w:sz="4" w:space="0" w:color="auto"/>
              <w:left w:val="nil"/>
              <w:bottom w:val="single" w:sz="4" w:space="0" w:color="auto"/>
              <w:right w:val="single" w:sz="4" w:space="0" w:color="auto"/>
            </w:tcBorders>
          </w:tcPr>
          <w:p w14:paraId="358961B1" w14:textId="77777777" w:rsidR="00BD72C8" w:rsidRPr="00B572B9" w:rsidRDefault="00BD72C8" w:rsidP="00BD72C8">
            <w:pPr>
              <w:spacing w:after="0" w:line="240" w:lineRule="auto"/>
              <w:jc w:val="center"/>
              <w:rPr>
                <w:rFonts w:ascii="Arial" w:eastAsia="Times New Roman" w:hAnsi="Arial" w:cs="Arial"/>
                <w:color w:val="000000"/>
                <w:sz w:val="24"/>
                <w:szCs w:val="24"/>
                <w:lang w:eastAsia="ru-RU"/>
              </w:rPr>
            </w:pPr>
          </w:p>
        </w:tc>
        <w:tc>
          <w:tcPr>
            <w:tcW w:w="215" w:type="pct"/>
            <w:vMerge/>
            <w:tcBorders>
              <w:top w:val="single" w:sz="4" w:space="0" w:color="auto"/>
              <w:left w:val="single" w:sz="4" w:space="0" w:color="auto"/>
              <w:bottom w:val="single" w:sz="4" w:space="0" w:color="auto"/>
              <w:right w:val="single" w:sz="4" w:space="0" w:color="auto"/>
            </w:tcBorders>
          </w:tcPr>
          <w:p w14:paraId="72758CF4" w14:textId="77777777" w:rsidR="00BD72C8" w:rsidRPr="00B572B9" w:rsidRDefault="00BD72C8" w:rsidP="00BD72C8">
            <w:pPr>
              <w:spacing w:after="0" w:line="240" w:lineRule="auto"/>
              <w:jc w:val="center"/>
              <w:rPr>
                <w:rFonts w:ascii="Arial" w:eastAsia="Times New Roman" w:hAnsi="Arial" w:cs="Arial"/>
                <w:color w:val="000000"/>
                <w:sz w:val="24"/>
                <w:szCs w:val="24"/>
                <w:lang w:eastAsia="ru-RU"/>
              </w:rPr>
            </w:pPr>
          </w:p>
        </w:tc>
        <w:tc>
          <w:tcPr>
            <w:tcW w:w="277" w:type="pct"/>
            <w:tcBorders>
              <w:top w:val="single" w:sz="4" w:space="0" w:color="auto"/>
              <w:left w:val="single" w:sz="4" w:space="0" w:color="auto"/>
              <w:bottom w:val="single" w:sz="4" w:space="0" w:color="auto"/>
              <w:right w:val="single" w:sz="4" w:space="0" w:color="auto"/>
            </w:tcBorders>
          </w:tcPr>
          <w:p w14:paraId="22AD5BB0" w14:textId="00F4C827"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single" w:sz="4" w:space="0" w:color="auto"/>
              <w:left w:val="single" w:sz="4" w:space="0" w:color="auto"/>
              <w:bottom w:val="single" w:sz="4" w:space="0" w:color="auto"/>
              <w:right w:val="single" w:sz="4" w:space="0" w:color="auto"/>
            </w:tcBorders>
          </w:tcPr>
          <w:p w14:paraId="6FA329E7" w14:textId="6075AD06"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single" w:sz="4" w:space="0" w:color="auto"/>
              <w:left w:val="single" w:sz="4" w:space="0" w:color="auto"/>
              <w:bottom w:val="single" w:sz="4" w:space="0" w:color="auto"/>
              <w:right w:val="single" w:sz="4" w:space="0" w:color="auto"/>
            </w:tcBorders>
          </w:tcPr>
          <w:p w14:paraId="618B813F" w14:textId="2C2B29A6"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single" w:sz="4" w:space="0" w:color="auto"/>
              <w:left w:val="single" w:sz="4" w:space="0" w:color="auto"/>
              <w:bottom w:val="single" w:sz="4" w:space="0" w:color="auto"/>
              <w:right w:val="single" w:sz="4" w:space="0" w:color="auto"/>
            </w:tcBorders>
          </w:tcPr>
          <w:p w14:paraId="3FEA3151" w14:textId="33BBFDEA"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top w:val="single" w:sz="4" w:space="0" w:color="auto"/>
              <w:left w:val="single" w:sz="4" w:space="0" w:color="auto"/>
              <w:bottom w:val="single" w:sz="4" w:space="0" w:color="auto"/>
              <w:right w:val="single" w:sz="4" w:space="0" w:color="auto"/>
            </w:tcBorders>
          </w:tcPr>
          <w:p w14:paraId="1672CBB1"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tcPr>
          <w:p w14:paraId="4CFD01EB"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tcPr>
          <w:p w14:paraId="213F6C30"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39" w:type="pct"/>
            <w:vMerge/>
            <w:tcBorders>
              <w:top w:val="single" w:sz="4" w:space="0" w:color="auto"/>
              <w:left w:val="single" w:sz="4" w:space="0" w:color="auto"/>
              <w:bottom w:val="single" w:sz="4" w:space="0" w:color="auto"/>
              <w:right w:val="single" w:sz="4" w:space="0" w:color="auto"/>
            </w:tcBorders>
          </w:tcPr>
          <w:p w14:paraId="192642C9"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546" w:type="pct"/>
            <w:vMerge/>
            <w:tcBorders>
              <w:top w:val="single" w:sz="4" w:space="0" w:color="auto"/>
              <w:left w:val="single" w:sz="4" w:space="0" w:color="auto"/>
              <w:bottom w:val="single" w:sz="4" w:space="0" w:color="auto"/>
              <w:right w:val="single" w:sz="4" w:space="0" w:color="auto"/>
            </w:tcBorders>
          </w:tcPr>
          <w:p w14:paraId="6BDCC839"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9D5E60" w:rsidRPr="00B572B9" w14:paraId="6A8257F5" w14:textId="77777777" w:rsidTr="00B572B9">
        <w:trPr>
          <w:trHeight w:val="70"/>
        </w:trPr>
        <w:tc>
          <w:tcPr>
            <w:tcW w:w="138" w:type="pct"/>
            <w:vMerge/>
            <w:tcBorders>
              <w:top w:val="single" w:sz="4" w:space="0" w:color="auto"/>
              <w:left w:val="single" w:sz="4" w:space="0" w:color="auto"/>
              <w:bottom w:val="single" w:sz="4" w:space="0" w:color="auto"/>
              <w:right w:val="single" w:sz="4" w:space="0" w:color="auto"/>
            </w:tcBorders>
            <w:vAlign w:val="center"/>
          </w:tcPr>
          <w:p w14:paraId="093E4BE6"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vAlign w:val="center"/>
          </w:tcPr>
          <w:p w14:paraId="35F27665"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tcPr>
          <w:p w14:paraId="31B4D13E" w14:textId="77777777" w:rsidR="00BD72C8" w:rsidRPr="00B572B9" w:rsidRDefault="00BD72C8" w:rsidP="00BD72C8">
            <w:pPr>
              <w:spacing w:after="0" w:line="240" w:lineRule="auto"/>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vAlign w:val="center"/>
          </w:tcPr>
          <w:p w14:paraId="00CBF51E"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2B873F37" w14:textId="1A1EA20D"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single" w:sz="4" w:space="0" w:color="auto"/>
              <w:bottom w:val="single" w:sz="4" w:space="0" w:color="auto"/>
              <w:right w:val="single" w:sz="4" w:space="0" w:color="auto"/>
            </w:tcBorders>
          </w:tcPr>
          <w:p w14:paraId="7E90E71C" w14:textId="60180AC5"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single" w:sz="4" w:space="0" w:color="auto"/>
              <w:left w:val="single" w:sz="4" w:space="0" w:color="auto"/>
              <w:bottom w:val="single" w:sz="4" w:space="0" w:color="auto"/>
              <w:right w:val="single" w:sz="4" w:space="0" w:color="auto"/>
            </w:tcBorders>
          </w:tcPr>
          <w:p w14:paraId="17FF297A" w14:textId="106A53F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single" w:sz="4" w:space="0" w:color="auto"/>
              <w:left w:val="single" w:sz="4" w:space="0" w:color="auto"/>
              <w:bottom w:val="single" w:sz="4" w:space="0" w:color="auto"/>
              <w:right w:val="single" w:sz="4" w:space="0" w:color="auto"/>
            </w:tcBorders>
          </w:tcPr>
          <w:p w14:paraId="32E6F8C6" w14:textId="69232000"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single" w:sz="4" w:space="0" w:color="auto"/>
              <w:left w:val="single" w:sz="4" w:space="0" w:color="auto"/>
              <w:bottom w:val="single" w:sz="4" w:space="0" w:color="auto"/>
              <w:right w:val="single" w:sz="4" w:space="0" w:color="auto"/>
            </w:tcBorders>
          </w:tcPr>
          <w:p w14:paraId="61E29A65" w14:textId="65A45371"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single" w:sz="4" w:space="0" w:color="auto"/>
              <w:left w:val="single" w:sz="4" w:space="0" w:color="auto"/>
              <w:bottom w:val="single" w:sz="4" w:space="0" w:color="auto"/>
              <w:right w:val="single" w:sz="4" w:space="0" w:color="auto"/>
            </w:tcBorders>
          </w:tcPr>
          <w:p w14:paraId="4D4A060F" w14:textId="204C9EDE"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BD74079" w14:textId="6A40740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7BD11F52" w14:textId="45AF60D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0AB83ED" w14:textId="742227EF"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EF0EDBE" w14:textId="5D62FF3F"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2BDD7947"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BD72C8" w:rsidRPr="00B572B9" w14:paraId="2FA4748F" w14:textId="77777777" w:rsidTr="00B572B9">
        <w:trPr>
          <w:trHeight w:val="258"/>
        </w:trPr>
        <w:tc>
          <w:tcPr>
            <w:tcW w:w="138" w:type="pct"/>
            <w:vMerge w:val="restart"/>
            <w:tcBorders>
              <w:top w:val="single" w:sz="4" w:space="0" w:color="auto"/>
              <w:left w:val="single" w:sz="4" w:space="0" w:color="auto"/>
              <w:right w:val="single" w:sz="4" w:space="0" w:color="auto"/>
            </w:tcBorders>
          </w:tcPr>
          <w:p w14:paraId="25753091" w14:textId="68522AFC"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3.4</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BD4E6FF" w14:textId="4BFAEDC4"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03.04. Пропаганда знаний в области </w:t>
            </w:r>
            <w:r w:rsidRPr="00B572B9">
              <w:rPr>
                <w:rFonts w:ascii="Arial" w:eastAsia="Times New Roman" w:hAnsi="Arial" w:cs="Arial"/>
                <w:color w:val="000000"/>
                <w:sz w:val="24"/>
                <w:szCs w:val="24"/>
                <w:lang w:eastAsia="ru-RU"/>
              </w:rPr>
              <w:lastRenderedPageBreak/>
              <w:t>гражданской обороны</w:t>
            </w:r>
          </w:p>
        </w:tc>
        <w:tc>
          <w:tcPr>
            <w:tcW w:w="424" w:type="pct"/>
            <w:tcBorders>
              <w:top w:val="single" w:sz="4" w:space="0" w:color="auto"/>
              <w:left w:val="single" w:sz="4" w:space="0" w:color="auto"/>
              <w:bottom w:val="single" w:sz="4" w:space="0" w:color="000000"/>
              <w:right w:val="single" w:sz="4" w:space="0" w:color="auto"/>
            </w:tcBorders>
          </w:tcPr>
          <w:p w14:paraId="51AE8094" w14:textId="55A3AE9E"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35" w:type="pct"/>
            <w:tcBorders>
              <w:top w:val="single" w:sz="4" w:space="0" w:color="auto"/>
              <w:left w:val="single" w:sz="4" w:space="0" w:color="auto"/>
              <w:bottom w:val="single" w:sz="4" w:space="0" w:color="000000"/>
              <w:right w:val="single" w:sz="4" w:space="0" w:color="auto"/>
            </w:tcBorders>
          </w:tcPr>
          <w:p w14:paraId="2E879398" w14:textId="77777777"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nil"/>
              <w:left w:val="nil"/>
              <w:bottom w:val="single" w:sz="4" w:space="0" w:color="auto"/>
              <w:right w:val="single" w:sz="4" w:space="0" w:color="auto"/>
            </w:tcBorders>
          </w:tcPr>
          <w:p w14:paraId="2236024A" w14:textId="5E4FBECE"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tcPr>
          <w:p w14:paraId="0D02A315" w14:textId="3457D741"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tcPr>
          <w:p w14:paraId="39371A12" w14:textId="28E99A1A"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tcPr>
          <w:p w14:paraId="11EFFC49" w14:textId="24C9A7D8"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tcPr>
          <w:p w14:paraId="3EAE2488" w14:textId="6738DF7C"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000000"/>
              <w:right w:val="single" w:sz="4" w:space="0" w:color="auto"/>
            </w:tcBorders>
          </w:tcPr>
          <w:p w14:paraId="39BC4F19" w14:textId="0BE285F8"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right w:val="single" w:sz="4" w:space="0" w:color="auto"/>
            </w:tcBorders>
          </w:tcPr>
          <w:p w14:paraId="083335D2" w14:textId="2609D672"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BD72C8" w:rsidRPr="00B572B9" w14:paraId="5EEB1C32" w14:textId="77777777" w:rsidTr="00B572B9">
        <w:trPr>
          <w:trHeight w:val="687"/>
        </w:trPr>
        <w:tc>
          <w:tcPr>
            <w:tcW w:w="138" w:type="pct"/>
            <w:vMerge/>
            <w:tcBorders>
              <w:left w:val="single" w:sz="4" w:space="0" w:color="auto"/>
              <w:right w:val="single" w:sz="4" w:space="0" w:color="auto"/>
            </w:tcBorders>
            <w:vAlign w:val="center"/>
          </w:tcPr>
          <w:p w14:paraId="53185F6D"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1AB64"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424" w:type="pct"/>
            <w:tcBorders>
              <w:top w:val="nil"/>
              <w:left w:val="single" w:sz="4" w:space="0" w:color="auto"/>
              <w:bottom w:val="single" w:sz="4" w:space="0" w:color="000000"/>
              <w:right w:val="single" w:sz="4" w:space="0" w:color="auto"/>
            </w:tcBorders>
          </w:tcPr>
          <w:p w14:paraId="65E91084" w14:textId="4D69B2CA"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nil"/>
              <w:left w:val="single" w:sz="4" w:space="0" w:color="auto"/>
              <w:bottom w:val="single" w:sz="4" w:space="0" w:color="000000"/>
              <w:right w:val="single" w:sz="4" w:space="0" w:color="auto"/>
            </w:tcBorders>
          </w:tcPr>
          <w:p w14:paraId="392B7517" w14:textId="44D86738"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округа </w:t>
            </w:r>
            <w:r w:rsidRPr="00B572B9">
              <w:rPr>
                <w:rFonts w:ascii="Arial" w:eastAsia="Times New Roman" w:hAnsi="Arial" w:cs="Arial"/>
                <w:color w:val="000000"/>
                <w:sz w:val="24"/>
                <w:szCs w:val="24"/>
                <w:lang w:eastAsia="ru-RU"/>
              </w:rPr>
              <w:lastRenderedPageBreak/>
              <w:t>Власиха Московской области</w:t>
            </w:r>
          </w:p>
        </w:tc>
        <w:tc>
          <w:tcPr>
            <w:tcW w:w="290" w:type="pct"/>
            <w:tcBorders>
              <w:top w:val="nil"/>
              <w:left w:val="nil"/>
              <w:bottom w:val="single" w:sz="4" w:space="0" w:color="auto"/>
              <w:right w:val="single" w:sz="4" w:space="0" w:color="auto"/>
            </w:tcBorders>
          </w:tcPr>
          <w:p w14:paraId="5337C4BA" w14:textId="0C3A407B"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w:t>
            </w:r>
          </w:p>
        </w:tc>
        <w:tc>
          <w:tcPr>
            <w:tcW w:w="1473" w:type="pct"/>
            <w:gridSpan w:val="8"/>
            <w:tcBorders>
              <w:top w:val="nil"/>
              <w:left w:val="nil"/>
              <w:bottom w:val="single" w:sz="4" w:space="0" w:color="auto"/>
              <w:right w:val="single" w:sz="4" w:space="0" w:color="auto"/>
            </w:tcBorders>
          </w:tcPr>
          <w:p w14:paraId="1D82F774" w14:textId="31C869CE"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445BD57D" w14:textId="708FC35F"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1219E6AB" w14:textId="564714E9"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06B2E1D3" w14:textId="7FFA2328"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nil"/>
              <w:left w:val="single" w:sz="4" w:space="0" w:color="auto"/>
              <w:bottom w:val="single" w:sz="4" w:space="0" w:color="auto"/>
              <w:right w:val="single" w:sz="4" w:space="0" w:color="auto"/>
            </w:tcBorders>
          </w:tcPr>
          <w:p w14:paraId="178E1BDE" w14:textId="3A23A0AE"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right w:val="single" w:sz="4" w:space="0" w:color="auto"/>
            </w:tcBorders>
          </w:tcPr>
          <w:p w14:paraId="41CFE0AD"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B25EBE" w:rsidRPr="00B572B9" w14:paraId="72F491F0" w14:textId="77777777" w:rsidTr="00B572B9">
        <w:trPr>
          <w:trHeight w:val="352"/>
        </w:trPr>
        <w:tc>
          <w:tcPr>
            <w:tcW w:w="138" w:type="pct"/>
            <w:vMerge/>
            <w:tcBorders>
              <w:left w:val="single" w:sz="4" w:space="0" w:color="auto"/>
              <w:right w:val="single" w:sz="4" w:space="0" w:color="auto"/>
            </w:tcBorders>
            <w:vAlign w:val="center"/>
          </w:tcPr>
          <w:p w14:paraId="7CA591B6" w14:textId="77777777" w:rsidR="00B25EBE" w:rsidRPr="00B572B9" w:rsidRDefault="00B25EBE" w:rsidP="00BD72C8">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right w:val="single" w:sz="4" w:space="0" w:color="auto"/>
            </w:tcBorders>
            <w:shd w:val="clear" w:color="auto" w:fill="FFFFFF" w:themeFill="background1"/>
          </w:tcPr>
          <w:p w14:paraId="76D3F45E" w14:textId="55152902" w:rsidR="00B25EBE" w:rsidRPr="00B572B9" w:rsidRDefault="00B25EBE" w:rsidP="00BD72C8">
            <w:pPr>
              <w:spacing w:after="0" w:line="240" w:lineRule="auto"/>
              <w:rPr>
                <w:rFonts w:ascii="Arial" w:eastAsia="Times New Roman" w:hAnsi="Arial" w:cs="Arial"/>
                <w:color w:val="000000"/>
                <w:sz w:val="24"/>
                <w:szCs w:val="24"/>
                <w:lang w:eastAsia="ru-RU"/>
              </w:rPr>
            </w:pPr>
            <w:r w:rsidRPr="00B572B9">
              <w:rPr>
                <w:rFonts w:ascii="Arial" w:eastAsiaTheme="minorEastAsia" w:hAnsi="Arial" w:cs="Arial"/>
                <w:sz w:val="24"/>
                <w:szCs w:val="24"/>
                <w:lang w:eastAsia="ru-RU"/>
              </w:rPr>
              <w:t>Результат 1. Издание журналов, агитационного материала, ед.</w:t>
            </w:r>
          </w:p>
        </w:tc>
        <w:tc>
          <w:tcPr>
            <w:tcW w:w="424" w:type="pct"/>
            <w:vMerge w:val="restart"/>
            <w:tcBorders>
              <w:top w:val="nil"/>
              <w:left w:val="single" w:sz="4" w:space="0" w:color="auto"/>
              <w:right w:val="single" w:sz="4" w:space="0" w:color="auto"/>
            </w:tcBorders>
          </w:tcPr>
          <w:p w14:paraId="3C52A0BA" w14:textId="59A616F1" w:rsidR="00B25EBE" w:rsidRPr="00B572B9" w:rsidRDefault="00B25EBE" w:rsidP="00BD72C8">
            <w:pPr>
              <w:spacing w:after="0" w:line="240" w:lineRule="auto"/>
              <w:jc w:val="center"/>
              <w:rPr>
                <w:rFonts w:ascii="Arial" w:hAnsi="Arial" w:cs="Arial"/>
                <w:sz w:val="24"/>
                <w:szCs w:val="24"/>
              </w:rPr>
            </w:pPr>
            <w:r w:rsidRPr="00B572B9">
              <w:rPr>
                <w:rFonts w:ascii="Arial" w:hAnsi="Arial" w:cs="Arial"/>
                <w:sz w:val="24"/>
                <w:szCs w:val="24"/>
              </w:rPr>
              <w:t>Х</w:t>
            </w:r>
          </w:p>
        </w:tc>
        <w:tc>
          <w:tcPr>
            <w:tcW w:w="535" w:type="pct"/>
            <w:vMerge w:val="restart"/>
            <w:tcBorders>
              <w:top w:val="nil"/>
              <w:left w:val="single" w:sz="4" w:space="0" w:color="auto"/>
              <w:right w:val="single" w:sz="4" w:space="0" w:color="auto"/>
            </w:tcBorders>
          </w:tcPr>
          <w:p w14:paraId="48ECCCAC" w14:textId="77777777"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nil"/>
              <w:bottom w:val="single" w:sz="4" w:space="0" w:color="auto"/>
              <w:right w:val="single" w:sz="4" w:space="0" w:color="auto"/>
            </w:tcBorders>
          </w:tcPr>
          <w:p w14:paraId="3F74B8CD" w14:textId="77777777"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nil"/>
              <w:right w:val="single" w:sz="4" w:space="0" w:color="auto"/>
            </w:tcBorders>
          </w:tcPr>
          <w:p w14:paraId="7BE273E6" w14:textId="1F3B3AF0"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nil"/>
              <w:left w:val="nil"/>
              <w:bottom w:val="single" w:sz="4" w:space="0" w:color="auto"/>
              <w:right w:val="single" w:sz="4" w:space="0" w:color="auto"/>
            </w:tcBorders>
          </w:tcPr>
          <w:p w14:paraId="3985402E" w14:textId="77777777"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single" w:sz="4" w:space="0" w:color="auto"/>
              <w:left w:val="single" w:sz="4" w:space="0" w:color="auto"/>
              <w:right w:val="single" w:sz="4" w:space="0" w:color="auto"/>
            </w:tcBorders>
          </w:tcPr>
          <w:p w14:paraId="47FC07D7" w14:textId="4CC8CF7B"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right w:val="single" w:sz="4" w:space="0" w:color="auto"/>
            </w:tcBorders>
          </w:tcPr>
          <w:p w14:paraId="2AC5A8DC" w14:textId="6303C966"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right w:val="single" w:sz="4" w:space="0" w:color="auto"/>
            </w:tcBorders>
          </w:tcPr>
          <w:p w14:paraId="7BEBCD05" w14:textId="035B4A8D"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right w:val="single" w:sz="4" w:space="0" w:color="auto"/>
            </w:tcBorders>
          </w:tcPr>
          <w:p w14:paraId="20253580" w14:textId="4C1408D1" w:rsidR="00B25EBE" w:rsidRPr="00B572B9" w:rsidRDefault="00B25EBE"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left w:val="single" w:sz="4" w:space="0" w:color="auto"/>
              <w:right w:val="single" w:sz="4" w:space="0" w:color="auto"/>
            </w:tcBorders>
          </w:tcPr>
          <w:p w14:paraId="4E822C91" w14:textId="77777777" w:rsidR="00B25EBE" w:rsidRPr="00B572B9" w:rsidRDefault="00B25EBE" w:rsidP="00BD72C8">
            <w:pPr>
              <w:spacing w:after="0" w:line="240" w:lineRule="auto"/>
              <w:rPr>
                <w:rFonts w:ascii="Arial" w:eastAsia="Times New Roman" w:hAnsi="Arial" w:cs="Arial"/>
                <w:color w:val="000000"/>
                <w:sz w:val="24"/>
                <w:szCs w:val="24"/>
                <w:lang w:eastAsia="ru-RU"/>
              </w:rPr>
            </w:pPr>
          </w:p>
        </w:tc>
      </w:tr>
      <w:tr w:rsidR="00B25EBE" w:rsidRPr="00B572B9" w14:paraId="0EF24B34" w14:textId="77777777" w:rsidTr="00B572B9">
        <w:trPr>
          <w:trHeight w:val="77"/>
        </w:trPr>
        <w:tc>
          <w:tcPr>
            <w:tcW w:w="138" w:type="pct"/>
            <w:vMerge/>
            <w:tcBorders>
              <w:left w:val="single" w:sz="4" w:space="0" w:color="auto"/>
              <w:right w:val="single" w:sz="4" w:space="0" w:color="auto"/>
            </w:tcBorders>
            <w:vAlign w:val="center"/>
          </w:tcPr>
          <w:p w14:paraId="2B8F872B" w14:textId="77777777" w:rsidR="00B25EBE" w:rsidRPr="00B572B9" w:rsidRDefault="00B25EBE" w:rsidP="00B25EBE">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right w:val="single" w:sz="4" w:space="0" w:color="auto"/>
            </w:tcBorders>
            <w:shd w:val="clear" w:color="auto" w:fill="FFFFFF" w:themeFill="background1"/>
            <w:vAlign w:val="center"/>
          </w:tcPr>
          <w:p w14:paraId="3C415483" w14:textId="77777777" w:rsidR="00B25EBE" w:rsidRPr="00B572B9" w:rsidRDefault="00B25EBE" w:rsidP="00B25EBE">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right w:val="single" w:sz="4" w:space="0" w:color="auto"/>
            </w:tcBorders>
          </w:tcPr>
          <w:p w14:paraId="315401E7" w14:textId="77777777" w:rsidR="00B25EBE" w:rsidRPr="00B572B9" w:rsidRDefault="00B25EBE" w:rsidP="00B25EBE">
            <w:pPr>
              <w:spacing w:after="0" w:line="240" w:lineRule="auto"/>
              <w:rPr>
                <w:rFonts w:ascii="Arial" w:hAnsi="Arial" w:cs="Arial"/>
                <w:sz w:val="24"/>
                <w:szCs w:val="24"/>
              </w:rPr>
            </w:pPr>
          </w:p>
        </w:tc>
        <w:tc>
          <w:tcPr>
            <w:tcW w:w="535" w:type="pct"/>
            <w:vMerge/>
            <w:tcBorders>
              <w:top w:val="nil"/>
              <w:left w:val="single" w:sz="4" w:space="0" w:color="auto"/>
              <w:right w:val="single" w:sz="4" w:space="0" w:color="auto"/>
            </w:tcBorders>
            <w:vAlign w:val="center"/>
          </w:tcPr>
          <w:p w14:paraId="7ED9CC5D" w14:textId="77777777" w:rsidR="00B25EBE" w:rsidRPr="00B572B9" w:rsidRDefault="00B25EBE" w:rsidP="00B25EBE">
            <w:pPr>
              <w:spacing w:after="0" w:line="240" w:lineRule="auto"/>
              <w:rPr>
                <w:rFonts w:ascii="Arial" w:eastAsia="Times New Roman" w:hAnsi="Arial" w:cs="Arial"/>
                <w:color w:val="000000"/>
                <w:sz w:val="24"/>
                <w:szCs w:val="24"/>
                <w:lang w:eastAsia="ru-RU"/>
              </w:rPr>
            </w:pPr>
          </w:p>
        </w:tc>
        <w:tc>
          <w:tcPr>
            <w:tcW w:w="290" w:type="pct"/>
            <w:vMerge/>
            <w:tcBorders>
              <w:top w:val="single" w:sz="4" w:space="0" w:color="auto"/>
              <w:left w:val="nil"/>
              <w:bottom w:val="single" w:sz="4" w:space="0" w:color="auto"/>
              <w:right w:val="single" w:sz="4" w:space="0" w:color="auto"/>
            </w:tcBorders>
          </w:tcPr>
          <w:p w14:paraId="0481F6A3"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215" w:type="pct"/>
            <w:vMerge/>
            <w:tcBorders>
              <w:left w:val="nil"/>
              <w:bottom w:val="single" w:sz="4" w:space="0" w:color="auto"/>
              <w:right w:val="single" w:sz="4" w:space="0" w:color="auto"/>
            </w:tcBorders>
          </w:tcPr>
          <w:p w14:paraId="08DF7F98"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277" w:type="pct"/>
            <w:tcBorders>
              <w:top w:val="single" w:sz="4" w:space="0" w:color="auto"/>
              <w:left w:val="nil"/>
              <w:bottom w:val="single" w:sz="4" w:space="0" w:color="auto"/>
              <w:right w:val="single" w:sz="4" w:space="0" w:color="auto"/>
            </w:tcBorders>
          </w:tcPr>
          <w:p w14:paraId="012E9C6D" w14:textId="588A1F42" w:rsidR="00B25EBE"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single" w:sz="4" w:space="0" w:color="auto"/>
              <w:left w:val="nil"/>
              <w:bottom w:val="single" w:sz="4" w:space="0" w:color="auto"/>
              <w:right w:val="single" w:sz="4" w:space="0" w:color="auto"/>
            </w:tcBorders>
          </w:tcPr>
          <w:p w14:paraId="7433A988" w14:textId="74C8D5F1" w:rsidR="00B25EBE"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single" w:sz="4" w:space="0" w:color="auto"/>
              <w:left w:val="nil"/>
              <w:bottom w:val="single" w:sz="4" w:space="0" w:color="auto"/>
              <w:right w:val="single" w:sz="4" w:space="0" w:color="auto"/>
            </w:tcBorders>
          </w:tcPr>
          <w:p w14:paraId="7CFBBF7D" w14:textId="28A41F69" w:rsidR="00B25EBE"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single" w:sz="4" w:space="0" w:color="auto"/>
              <w:left w:val="nil"/>
              <w:bottom w:val="single" w:sz="4" w:space="0" w:color="auto"/>
              <w:right w:val="single" w:sz="4" w:space="0" w:color="auto"/>
            </w:tcBorders>
          </w:tcPr>
          <w:p w14:paraId="60EE182B" w14:textId="6519483F" w:rsidR="00B25EBE"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auto"/>
              <w:right w:val="single" w:sz="4" w:space="0" w:color="auto"/>
            </w:tcBorders>
            <w:vAlign w:val="center"/>
          </w:tcPr>
          <w:p w14:paraId="292209E8"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19E2CC6B"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2CC8F51F"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34706E58" w14:textId="77777777" w:rsidR="00B25EBE" w:rsidRPr="00B572B9" w:rsidRDefault="00B25EBE" w:rsidP="00B25EBE">
            <w:pPr>
              <w:spacing w:after="0" w:line="240" w:lineRule="auto"/>
              <w:jc w:val="center"/>
              <w:rPr>
                <w:rFonts w:ascii="Arial" w:eastAsia="Times New Roman" w:hAnsi="Arial" w:cs="Arial"/>
                <w:color w:val="000000"/>
                <w:sz w:val="24"/>
                <w:szCs w:val="24"/>
                <w:lang w:eastAsia="ru-RU"/>
              </w:rPr>
            </w:pPr>
          </w:p>
        </w:tc>
        <w:tc>
          <w:tcPr>
            <w:tcW w:w="546" w:type="pct"/>
            <w:vMerge/>
            <w:tcBorders>
              <w:left w:val="single" w:sz="4" w:space="0" w:color="auto"/>
              <w:right w:val="single" w:sz="4" w:space="0" w:color="auto"/>
            </w:tcBorders>
          </w:tcPr>
          <w:p w14:paraId="5845F5C4" w14:textId="77777777" w:rsidR="00B25EBE" w:rsidRPr="00B572B9" w:rsidRDefault="00B25EBE" w:rsidP="00B25EBE">
            <w:pPr>
              <w:spacing w:after="0" w:line="240" w:lineRule="auto"/>
              <w:rPr>
                <w:rFonts w:ascii="Arial" w:eastAsia="Times New Roman" w:hAnsi="Arial" w:cs="Arial"/>
                <w:color w:val="000000"/>
                <w:sz w:val="24"/>
                <w:szCs w:val="24"/>
                <w:lang w:eastAsia="ru-RU"/>
              </w:rPr>
            </w:pPr>
          </w:p>
        </w:tc>
      </w:tr>
      <w:tr w:rsidR="009D5E60" w:rsidRPr="00B572B9" w14:paraId="714411DA" w14:textId="77777777" w:rsidTr="00B572B9">
        <w:trPr>
          <w:trHeight w:val="246"/>
        </w:trPr>
        <w:tc>
          <w:tcPr>
            <w:tcW w:w="138" w:type="pct"/>
            <w:vMerge/>
            <w:tcBorders>
              <w:left w:val="single" w:sz="4" w:space="0" w:color="auto"/>
              <w:bottom w:val="single" w:sz="4" w:space="0" w:color="auto"/>
              <w:right w:val="single" w:sz="4" w:space="0" w:color="auto"/>
            </w:tcBorders>
            <w:vAlign w:val="center"/>
          </w:tcPr>
          <w:p w14:paraId="003BCC0E"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shd w:val="clear" w:color="auto" w:fill="FFFFFF" w:themeFill="background1"/>
            <w:vAlign w:val="center"/>
          </w:tcPr>
          <w:p w14:paraId="110FF77A"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424" w:type="pct"/>
            <w:vMerge/>
            <w:tcBorders>
              <w:left w:val="single" w:sz="4" w:space="0" w:color="auto"/>
              <w:bottom w:val="single" w:sz="4" w:space="0" w:color="auto"/>
              <w:right w:val="single" w:sz="4" w:space="0" w:color="auto"/>
            </w:tcBorders>
          </w:tcPr>
          <w:p w14:paraId="2C95B440" w14:textId="77777777" w:rsidR="00BD72C8" w:rsidRPr="00B572B9" w:rsidRDefault="00BD72C8" w:rsidP="00BD72C8">
            <w:pPr>
              <w:spacing w:after="0" w:line="240" w:lineRule="auto"/>
              <w:rPr>
                <w:rFonts w:ascii="Arial" w:hAnsi="Arial" w:cs="Arial"/>
                <w:sz w:val="24"/>
                <w:szCs w:val="24"/>
              </w:rPr>
            </w:pPr>
          </w:p>
        </w:tc>
        <w:tc>
          <w:tcPr>
            <w:tcW w:w="535" w:type="pct"/>
            <w:vMerge/>
            <w:tcBorders>
              <w:left w:val="single" w:sz="4" w:space="0" w:color="auto"/>
              <w:bottom w:val="single" w:sz="4" w:space="0" w:color="auto"/>
              <w:right w:val="single" w:sz="4" w:space="0" w:color="auto"/>
            </w:tcBorders>
            <w:vAlign w:val="center"/>
          </w:tcPr>
          <w:p w14:paraId="0630D48D"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1A56CDFC" w14:textId="3716F4C8"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nil"/>
              <w:bottom w:val="single" w:sz="4" w:space="0" w:color="auto"/>
              <w:right w:val="single" w:sz="4" w:space="0" w:color="auto"/>
            </w:tcBorders>
          </w:tcPr>
          <w:p w14:paraId="0F290F32" w14:textId="53C6B498"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nil"/>
              <w:left w:val="nil"/>
              <w:bottom w:val="single" w:sz="4" w:space="0" w:color="auto"/>
              <w:right w:val="single" w:sz="4" w:space="0" w:color="auto"/>
            </w:tcBorders>
          </w:tcPr>
          <w:p w14:paraId="3538B20E" w14:textId="42C27900"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nil"/>
              <w:left w:val="nil"/>
              <w:bottom w:val="single" w:sz="4" w:space="0" w:color="auto"/>
              <w:right w:val="single" w:sz="4" w:space="0" w:color="auto"/>
            </w:tcBorders>
          </w:tcPr>
          <w:p w14:paraId="5B138219" w14:textId="1EEB5204"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nil"/>
              <w:left w:val="nil"/>
              <w:bottom w:val="single" w:sz="4" w:space="0" w:color="auto"/>
              <w:right w:val="single" w:sz="4" w:space="0" w:color="auto"/>
            </w:tcBorders>
          </w:tcPr>
          <w:p w14:paraId="1672F012" w14:textId="09EA29AE"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nil"/>
              <w:left w:val="nil"/>
              <w:bottom w:val="single" w:sz="4" w:space="0" w:color="auto"/>
              <w:right w:val="single" w:sz="4" w:space="0" w:color="auto"/>
            </w:tcBorders>
          </w:tcPr>
          <w:p w14:paraId="5270A719" w14:textId="6D47FEC0" w:rsidR="00BD72C8" w:rsidRPr="00B572B9" w:rsidRDefault="00BD72C8"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6C74BA3" w14:textId="37A327EC" w:rsidR="00BD72C8"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6AD9915" w14:textId="093F5517" w:rsidR="00BD72C8"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CD6B7E9" w14:textId="5DB00A5A" w:rsidR="00BD72C8"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45A3418" w14:textId="458A04F9" w:rsidR="00BD72C8" w:rsidRPr="00B572B9" w:rsidRDefault="00B25EBE" w:rsidP="00B25EBE">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left w:val="single" w:sz="4" w:space="0" w:color="auto"/>
              <w:bottom w:val="single" w:sz="4" w:space="0" w:color="auto"/>
              <w:right w:val="single" w:sz="4" w:space="0" w:color="auto"/>
            </w:tcBorders>
          </w:tcPr>
          <w:p w14:paraId="538D5D60"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BD72C8" w:rsidRPr="00B572B9" w14:paraId="6A04893B" w14:textId="77777777" w:rsidTr="00B572B9">
        <w:trPr>
          <w:trHeight w:val="258"/>
        </w:trPr>
        <w:tc>
          <w:tcPr>
            <w:tcW w:w="138" w:type="pct"/>
            <w:vMerge w:val="restart"/>
            <w:tcBorders>
              <w:top w:val="single" w:sz="4" w:space="0" w:color="auto"/>
              <w:left w:val="single" w:sz="4" w:space="0" w:color="auto"/>
              <w:bottom w:val="single" w:sz="4" w:space="0" w:color="auto"/>
              <w:right w:val="single" w:sz="4" w:space="0" w:color="auto"/>
            </w:tcBorders>
          </w:tcPr>
          <w:p w14:paraId="5B6DBA33" w14:textId="2A5C3CC8"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3.5</w:t>
            </w:r>
          </w:p>
        </w:tc>
        <w:tc>
          <w:tcPr>
            <w:tcW w:w="636" w:type="pct"/>
            <w:vMerge w:val="restart"/>
            <w:tcBorders>
              <w:top w:val="single" w:sz="4" w:space="0" w:color="auto"/>
              <w:left w:val="single" w:sz="4" w:space="0" w:color="auto"/>
              <w:right w:val="single" w:sz="4" w:space="0" w:color="auto"/>
            </w:tcBorders>
            <w:shd w:val="clear" w:color="auto" w:fill="FFFFFF" w:themeFill="background1"/>
          </w:tcPr>
          <w:p w14:paraId="1B8D26D9" w14:textId="2221DC4B"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03.05. Подготовка безопасных районов для размещения населения, материальных и культурных ценностей, подлежащих эвакуации</w:t>
            </w:r>
          </w:p>
        </w:tc>
        <w:tc>
          <w:tcPr>
            <w:tcW w:w="424" w:type="pct"/>
            <w:tcBorders>
              <w:top w:val="single" w:sz="4" w:space="0" w:color="auto"/>
              <w:left w:val="single" w:sz="4" w:space="0" w:color="auto"/>
              <w:bottom w:val="single" w:sz="4" w:space="0" w:color="auto"/>
              <w:right w:val="single" w:sz="4" w:space="0" w:color="auto"/>
            </w:tcBorders>
          </w:tcPr>
          <w:p w14:paraId="11181107" w14:textId="717B048F"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tcPr>
          <w:p w14:paraId="6351E3E0" w14:textId="77777777"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nil"/>
              <w:bottom w:val="single" w:sz="4" w:space="0" w:color="auto"/>
              <w:right w:val="single" w:sz="4" w:space="0" w:color="auto"/>
            </w:tcBorders>
          </w:tcPr>
          <w:p w14:paraId="579FFA44" w14:textId="48D56D36"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tcPr>
          <w:p w14:paraId="2F50E024" w14:textId="3ECB9D6A"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CB38BF6" w14:textId="2462BB75"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1F0D2FC4" w14:textId="7ABE4A1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57EE2C0C" w14:textId="712C9B2F"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71CAAE3" w14:textId="574A43A6"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tcPr>
          <w:p w14:paraId="51D4C132" w14:textId="15C2860E"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BD72C8" w:rsidRPr="00B572B9" w14:paraId="53060BCF" w14:textId="77777777" w:rsidTr="00B572B9">
        <w:trPr>
          <w:trHeight w:val="742"/>
        </w:trPr>
        <w:tc>
          <w:tcPr>
            <w:tcW w:w="138" w:type="pct"/>
            <w:vMerge/>
            <w:tcBorders>
              <w:top w:val="single" w:sz="4" w:space="0" w:color="auto"/>
              <w:left w:val="single" w:sz="4" w:space="0" w:color="auto"/>
              <w:right w:val="single" w:sz="4" w:space="0" w:color="auto"/>
            </w:tcBorders>
            <w:vAlign w:val="center"/>
          </w:tcPr>
          <w:p w14:paraId="4B11961E"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shd w:val="clear" w:color="auto" w:fill="FFFFFF" w:themeFill="background1"/>
            <w:vAlign w:val="center"/>
          </w:tcPr>
          <w:p w14:paraId="7CB8D622"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000000"/>
              <w:right w:val="single" w:sz="4" w:space="0" w:color="auto"/>
            </w:tcBorders>
          </w:tcPr>
          <w:p w14:paraId="59FBE35E" w14:textId="7ABD808D"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000000"/>
              <w:right w:val="single" w:sz="4" w:space="0" w:color="auto"/>
            </w:tcBorders>
          </w:tcPr>
          <w:p w14:paraId="2F4E614B" w14:textId="668267E3" w:rsidR="00BD72C8" w:rsidRPr="00B572B9" w:rsidRDefault="00BD72C8" w:rsidP="00BD72C8">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nil"/>
              <w:bottom w:val="single" w:sz="4" w:space="0" w:color="auto"/>
              <w:right w:val="single" w:sz="4" w:space="0" w:color="auto"/>
            </w:tcBorders>
            <w:shd w:val="clear" w:color="000000" w:fill="FFFFFF"/>
          </w:tcPr>
          <w:p w14:paraId="6CF75369" w14:textId="57120E98"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nil"/>
              <w:bottom w:val="single" w:sz="4" w:space="0" w:color="auto"/>
              <w:right w:val="single" w:sz="4" w:space="0" w:color="auto"/>
            </w:tcBorders>
            <w:shd w:val="clear" w:color="000000" w:fill="FFFFFF"/>
          </w:tcPr>
          <w:p w14:paraId="6747C2D3" w14:textId="6AC6CE8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70A1735" w14:textId="67ED43A4"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9291E13" w14:textId="1448D282"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6973A63A" w14:textId="48C0763B"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14BCEB6B" w14:textId="1A848755" w:rsidR="00BD72C8" w:rsidRPr="00B572B9" w:rsidRDefault="00BD72C8" w:rsidP="00BD72C8">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2EA03460" w14:textId="77777777" w:rsidR="00BD72C8" w:rsidRPr="00B572B9" w:rsidRDefault="00BD72C8" w:rsidP="00BD72C8">
            <w:pPr>
              <w:spacing w:after="0" w:line="240" w:lineRule="auto"/>
              <w:rPr>
                <w:rFonts w:ascii="Arial" w:eastAsia="Times New Roman" w:hAnsi="Arial" w:cs="Arial"/>
                <w:color w:val="000000"/>
                <w:sz w:val="24"/>
                <w:szCs w:val="24"/>
                <w:lang w:eastAsia="ru-RU"/>
              </w:rPr>
            </w:pPr>
          </w:p>
        </w:tc>
      </w:tr>
      <w:tr w:rsidR="009D5E60" w:rsidRPr="00B572B9" w14:paraId="1FF66A0C" w14:textId="77777777" w:rsidTr="00B572B9">
        <w:trPr>
          <w:trHeight w:val="64"/>
        </w:trPr>
        <w:tc>
          <w:tcPr>
            <w:tcW w:w="138" w:type="pct"/>
            <w:vMerge/>
            <w:tcBorders>
              <w:left w:val="single" w:sz="4" w:space="0" w:color="auto"/>
              <w:right w:val="single" w:sz="4" w:space="0" w:color="auto"/>
            </w:tcBorders>
            <w:vAlign w:val="center"/>
          </w:tcPr>
          <w:p w14:paraId="29FFE23C"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right w:val="single" w:sz="4" w:space="0" w:color="auto"/>
            </w:tcBorders>
            <w:shd w:val="clear" w:color="auto" w:fill="FFFFFF" w:themeFill="background1"/>
            <w:vAlign w:val="center"/>
          </w:tcPr>
          <w:p w14:paraId="5896F010" w14:textId="01CB0159"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подготовленных безопасных </w:t>
            </w:r>
            <w:r w:rsidRPr="00B572B9">
              <w:rPr>
                <w:rFonts w:ascii="Arial" w:eastAsia="Times New Roman" w:hAnsi="Arial" w:cs="Arial"/>
                <w:color w:val="000000"/>
                <w:sz w:val="24"/>
                <w:szCs w:val="24"/>
                <w:lang w:eastAsia="ru-RU"/>
              </w:rPr>
              <w:lastRenderedPageBreak/>
              <w:t>районов для размещения населения, материальных и культурных ценностей, подлежащих эвакуации, ед.</w:t>
            </w:r>
          </w:p>
        </w:tc>
        <w:tc>
          <w:tcPr>
            <w:tcW w:w="424" w:type="pct"/>
            <w:vMerge w:val="restart"/>
            <w:tcBorders>
              <w:top w:val="nil"/>
              <w:left w:val="single" w:sz="4" w:space="0" w:color="auto"/>
              <w:right w:val="single" w:sz="4" w:space="0" w:color="auto"/>
            </w:tcBorders>
          </w:tcPr>
          <w:p w14:paraId="31846E9B" w14:textId="2D1F7EAD" w:rsidR="009D5E60" w:rsidRPr="00B572B9" w:rsidRDefault="009D5E60" w:rsidP="009D5E60">
            <w:pPr>
              <w:spacing w:after="0" w:line="240" w:lineRule="auto"/>
              <w:jc w:val="center"/>
              <w:rPr>
                <w:rFonts w:ascii="Arial" w:hAnsi="Arial" w:cs="Arial"/>
                <w:sz w:val="24"/>
                <w:szCs w:val="24"/>
              </w:rPr>
            </w:pPr>
            <w:r w:rsidRPr="00B572B9">
              <w:rPr>
                <w:rFonts w:ascii="Arial" w:hAnsi="Arial" w:cs="Arial"/>
                <w:sz w:val="24"/>
                <w:szCs w:val="24"/>
              </w:rPr>
              <w:lastRenderedPageBreak/>
              <w:t>Х</w:t>
            </w:r>
          </w:p>
        </w:tc>
        <w:tc>
          <w:tcPr>
            <w:tcW w:w="535" w:type="pct"/>
            <w:vMerge w:val="restart"/>
            <w:tcBorders>
              <w:top w:val="nil"/>
              <w:left w:val="single" w:sz="4" w:space="0" w:color="auto"/>
              <w:right w:val="single" w:sz="4" w:space="0" w:color="auto"/>
            </w:tcBorders>
          </w:tcPr>
          <w:p w14:paraId="4093ED27"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nil"/>
              <w:right w:val="single" w:sz="4" w:space="0" w:color="auto"/>
            </w:tcBorders>
          </w:tcPr>
          <w:p w14:paraId="05FDB788"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nil"/>
              <w:right w:val="single" w:sz="4" w:space="0" w:color="auto"/>
            </w:tcBorders>
          </w:tcPr>
          <w:p w14:paraId="71767F05" w14:textId="7828A5F6"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w:t>
            </w:r>
            <w:r w:rsidRPr="00B572B9">
              <w:rPr>
                <w:rFonts w:ascii="Arial" w:eastAsia="Times New Roman" w:hAnsi="Arial" w:cs="Arial"/>
                <w:color w:val="000000"/>
                <w:sz w:val="24"/>
                <w:szCs w:val="24"/>
                <w:lang w:eastAsia="ru-RU"/>
              </w:rPr>
              <w:lastRenderedPageBreak/>
              <w:t>6 год</w:t>
            </w:r>
          </w:p>
        </w:tc>
        <w:tc>
          <w:tcPr>
            <w:tcW w:w="1258" w:type="pct"/>
            <w:gridSpan w:val="7"/>
            <w:tcBorders>
              <w:top w:val="nil"/>
              <w:left w:val="nil"/>
              <w:bottom w:val="single" w:sz="4" w:space="0" w:color="auto"/>
              <w:right w:val="single" w:sz="4" w:space="0" w:color="auto"/>
            </w:tcBorders>
          </w:tcPr>
          <w:p w14:paraId="69F3DFDF"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В том числе по кварталам</w:t>
            </w:r>
          </w:p>
        </w:tc>
        <w:tc>
          <w:tcPr>
            <w:tcW w:w="239" w:type="pct"/>
            <w:vMerge w:val="restart"/>
            <w:tcBorders>
              <w:top w:val="single" w:sz="4" w:space="0" w:color="auto"/>
              <w:left w:val="single" w:sz="4" w:space="0" w:color="auto"/>
              <w:right w:val="single" w:sz="4" w:space="0" w:color="auto"/>
            </w:tcBorders>
          </w:tcPr>
          <w:p w14:paraId="4BE04DFF" w14:textId="4B3F3A40"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right w:val="single" w:sz="4" w:space="0" w:color="auto"/>
            </w:tcBorders>
          </w:tcPr>
          <w:p w14:paraId="771CFD42" w14:textId="53AA8C74"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right w:val="single" w:sz="4" w:space="0" w:color="auto"/>
            </w:tcBorders>
          </w:tcPr>
          <w:p w14:paraId="2E2CD413" w14:textId="50DB2ADC"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right w:val="single" w:sz="4" w:space="0" w:color="auto"/>
            </w:tcBorders>
          </w:tcPr>
          <w:p w14:paraId="08D0A390" w14:textId="03082945"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top w:val="single" w:sz="4" w:space="0" w:color="auto"/>
              <w:left w:val="single" w:sz="4" w:space="0" w:color="auto"/>
              <w:bottom w:val="single" w:sz="4" w:space="0" w:color="auto"/>
              <w:right w:val="single" w:sz="4" w:space="0" w:color="auto"/>
            </w:tcBorders>
          </w:tcPr>
          <w:p w14:paraId="471F89CD"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r>
      <w:tr w:rsidR="009D5E60" w:rsidRPr="00B572B9" w14:paraId="001FC242" w14:textId="77777777" w:rsidTr="00B572B9">
        <w:trPr>
          <w:trHeight w:val="293"/>
        </w:trPr>
        <w:tc>
          <w:tcPr>
            <w:tcW w:w="138" w:type="pct"/>
            <w:vMerge/>
            <w:tcBorders>
              <w:left w:val="single" w:sz="4" w:space="0" w:color="auto"/>
              <w:right w:val="single" w:sz="4" w:space="0" w:color="auto"/>
            </w:tcBorders>
            <w:vAlign w:val="center"/>
          </w:tcPr>
          <w:p w14:paraId="4B4F0967"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right w:val="single" w:sz="4" w:space="0" w:color="auto"/>
            </w:tcBorders>
            <w:shd w:val="clear" w:color="auto" w:fill="FFFFFF" w:themeFill="background1"/>
            <w:vAlign w:val="center"/>
          </w:tcPr>
          <w:p w14:paraId="3228935A"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424" w:type="pct"/>
            <w:vMerge/>
            <w:tcBorders>
              <w:top w:val="nil"/>
              <w:left w:val="single" w:sz="4" w:space="0" w:color="auto"/>
              <w:right w:val="single" w:sz="4" w:space="0" w:color="auto"/>
            </w:tcBorders>
          </w:tcPr>
          <w:p w14:paraId="59A9C2DA" w14:textId="77777777" w:rsidR="009D5E60" w:rsidRPr="00B572B9" w:rsidRDefault="009D5E60" w:rsidP="009D5E60">
            <w:pPr>
              <w:spacing w:after="0" w:line="240" w:lineRule="auto"/>
              <w:rPr>
                <w:rFonts w:ascii="Arial" w:hAnsi="Arial" w:cs="Arial"/>
                <w:sz w:val="24"/>
                <w:szCs w:val="24"/>
              </w:rPr>
            </w:pPr>
          </w:p>
        </w:tc>
        <w:tc>
          <w:tcPr>
            <w:tcW w:w="535" w:type="pct"/>
            <w:vMerge/>
            <w:tcBorders>
              <w:top w:val="nil"/>
              <w:left w:val="single" w:sz="4" w:space="0" w:color="auto"/>
              <w:right w:val="single" w:sz="4" w:space="0" w:color="auto"/>
            </w:tcBorders>
            <w:vAlign w:val="center"/>
          </w:tcPr>
          <w:p w14:paraId="60A51942"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290" w:type="pct"/>
            <w:vMerge/>
            <w:tcBorders>
              <w:left w:val="nil"/>
              <w:bottom w:val="single" w:sz="4" w:space="0" w:color="auto"/>
              <w:right w:val="single" w:sz="4" w:space="0" w:color="auto"/>
            </w:tcBorders>
          </w:tcPr>
          <w:p w14:paraId="38C6E0AE"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15" w:type="pct"/>
            <w:vMerge/>
            <w:tcBorders>
              <w:left w:val="nil"/>
              <w:bottom w:val="single" w:sz="4" w:space="0" w:color="auto"/>
              <w:right w:val="single" w:sz="4" w:space="0" w:color="auto"/>
            </w:tcBorders>
          </w:tcPr>
          <w:p w14:paraId="40A635AC"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77" w:type="pct"/>
            <w:tcBorders>
              <w:top w:val="single" w:sz="4" w:space="0" w:color="auto"/>
              <w:left w:val="nil"/>
              <w:bottom w:val="single" w:sz="4" w:space="0" w:color="auto"/>
              <w:right w:val="single" w:sz="4" w:space="0" w:color="auto"/>
            </w:tcBorders>
          </w:tcPr>
          <w:p w14:paraId="4365E5BF" w14:textId="649FF9F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квартал</w:t>
            </w:r>
          </w:p>
        </w:tc>
        <w:tc>
          <w:tcPr>
            <w:tcW w:w="359" w:type="pct"/>
            <w:gridSpan w:val="2"/>
            <w:tcBorders>
              <w:top w:val="single" w:sz="4" w:space="0" w:color="auto"/>
              <w:left w:val="nil"/>
              <w:bottom w:val="single" w:sz="4" w:space="0" w:color="auto"/>
              <w:right w:val="single" w:sz="4" w:space="0" w:color="auto"/>
            </w:tcBorders>
            <w:vAlign w:val="center"/>
          </w:tcPr>
          <w:p w14:paraId="372B9732" w14:textId="4C94E684"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 полугодие</w:t>
            </w:r>
          </w:p>
        </w:tc>
        <w:tc>
          <w:tcPr>
            <w:tcW w:w="326" w:type="pct"/>
            <w:gridSpan w:val="2"/>
            <w:tcBorders>
              <w:top w:val="single" w:sz="4" w:space="0" w:color="auto"/>
              <w:left w:val="nil"/>
              <w:bottom w:val="single" w:sz="4" w:space="0" w:color="auto"/>
              <w:right w:val="single" w:sz="4" w:space="0" w:color="auto"/>
            </w:tcBorders>
          </w:tcPr>
          <w:p w14:paraId="1E542598" w14:textId="7474A98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9 месяцев</w:t>
            </w:r>
          </w:p>
        </w:tc>
        <w:tc>
          <w:tcPr>
            <w:tcW w:w="296" w:type="pct"/>
            <w:gridSpan w:val="2"/>
            <w:tcBorders>
              <w:top w:val="single" w:sz="4" w:space="0" w:color="auto"/>
              <w:left w:val="nil"/>
              <w:bottom w:val="single" w:sz="4" w:space="0" w:color="auto"/>
              <w:right w:val="single" w:sz="4" w:space="0" w:color="auto"/>
            </w:tcBorders>
          </w:tcPr>
          <w:p w14:paraId="1D32F630" w14:textId="68CCFB4D"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12 месяцев</w:t>
            </w:r>
          </w:p>
        </w:tc>
        <w:tc>
          <w:tcPr>
            <w:tcW w:w="239" w:type="pct"/>
            <w:vMerge/>
            <w:tcBorders>
              <w:left w:val="single" w:sz="4" w:space="0" w:color="auto"/>
              <w:bottom w:val="single" w:sz="4" w:space="0" w:color="auto"/>
              <w:right w:val="single" w:sz="4" w:space="0" w:color="auto"/>
            </w:tcBorders>
          </w:tcPr>
          <w:p w14:paraId="471B4B3B"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7D21EE52"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19C0C277"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tcPr>
          <w:p w14:paraId="12F120AE"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546" w:type="pct"/>
            <w:vMerge/>
            <w:tcBorders>
              <w:top w:val="single" w:sz="4" w:space="0" w:color="auto"/>
              <w:left w:val="single" w:sz="4" w:space="0" w:color="auto"/>
              <w:bottom w:val="single" w:sz="4" w:space="0" w:color="auto"/>
              <w:right w:val="single" w:sz="4" w:space="0" w:color="auto"/>
            </w:tcBorders>
          </w:tcPr>
          <w:p w14:paraId="477F77B2"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r>
      <w:tr w:rsidR="009D5E60" w:rsidRPr="00B572B9" w14:paraId="4C1D1D98" w14:textId="77777777" w:rsidTr="00B572B9">
        <w:trPr>
          <w:trHeight w:val="246"/>
        </w:trPr>
        <w:tc>
          <w:tcPr>
            <w:tcW w:w="138" w:type="pct"/>
            <w:vMerge/>
            <w:tcBorders>
              <w:left w:val="single" w:sz="4" w:space="0" w:color="auto"/>
              <w:bottom w:val="single" w:sz="4" w:space="0" w:color="auto"/>
              <w:right w:val="single" w:sz="4" w:space="0" w:color="auto"/>
            </w:tcBorders>
            <w:vAlign w:val="center"/>
          </w:tcPr>
          <w:p w14:paraId="5D6C023E"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shd w:val="clear" w:color="auto" w:fill="FFFFFF" w:themeFill="background1"/>
            <w:vAlign w:val="center"/>
          </w:tcPr>
          <w:p w14:paraId="139EDB12"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424" w:type="pct"/>
            <w:vMerge/>
            <w:tcBorders>
              <w:left w:val="single" w:sz="4" w:space="0" w:color="auto"/>
              <w:bottom w:val="single" w:sz="4" w:space="0" w:color="auto"/>
              <w:right w:val="single" w:sz="4" w:space="0" w:color="auto"/>
            </w:tcBorders>
          </w:tcPr>
          <w:p w14:paraId="5046FB88" w14:textId="77777777" w:rsidR="009D5E60" w:rsidRPr="00B572B9" w:rsidRDefault="009D5E60" w:rsidP="009D5E60">
            <w:pPr>
              <w:spacing w:after="0" w:line="240" w:lineRule="auto"/>
              <w:rPr>
                <w:rFonts w:ascii="Arial" w:hAnsi="Arial" w:cs="Arial"/>
                <w:sz w:val="24"/>
                <w:szCs w:val="24"/>
              </w:rPr>
            </w:pPr>
          </w:p>
        </w:tc>
        <w:tc>
          <w:tcPr>
            <w:tcW w:w="535" w:type="pct"/>
            <w:vMerge/>
            <w:tcBorders>
              <w:left w:val="single" w:sz="4" w:space="0" w:color="auto"/>
              <w:bottom w:val="single" w:sz="4" w:space="0" w:color="auto"/>
              <w:right w:val="single" w:sz="4" w:space="0" w:color="auto"/>
            </w:tcBorders>
            <w:vAlign w:val="center"/>
          </w:tcPr>
          <w:p w14:paraId="4E2C80E0"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290" w:type="pct"/>
            <w:tcBorders>
              <w:top w:val="single" w:sz="4" w:space="0" w:color="auto"/>
              <w:left w:val="nil"/>
              <w:bottom w:val="single" w:sz="4" w:space="0" w:color="auto"/>
              <w:right w:val="single" w:sz="4" w:space="0" w:color="auto"/>
            </w:tcBorders>
          </w:tcPr>
          <w:p w14:paraId="1C58DD81" w14:textId="5029A0E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nil"/>
              <w:bottom w:val="single" w:sz="4" w:space="0" w:color="auto"/>
              <w:right w:val="single" w:sz="4" w:space="0" w:color="auto"/>
            </w:tcBorders>
          </w:tcPr>
          <w:p w14:paraId="18366652" w14:textId="495830E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77" w:type="pct"/>
            <w:tcBorders>
              <w:top w:val="nil"/>
              <w:left w:val="nil"/>
              <w:bottom w:val="single" w:sz="4" w:space="0" w:color="auto"/>
              <w:right w:val="single" w:sz="4" w:space="0" w:color="auto"/>
            </w:tcBorders>
          </w:tcPr>
          <w:p w14:paraId="7A002410" w14:textId="2F93734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9" w:type="pct"/>
            <w:gridSpan w:val="2"/>
            <w:tcBorders>
              <w:top w:val="nil"/>
              <w:left w:val="nil"/>
              <w:bottom w:val="single" w:sz="4" w:space="0" w:color="auto"/>
              <w:right w:val="single" w:sz="4" w:space="0" w:color="auto"/>
            </w:tcBorders>
          </w:tcPr>
          <w:p w14:paraId="72747691" w14:textId="6EBB7000"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6" w:type="pct"/>
            <w:gridSpan w:val="2"/>
            <w:tcBorders>
              <w:top w:val="nil"/>
              <w:left w:val="nil"/>
              <w:bottom w:val="single" w:sz="4" w:space="0" w:color="auto"/>
              <w:right w:val="single" w:sz="4" w:space="0" w:color="auto"/>
            </w:tcBorders>
          </w:tcPr>
          <w:p w14:paraId="78F58325" w14:textId="1AB4218A"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6" w:type="pct"/>
            <w:gridSpan w:val="2"/>
            <w:tcBorders>
              <w:top w:val="nil"/>
              <w:left w:val="nil"/>
              <w:bottom w:val="single" w:sz="4" w:space="0" w:color="auto"/>
              <w:right w:val="single" w:sz="4" w:space="0" w:color="auto"/>
            </w:tcBorders>
          </w:tcPr>
          <w:p w14:paraId="7DB526FC" w14:textId="2CAB0D1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29A59E30" w14:textId="6B23EC65"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51B26F07" w14:textId="5C30BE9A"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455A4658" w14:textId="550CF7A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tcPr>
          <w:p w14:paraId="33497FE7" w14:textId="6D86B0F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tcPr>
          <w:p w14:paraId="25BC83E8"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r>
      <w:tr w:rsidR="009D5E60" w:rsidRPr="00B572B9" w14:paraId="78171DED" w14:textId="77777777" w:rsidTr="00B572B9">
        <w:trPr>
          <w:trHeight w:val="264"/>
        </w:trPr>
        <w:tc>
          <w:tcPr>
            <w:tcW w:w="138" w:type="pct"/>
            <w:vMerge w:val="restart"/>
            <w:tcBorders>
              <w:top w:val="single" w:sz="4" w:space="0" w:color="auto"/>
              <w:left w:val="single" w:sz="4" w:space="0" w:color="auto"/>
              <w:right w:val="single" w:sz="4" w:space="0" w:color="auto"/>
            </w:tcBorders>
            <w:shd w:val="clear" w:color="auto" w:fill="FFFFFF" w:themeFill="background1"/>
          </w:tcPr>
          <w:p w14:paraId="105A7E77" w14:textId="5B5F360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3.6</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6A1F964" w14:textId="77777777"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03.06. </w:t>
            </w:r>
          </w:p>
          <w:p w14:paraId="20CAFE3E" w14:textId="3EE956EE"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Разработка Плана гражданской обороны и защиты населения муниципального образования</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14:paraId="7AB265B5" w14:textId="4A1931D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28F4BFB9" w14:textId="4DA73FAE" w:rsidR="009D5E60" w:rsidRPr="00B572B9" w:rsidRDefault="009D5E60" w:rsidP="009D5E60">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14:paraId="506BF67F" w14:textId="38BF3753"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8DC3B41" w14:textId="0B8B3D2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13DA13A5" w14:textId="7D7CB4A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30304B0D" w14:textId="7E2067C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47BC0EB5" w14:textId="24FC38C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148D1F8E" w14:textId="56EA78F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5005059" w14:textId="68EED810"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9D5E60" w:rsidRPr="00B572B9" w14:paraId="4A0916B6" w14:textId="77777777" w:rsidTr="00B572B9">
        <w:trPr>
          <w:trHeight w:val="695"/>
        </w:trPr>
        <w:tc>
          <w:tcPr>
            <w:tcW w:w="138" w:type="pct"/>
            <w:vMerge/>
            <w:tcBorders>
              <w:left w:val="single" w:sz="4" w:space="0" w:color="auto"/>
              <w:right w:val="single" w:sz="4" w:space="0" w:color="auto"/>
            </w:tcBorders>
            <w:shd w:val="clear" w:color="auto" w:fill="FFFFFF" w:themeFill="background1"/>
            <w:vAlign w:val="center"/>
          </w:tcPr>
          <w:p w14:paraId="4DFE0C79"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150C1"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14:paraId="4CF3CAF0" w14:textId="439A133F"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3FBD3653" w14:textId="32CE28ED"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14:paraId="58D9DF86" w14:textId="22C7B084"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3" w:type="pct"/>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960FB8F" w14:textId="542306D9"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589F7BA8" w14:textId="342B59CA"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7957CCA5" w14:textId="3C3A55D9"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3852D65F" w14:textId="7B1B070D"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5CF6BAE0" w14:textId="7C300760"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BFE58"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r>
      <w:tr w:rsidR="009D5E60" w:rsidRPr="00B572B9" w14:paraId="1887206C" w14:textId="77777777" w:rsidTr="00B572B9">
        <w:trPr>
          <w:trHeight w:val="344"/>
        </w:trPr>
        <w:tc>
          <w:tcPr>
            <w:tcW w:w="138" w:type="pct"/>
            <w:vMerge/>
            <w:tcBorders>
              <w:left w:val="single" w:sz="4" w:space="0" w:color="auto"/>
              <w:right w:val="single" w:sz="4" w:space="0" w:color="auto"/>
            </w:tcBorders>
            <w:shd w:val="clear" w:color="auto" w:fill="FFFFFF" w:themeFill="background1"/>
            <w:vAlign w:val="center"/>
          </w:tcPr>
          <w:p w14:paraId="541DC332"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4D6457C" w14:textId="18298688"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Результат 1. Разработан и утвержден План гражданской </w:t>
            </w:r>
            <w:r w:rsidRPr="00B572B9">
              <w:rPr>
                <w:rFonts w:ascii="Arial" w:eastAsia="Times New Roman" w:hAnsi="Arial" w:cs="Arial"/>
                <w:color w:val="000000"/>
                <w:sz w:val="24"/>
                <w:szCs w:val="24"/>
                <w:lang w:eastAsia="ru-RU"/>
              </w:rPr>
              <w:lastRenderedPageBreak/>
              <w:t>обороны и защиты населения муниципального образования, ед.</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B34643C" w14:textId="0A12463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hAnsi="Arial" w:cs="Arial"/>
                <w:sz w:val="24"/>
                <w:szCs w:val="24"/>
              </w:rPr>
              <w:lastRenderedPageBreak/>
              <w:t>Х</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3F648DC" w14:textId="0AE50C3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9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A55EB86" w14:textId="3CD0583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2E380E3" w14:textId="1A8E61C9"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8"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D395816" w14:textId="43EC647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39" w:type="pct"/>
            <w:vMerge w:val="restart"/>
            <w:tcBorders>
              <w:top w:val="single" w:sz="4" w:space="0" w:color="auto"/>
              <w:left w:val="single" w:sz="4" w:space="0" w:color="auto"/>
              <w:right w:val="single" w:sz="4" w:space="0" w:color="auto"/>
            </w:tcBorders>
            <w:shd w:val="clear" w:color="auto" w:fill="FFFFFF" w:themeFill="background1"/>
          </w:tcPr>
          <w:p w14:paraId="6BF506C0" w14:textId="30BF2BB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39" w:type="pct"/>
            <w:vMerge w:val="restart"/>
            <w:tcBorders>
              <w:top w:val="single" w:sz="4" w:space="0" w:color="auto"/>
              <w:left w:val="single" w:sz="4" w:space="0" w:color="auto"/>
              <w:right w:val="single" w:sz="4" w:space="0" w:color="auto"/>
            </w:tcBorders>
            <w:shd w:val="clear" w:color="auto" w:fill="FFFFFF" w:themeFill="background1"/>
          </w:tcPr>
          <w:p w14:paraId="3210EDE2" w14:textId="1B536D9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39" w:type="pct"/>
            <w:vMerge w:val="restart"/>
            <w:tcBorders>
              <w:top w:val="single" w:sz="4" w:space="0" w:color="auto"/>
              <w:left w:val="single" w:sz="4" w:space="0" w:color="auto"/>
              <w:right w:val="single" w:sz="4" w:space="0" w:color="auto"/>
            </w:tcBorders>
            <w:shd w:val="clear" w:color="auto" w:fill="FFFFFF" w:themeFill="background1"/>
          </w:tcPr>
          <w:p w14:paraId="4E82D3F0" w14:textId="51B1D0F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39" w:type="pct"/>
            <w:vMerge w:val="restart"/>
            <w:tcBorders>
              <w:top w:val="single" w:sz="4" w:space="0" w:color="auto"/>
              <w:left w:val="single" w:sz="4" w:space="0" w:color="auto"/>
              <w:right w:val="single" w:sz="4" w:space="0" w:color="auto"/>
            </w:tcBorders>
            <w:shd w:val="clear" w:color="auto" w:fill="FFFFFF" w:themeFill="background1"/>
          </w:tcPr>
          <w:p w14:paraId="0C097A0E" w14:textId="518EFD53"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4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C12B9"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r>
      <w:tr w:rsidR="009D5E60" w:rsidRPr="00B572B9" w14:paraId="11BF9B6B" w14:textId="77777777" w:rsidTr="00B572B9">
        <w:trPr>
          <w:trHeight w:val="343"/>
        </w:trPr>
        <w:tc>
          <w:tcPr>
            <w:tcW w:w="138" w:type="pct"/>
            <w:vMerge/>
            <w:tcBorders>
              <w:left w:val="single" w:sz="4" w:space="0" w:color="auto"/>
              <w:right w:val="single" w:sz="4" w:space="0" w:color="auto"/>
            </w:tcBorders>
            <w:shd w:val="clear" w:color="auto" w:fill="FFFFFF" w:themeFill="background1"/>
            <w:vAlign w:val="center"/>
          </w:tcPr>
          <w:p w14:paraId="1860EF7A"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tcBorders>
              <w:top w:val="single" w:sz="4" w:space="0" w:color="auto"/>
              <w:left w:val="single" w:sz="4" w:space="0" w:color="auto"/>
              <w:right w:val="single" w:sz="4" w:space="0" w:color="auto"/>
            </w:tcBorders>
            <w:shd w:val="clear" w:color="auto" w:fill="FFFFFF" w:themeFill="background1"/>
            <w:vAlign w:val="center"/>
          </w:tcPr>
          <w:p w14:paraId="59CFE1C0"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7147911" w14:textId="77777777" w:rsidR="009D5E60" w:rsidRPr="00B572B9" w:rsidRDefault="009D5E60" w:rsidP="009D5E60">
            <w:pPr>
              <w:spacing w:after="0" w:line="240" w:lineRule="auto"/>
              <w:jc w:val="center"/>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7752D63"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90"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55AE8E3"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1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7BA50F99"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32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C6616E" w14:textId="549D161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947B46" w14:textId="54E7F1A0"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29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49FCC2" w14:textId="74364DD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6545733" w14:textId="0B14CE83"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39" w:type="pct"/>
            <w:vMerge/>
            <w:tcBorders>
              <w:left w:val="single" w:sz="4" w:space="0" w:color="auto"/>
              <w:bottom w:val="single" w:sz="4" w:space="0" w:color="auto"/>
              <w:right w:val="single" w:sz="4" w:space="0" w:color="auto"/>
            </w:tcBorders>
            <w:shd w:val="clear" w:color="auto" w:fill="FFFFFF" w:themeFill="background1"/>
          </w:tcPr>
          <w:p w14:paraId="6CA1E151"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shd w:val="clear" w:color="auto" w:fill="FFFFFF" w:themeFill="background1"/>
          </w:tcPr>
          <w:p w14:paraId="194DDD8F"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shd w:val="clear" w:color="auto" w:fill="FFFFFF" w:themeFill="background1"/>
          </w:tcPr>
          <w:p w14:paraId="5B39779C"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39" w:type="pct"/>
            <w:vMerge/>
            <w:tcBorders>
              <w:left w:val="single" w:sz="4" w:space="0" w:color="auto"/>
              <w:bottom w:val="single" w:sz="4" w:space="0" w:color="auto"/>
              <w:right w:val="single" w:sz="4" w:space="0" w:color="auto"/>
            </w:tcBorders>
            <w:shd w:val="clear" w:color="auto" w:fill="FFFFFF" w:themeFill="background1"/>
          </w:tcPr>
          <w:p w14:paraId="46AE9282"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54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76237"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r>
      <w:tr w:rsidR="009D5E60" w:rsidRPr="00B572B9" w14:paraId="25F2D614" w14:textId="77777777" w:rsidTr="00B572B9">
        <w:trPr>
          <w:trHeight w:val="417"/>
        </w:trPr>
        <w:tc>
          <w:tcPr>
            <w:tcW w:w="138" w:type="pct"/>
            <w:vMerge/>
            <w:tcBorders>
              <w:left w:val="single" w:sz="4" w:space="0" w:color="auto"/>
              <w:bottom w:val="single" w:sz="4" w:space="0" w:color="auto"/>
              <w:right w:val="single" w:sz="4" w:space="0" w:color="auto"/>
            </w:tcBorders>
            <w:shd w:val="clear" w:color="auto" w:fill="FFFFFF" w:themeFill="background1"/>
            <w:vAlign w:val="center"/>
          </w:tcPr>
          <w:p w14:paraId="26D41C98"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636" w:type="pct"/>
            <w:vMerge/>
            <w:tcBorders>
              <w:left w:val="single" w:sz="4" w:space="0" w:color="auto"/>
              <w:bottom w:val="single" w:sz="4" w:space="0" w:color="auto"/>
              <w:right w:val="single" w:sz="4" w:space="0" w:color="auto"/>
            </w:tcBorders>
            <w:shd w:val="clear" w:color="auto" w:fill="FFFFFF" w:themeFill="background1"/>
            <w:vAlign w:val="center"/>
          </w:tcPr>
          <w:p w14:paraId="3259A98B"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42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4CA076C" w14:textId="77777777" w:rsidR="009D5E60" w:rsidRPr="00B572B9" w:rsidRDefault="009D5E60" w:rsidP="009D5E60">
            <w:pPr>
              <w:spacing w:after="0" w:line="240" w:lineRule="auto"/>
              <w:jc w:val="center"/>
              <w:rPr>
                <w:rFonts w:ascii="Arial" w:hAnsi="Arial" w:cs="Arial"/>
                <w:sz w:val="24"/>
                <w:szCs w:val="24"/>
              </w:rPr>
            </w:pPr>
          </w:p>
        </w:tc>
        <w:tc>
          <w:tcPr>
            <w:tcW w:w="53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58B907A"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14:paraId="163274C9" w14:textId="525F2C0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5" w:type="pct"/>
            <w:tcBorders>
              <w:top w:val="single" w:sz="4" w:space="0" w:color="auto"/>
              <w:left w:val="single" w:sz="4" w:space="0" w:color="auto"/>
              <w:bottom w:val="single" w:sz="4" w:space="0" w:color="auto"/>
              <w:right w:val="single" w:sz="4" w:space="0" w:color="auto"/>
            </w:tcBorders>
            <w:shd w:val="clear" w:color="auto" w:fill="FFFFFF" w:themeFill="background1"/>
          </w:tcPr>
          <w:p w14:paraId="65FDF5BF" w14:textId="672783EE"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2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65D0F9" w14:textId="47F93F7F"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45"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0ED1AD" w14:textId="4005BC22"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8E9F01" w14:textId="370F4BC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8B6FC0B" w14:textId="60D9F810"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single" w:sz="4" w:space="0" w:color="auto"/>
              <w:bottom w:val="single" w:sz="4" w:space="0" w:color="auto"/>
              <w:right w:val="single" w:sz="4" w:space="0" w:color="auto"/>
            </w:tcBorders>
            <w:shd w:val="clear" w:color="auto" w:fill="FFFFFF" w:themeFill="background1"/>
          </w:tcPr>
          <w:p w14:paraId="0EEFEE3E" w14:textId="7599307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auto" w:fill="FFFFFF" w:themeFill="background1"/>
          </w:tcPr>
          <w:p w14:paraId="25937580" w14:textId="10E45058"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auto" w:fill="FFFFFF" w:themeFill="background1"/>
          </w:tcPr>
          <w:p w14:paraId="250F7316" w14:textId="21EB0C06"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9" w:type="pct"/>
            <w:tcBorders>
              <w:top w:val="single" w:sz="4" w:space="0" w:color="auto"/>
              <w:left w:val="nil"/>
              <w:bottom w:val="single" w:sz="4" w:space="0" w:color="auto"/>
              <w:right w:val="single" w:sz="4" w:space="0" w:color="auto"/>
            </w:tcBorders>
            <w:shd w:val="clear" w:color="auto" w:fill="FFFFFF" w:themeFill="background1"/>
          </w:tcPr>
          <w:p w14:paraId="5CBEE6B0" w14:textId="513903A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4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4C3A8"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p>
        </w:tc>
      </w:tr>
      <w:tr w:rsidR="009D5E60" w:rsidRPr="00B572B9" w14:paraId="1B6C0C7E" w14:textId="77777777" w:rsidTr="00B572B9">
        <w:trPr>
          <w:trHeight w:val="255"/>
        </w:trPr>
        <w:tc>
          <w:tcPr>
            <w:tcW w:w="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41A89" w14:textId="77777777" w:rsidR="009D5E60" w:rsidRPr="00B572B9" w:rsidRDefault="009D5E60" w:rsidP="009D5E60">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 </w:t>
            </w:r>
          </w:p>
        </w:tc>
        <w:tc>
          <w:tcPr>
            <w:tcW w:w="106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ABD6D"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по подпрограмме</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5821FF9F" w14:textId="77777777" w:rsidR="009D5E60" w:rsidRPr="00B572B9" w:rsidRDefault="009D5E60" w:rsidP="009D5E60">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90" w:type="pct"/>
            <w:tcBorders>
              <w:top w:val="single" w:sz="4" w:space="0" w:color="auto"/>
              <w:left w:val="nil"/>
              <w:bottom w:val="single" w:sz="4" w:space="0" w:color="auto"/>
              <w:right w:val="single" w:sz="4" w:space="0" w:color="auto"/>
            </w:tcBorders>
            <w:shd w:val="clear" w:color="auto" w:fill="auto"/>
          </w:tcPr>
          <w:p w14:paraId="2B586EE0" w14:textId="057CCAB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single" w:sz="4" w:space="0" w:color="auto"/>
              <w:left w:val="nil"/>
              <w:bottom w:val="single" w:sz="4" w:space="0" w:color="auto"/>
              <w:right w:val="single" w:sz="4" w:space="0" w:color="auto"/>
            </w:tcBorders>
            <w:shd w:val="clear" w:color="auto" w:fill="auto"/>
          </w:tcPr>
          <w:p w14:paraId="7AA2415E" w14:textId="65031D5C"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3DB2A39E" w14:textId="451C97EA"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093BB09B" w14:textId="578F6094"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51F2D35E" w14:textId="3206E505"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single" w:sz="4" w:space="0" w:color="auto"/>
              <w:left w:val="nil"/>
              <w:bottom w:val="single" w:sz="4" w:space="0" w:color="auto"/>
              <w:right w:val="single" w:sz="4" w:space="0" w:color="auto"/>
            </w:tcBorders>
            <w:shd w:val="clear" w:color="auto" w:fill="auto"/>
          </w:tcPr>
          <w:p w14:paraId="6BA3ABAA" w14:textId="2CEE8FA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FD95E4" w14:textId="77777777"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r>
      <w:tr w:rsidR="009D5E60" w:rsidRPr="00B572B9" w14:paraId="0567CFFB" w14:textId="77777777" w:rsidTr="00B572B9">
        <w:trPr>
          <w:trHeight w:val="685"/>
        </w:trPr>
        <w:tc>
          <w:tcPr>
            <w:tcW w:w="138"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1B280E40"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1060" w:type="pct"/>
            <w:gridSpan w:val="2"/>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AB76F5F"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c>
          <w:tcPr>
            <w:tcW w:w="535" w:type="pct"/>
            <w:tcBorders>
              <w:top w:val="nil"/>
              <w:left w:val="nil"/>
              <w:bottom w:val="single" w:sz="4" w:space="0" w:color="auto"/>
              <w:right w:val="single" w:sz="4" w:space="0" w:color="auto"/>
            </w:tcBorders>
            <w:shd w:val="clear" w:color="auto" w:fill="auto"/>
            <w:vAlign w:val="center"/>
            <w:hideMark/>
          </w:tcPr>
          <w:p w14:paraId="1A3887F6" w14:textId="77A906CA" w:rsidR="009D5E60" w:rsidRPr="00B572B9" w:rsidRDefault="009D5E60" w:rsidP="009D5E60">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0" w:type="pct"/>
            <w:tcBorders>
              <w:top w:val="nil"/>
              <w:left w:val="nil"/>
              <w:bottom w:val="single" w:sz="4" w:space="0" w:color="auto"/>
              <w:right w:val="single" w:sz="4" w:space="0" w:color="auto"/>
            </w:tcBorders>
            <w:shd w:val="clear" w:color="auto" w:fill="auto"/>
          </w:tcPr>
          <w:p w14:paraId="05C4AE81" w14:textId="2B7A484D"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3 017,90</w:t>
            </w:r>
          </w:p>
        </w:tc>
        <w:tc>
          <w:tcPr>
            <w:tcW w:w="1473" w:type="pct"/>
            <w:gridSpan w:val="8"/>
            <w:tcBorders>
              <w:top w:val="single" w:sz="4" w:space="0" w:color="auto"/>
              <w:left w:val="nil"/>
              <w:bottom w:val="single" w:sz="4" w:space="0" w:color="auto"/>
              <w:right w:val="single" w:sz="4" w:space="0" w:color="auto"/>
            </w:tcBorders>
            <w:shd w:val="clear" w:color="auto" w:fill="auto"/>
          </w:tcPr>
          <w:p w14:paraId="65673EF0" w14:textId="2C851651"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shd w:val="clear" w:color="auto" w:fill="auto"/>
          </w:tcPr>
          <w:p w14:paraId="44E6603E" w14:textId="203EE782"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shd w:val="clear" w:color="auto" w:fill="auto"/>
          </w:tcPr>
          <w:p w14:paraId="5507094F" w14:textId="65C11B4D"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shd w:val="clear" w:color="auto" w:fill="auto"/>
          </w:tcPr>
          <w:p w14:paraId="09FCECED" w14:textId="2D36217B"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239" w:type="pct"/>
            <w:tcBorders>
              <w:top w:val="nil"/>
              <w:left w:val="nil"/>
              <w:bottom w:val="single" w:sz="4" w:space="0" w:color="auto"/>
              <w:right w:val="single" w:sz="4" w:space="0" w:color="auto"/>
            </w:tcBorders>
            <w:shd w:val="clear" w:color="auto" w:fill="auto"/>
          </w:tcPr>
          <w:p w14:paraId="4719EFAD" w14:textId="41516119" w:rsidR="009D5E60" w:rsidRPr="00B572B9" w:rsidRDefault="009D5E60" w:rsidP="009D5E60">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603,58</w:t>
            </w:r>
          </w:p>
        </w:tc>
        <w:tc>
          <w:tcPr>
            <w:tcW w:w="546"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490CA6CD" w14:textId="77777777" w:rsidR="009D5E60" w:rsidRPr="00B572B9" w:rsidRDefault="009D5E60" w:rsidP="009D5E60">
            <w:pPr>
              <w:spacing w:after="0" w:line="240" w:lineRule="auto"/>
              <w:rPr>
                <w:rFonts w:ascii="Arial" w:eastAsia="Times New Roman" w:hAnsi="Arial" w:cs="Arial"/>
                <w:color w:val="000000"/>
                <w:sz w:val="24"/>
                <w:szCs w:val="24"/>
                <w:lang w:eastAsia="ru-RU"/>
              </w:rPr>
            </w:pPr>
          </w:p>
        </w:tc>
      </w:tr>
    </w:tbl>
    <w:p w14:paraId="3273118E" w14:textId="15F9E36E" w:rsidR="00720E69" w:rsidRPr="00B572B9" w:rsidRDefault="00720E69" w:rsidP="000C58D1">
      <w:pPr>
        <w:pStyle w:val="ConsPlusNormal"/>
        <w:rPr>
          <w:sz w:val="24"/>
          <w:szCs w:val="24"/>
        </w:rPr>
      </w:pPr>
    </w:p>
    <w:p w14:paraId="2CF8B25D" w14:textId="77777777" w:rsidR="00B572B9" w:rsidRDefault="00B572B9" w:rsidP="000C58D1">
      <w:pPr>
        <w:pStyle w:val="ConsPlusNormal"/>
        <w:rPr>
          <w:sz w:val="24"/>
          <w:szCs w:val="24"/>
        </w:rPr>
        <w:sectPr w:rsidR="00B572B9" w:rsidSect="00B572B9">
          <w:pgSz w:w="16838" w:h="11906" w:orient="landscape"/>
          <w:pgMar w:top="1134" w:right="567" w:bottom="1134" w:left="1134" w:header="709" w:footer="709" w:gutter="0"/>
          <w:cols w:space="708"/>
          <w:titlePg/>
          <w:docGrid w:linePitch="381"/>
        </w:sectPr>
      </w:pPr>
    </w:p>
    <w:p w14:paraId="35400875" w14:textId="106ED8CA" w:rsidR="0012603F" w:rsidRPr="00B572B9" w:rsidRDefault="00713CA8" w:rsidP="0012603F">
      <w:pPr>
        <w:pStyle w:val="a3"/>
        <w:ind w:left="720"/>
        <w:jc w:val="center"/>
        <w:rPr>
          <w:rFonts w:ascii="Arial" w:hAnsi="Arial" w:cs="Arial"/>
          <w:sz w:val="24"/>
          <w:szCs w:val="24"/>
        </w:rPr>
      </w:pPr>
      <w:r w:rsidRPr="00B572B9">
        <w:rPr>
          <w:rFonts w:ascii="Arial" w:hAnsi="Arial" w:cs="Arial"/>
          <w:sz w:val="24"/>
          <w:szCs w:val="24"/>
        </w:rPr>
        <w:lastRenderedPageBreak/>
        <w:t xml:space="preserve">Перечень мероприятий подпрограммы 4 </w:t>
      </w:r>
    </w:p>
    <w:p w14:paraId="611627DB" w14:textId="18D331AA" w:rsidR="00713CA8" w:rsidRPr="00B572B9" w:rsidRDefault="00713CA8" w:rsidP="0012603F">
      <w:pPr>
        <w:pStyle w:val="a3"/>
        <w:ind w:left="720"/>
        <w:jc w:val="center"/>
        <w:rPr>
          <w:rFonts w:ascii="Arial" w:hAnsi="Arial" w:cs="Arial"/>
          <w:sz w:val="24"/>
          <w:szCs w:val="24"/>
        </w:rPr>
      </w:pPr>
      <w:r w:rsidRPr="00B572B9">
        <w:rPr>
          <w:rFonts w:ascii="Arial" w:hAnsi="Arial" w:cs="Arial"/>
          <w:sz w:val="24"/>
          <w:szCs w:val="24"/>
        </w:rPr>
        <w:t>«</w:t>
      </w:r>
      <w:r w:rsidR="004C575C" w:rsidRPr="00B572B9">
        <w:rPr>
          <w:rFonts w:ascii="Arial" w:hAnsi="Arial" w:cs="Arial"/>
          <w:sz w:val="24"/>
          <w:szCs w:val="24"/>
        </w:rPr>
        <w:t>Обеспечение пожарной безопасности на территории муниципального образования Московской области</w:t>
      </w:r>
      <w:r w:rsidRPr="00B572B9">
        <w:rPr>
          <w:rFonts w:ascii="Arial" w:hAnsi="Arial" w:cs="Arial"/>
          <w:sz w:val="24"/>
          <w:szCs w:val="24"/>
        </w:rPr>
        <w:t>»</w:t>
      </w:r>
    </w:p>
    <w:p w14:paraId="34D2CF81" w14:textId="77777777" w:rsidR="000C58D1" w:rsidRPr="00B572B9" w:rsidRDefault="000C58D1" w:rsidP="000C58D1">
      <w:pPr>
        <w:pStyle w:val="ConsPlusNormal"/>
        <w:jc w:val="center"/>
        <w:rPr>
          <w:sz w:val="24"/>
          <w:szCs w:val="24"/>
        </w:rPr>
      </w:pPr>
    </w:p>
    <w:tbl>
      <w:tblPr>
        <w:tblW w:w="5000" w:type="pct"/>
        <w:tblLook w:val="04A0" w:firstRow="1" w:lastRow="0" w:firstColumn="1" w:lastColumn="0" w:noHBand="0" w:noVBand="1"/>
      </w:tblPr>
      <w:tblGrid>
        <w:gridCol w:w="568"/>
        <w:gridCol w:w="1981"/>
        <w:gridCol w:w="1316"/>
        <w:gridCol w:w="1647"/>
        <w:gridCol w:w="767"/>
        <w:gridCol w:w="693"/>
        <w:gridCol w:w="878"/>
        <w:gridCol w:w="1080"/>
        <w:gridCol w:w="926"/>
        <w:gridCol w:w="926"/>
        <w:gridCol w:w="666"/>
        <w:gridCol w:w="666"/>
        <w:gridCol w:w="666"/>
        <w:gridCol w:w="666"/>
        <w:gridCol w:w="1681"/>
      </w:tblGrid>
      <w:tr w:rsidR="00EB6675" w:rsidRPr="00B572B9" w14:paraId="0C7857A3" w14:textId="77777777" w:rsidTr="00B572B9">
        <w:trPr>
          <w:trHeight w:val="414"/>
          <w:tblHeader/>
        </w:trPr>
        <w:tc>
          <w:tcPr>
            <w:tcW w:w="179" w:type="pct"/>
            <w:vMerge w:val="restart"/>
            <w:tcBorders>
              <w:top w:val="single" w:sz="4" w:space="0" w:color="auto"/>
              <w:left w:val="single" w:sz="4" w:space="0" w:color="auto"/>
              <w:bottom w:val="single" w:sz="4" w:space="0" w:color="000000"/>
              <w:right w:val="single" w:sz="4" w:space="0" w:color="auto"/>
            </w:tcBorders>
            <w:vAlign w:val="center"/>
            <w:hideMark/>
          </w:tcPr>
          <w:p w14:paraId="166F5E55"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п/п</w:t>
            </w:r>
          </w:p>
        </w:tc>
        <w:tc>
          <w:tcPr>
            <w:tcW w:w="673" w:type="pct"/>
            <w:vMerge w:val="restart"/>
            <w:tcBorders>
              <w:top w:val="single" w:sz="4" w:space="0" w:color="auto"/>
              <w:left w:val="single" w:sz="4" w:space="0" w:color="auto"/>
              <w:bottom w:val="single" w:sz="4" w:space="0" w:color="000000"/>
              <w:right w:val="single" w:sz="4" w:space="0" w:color="auto"/>
            </w:tcBorders>
            <w:vAlign w:val="center"/>
            <w:hideMark/>
          </w:tcPr>
          <w:p w14:paraId="4982ADE2"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Мероприятие подпрограммы</w:t>
            </w:r>
          </w:p>
        </w:tc>
        <w:tc>
          <w:tcPr>
            <w:tcW w:w="441" w:type="pct"/>
            <w:vMerge w:val="restart"/>
            <w:tcBorders>
              <w:top w:val="single" w:sz="4" w:space="0" w:color="auto"/>
              <w:left w:val="single" w:sz="4" w:space="0" w:color="auto"/>
              <w:bottom w:val="single" w:sz="4" w:space="0" w:color="000000"/>
              <w:right w:val="single" w:sz="4" w:space="0" w:color="auto"/>
            </w:tcBorders>
            <w:vAlign w:val="center"/>
            <w:hideMark/>
          </w:tcPr>
          <w:p w14:paraId="35558A20"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Сроки исполнения мероприятия</w:t>
            </w:r>
          </w:p>
        </w:tc>
        <w:tc>
          <w:tcPr>
            <w:tcW w:w="556" w:type="pct"/>
            <w:vMerge w:val="restart"/>
            <w:tcBorders>
              <w:top w:val="single" w:sz="4" w:space="0" w:color="auto"/>
              <w:left w:val="single" w:sz="4" w:space="0" w:color="auto"/>
              <w:bottom w:val="single" w:sz="4" w:space="0" w:color="000000"/>
              <w:right w:val="single" w:sz="4" w:space="0" w:color="auto"/>
            </w:tcBorders>
            <w:vAlign w:val="center"/>
            <w:hideMark/>
          </w:tcPr>
          <w:p w14:paraId="2DA0AAFE"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Источники финансирования</w:t>
            </w:r>
          </w:p>
        </w:tc>
        <w:tc>
          <w:tcPr>
            <w:tcW w:w="249" w:type="pct"/>
            <w:vMerge w:val="restart"/>
            <w:tcBorders>
              <w:top w:val="single" w:sz="4" w:space="0" w:color="auto"/>
              <w:left w:val="single" w:sz="4" w:space="0" w:color="auto"/>
              <w:bottom w:val="single" w:sz="4" w:space="0" w:color="000000"/>
              <w:right w:val="single" w:sz="4" w:space="0" w:color="auto"/>
            </w:tcBorders>
            <w:vAlign w:val="center"/>
            <w:hideMark/>
          </w:tcPr>
          <w:p w14:paraId="07CCA30D"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xml:space="preserve">Всего </w:t>
            </w:r>
            <w:r w:rsidRPr="00B572B9">
              <w:rPr>
                <w:rFonts w:ascii="Arial" w:eastAsia="Times New Roman" w:hAnsi="Arial" w:cs="Arial"/>
                <w:bCs/>
                <w:color w:val="000000"/>
                <w:sz w:val="24"/>
                <w:szCs w:val="24"/>
                <w:lang w:eastAsia="ru-RU"/>
              </w:rPr>
              <w:br/>
              <w:t>(тыс. руб.)</w:t>
            </w:r>
          </w:p>
        </w:tc>
        <w:tc>
          <w:tcPr>
            <w:tcW w:w="2334" w:type="pct"/>
            <w:gridSpan w:val="9"/>
            <w:tcBorders>
              <w:top w:val="single" w:sz="4" w:space="0" w:color="auto"/>
              <w:left w:val="nil"/>
              <w:bottom w:val="single" w:sz="4" w:space="0" w:color="auto"/>
              <w:right w:val="single" w:sz="4" w:space="0" w:color="auto"/>
            </w:tcBorders>
            <w:vAlign w:val="center"/>
            <w:hideMark/>
          </w:tcPr>
          <w:p w14:paraId="5097D5DB"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Объем финансирования по годам (тыс. руб.)</w:t>
            </w:r>
          </w:p>
        </w:tc>
        <w:tc>
          <w:tcPr>
            <w:tcW w:w="568" w:type="pct"/>
            <w:vMerge w:val="restart"/>
            <w:tcBorders>
              <w:top w:val="single" w:sz="4" w:space="0" w:color="auto"/>
              <w:left w:val="single" w:sz="4" w:space="0" w:color="auto"/>
              <w:bottom w:val="single" w:sz="4" w:space="0" w:color="000000"/>
              <w:right w:val="single" w:sz="4" w:space="0" w:color="auto"/>
            </w:tcBorders>
            <w:vAlign w:val="center"/>
            <w:hideMark/>
          </w:tcPr>
          <w:p w14:paraId="6BF40BDF"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Ответственный за выполнение мероприятия подпрограммы</w:t>
            </w:r>
          </w:p>
        </w:tc>
      </w:tr>
      <w:tr w:rsidR="00EB6675" w:rsidRPr="00B572B9" w14:paraId="51D4386D" w14:textId="77777777" w:rsidTr="00B572B9">
        <w:trPr>
          <w:trHeight w:val="255"/>
          <w:tblHeader/>
        </w:trPr>
        <w:tc>
          <w:tcPr>
            <w:tcW w:w="179" w:type="pct"/>
            <w:vMerge/>
            <w:tcBorders>
              <w:top w:val="single" w:sz="4" w:space="0" w:color="auto"/>
              <w:left w:val="single" w:sz="4" w:space="0" w:color="auto"/>
              <w:bottom w:val="single" w:sz="4" w:space="0" w:color="000000"/>
              <w:right w:val="single" w:sz="4" w:space="0" w:color="auto"/>
            </w:tcBorders>
            <w:vAlign w:val="center"/>
            <w:hideMark/>
          </w:tcPr>
          <w:p w14:paraId="7FC6B1C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673" w:type="pct"/>
            <w:vMerge/>
            <w:tcBorders>
              <w:top w:val="single" w:sz="4" w:space="0" w:color="auto"/>
              <w:left w:val="single" w:sz="4" w:space="0" w:color="auto"/>
              <w:bottom w:val="single" w:sz="4" w:space="0" w:color="000000"/>
              <w:right w:val="single" w:sz="4" w:space="0" w:color="auto"/>
            </w:tcBorders>
            <w:vAlign w:val="center"/>
            <w:hideMark/>
          </w:tcPr>
          <w:p w14:paraId="049FD80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441" w:type="pct"/>
            <w:vMerge/>
            <w:tcBorders>
              <w:top w:val="single" w:sz="4" w:space="0" w:color="auto"/>
              <w:left w:val="single" w:sz="4" w:space="0" w:color="auto"/>
              <w:bottom w:val="single" w:sz="4" w:space="0" w:color="000000"/>
              <w:right w:val="single" w:sz="4" w:space="0" w:color="auto"/>
            </w:tcBorders>
            <w:vAlign w:val="center"/>
            <w:hideMark/>
          </w:tcPr>
          <w:p w14:paraId="032FFE6F"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556" w:type="pct"/>
            <w:vMerge/>
            <w:tcBorders>
              <w:top w:val="single" w:sz="4" w:space="0" w:color="auto"/>
              <w:left w:val="single" w:sz="4" w:space="0" w:color="auto"/>
              <w:bottom w:val="single" w:sz="4" w:space="0" w:color="000000"/>
              <w:right w:val="single" w:sz="4" w:space="0" w:color="auto"/>
            </w:tcBorders>
            <w:vAlign w:val="center"/>
            <w:hideMark/>
          </w:tcPr>
          <w:p w14:paraId="63409308"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249" w:type="pct"/>
            <w:vMerge/>
            <w:tcBorders>
              <w:top w:val="single" w:sz="4" w:space="0" w:color="auto"/>
              <w:left w:val="single" w:sz="4" w:space="0" w:color="auto"/>
              <w:bottom w:val="single" w:sz="4" w:space="0" w:color="000000"/>
              <w:right w:val="single" w:sz="4" w:space="0" w:color="auto"/>
            </w:tcBorders>
            <w:vAlign w:val="center"/>
            <w:hideMark/>
          </w:tcPr>
          <w:p w14:paraId="3F558847"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1478" w:type="pct"/>
            <w:gridSpan w:val="5"/>
            <w:tcBorders>
              <w:top w:val="single" w:sz="4" w:space="0" w:color="auto"/>
              <w:left w:val="nil"/>
              <w:bottom w:val="single" w:sz="4" w:space="0" w:color="auto"/>
              <w:right w:val="single" w:sz="4" w:space="0" w:color="000000"/>
            </w:tcBorders>
            <w:hideMark/>
          </w:tcPr>
          <w:p w14:paraId="4F59EBA0" w14:textId="6809EA90" w:rsidR="000C58D1" w:rsidRPr="00B572B9" w:rsidRDefault="002E5CF7"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2026</w:t>
            </w:r>
            <w:r w:rsidR="000C58D1" w:rsidRPr="00B572B9">
              <w:rPr>
                <w:rFonts w:ascii="Arial" w:eastAsia="Times New Roman" w:hAnsi="Arial" w:cs="Arial"/>
                <w:bCs/>
                <w:color w:val="000000"/>
                <w:sz w:val="24"/>
                <w:szCs w:val="24"/>
                <w:lang w:eastAsia="ru-RU"/>
              </w:rPr>
              <w:t xml:space="preserve"> год</w:t>
            </w:r>
          </w:p>
        </w:tc>
        <w:tc>
          <w:tcPr>
            <w:tcW w:w="214" w:type="pct"/>
            <w:tcBorders>
              <w:top w:val="nil"/>
              <w:left w:val="nil"/>
              <w:bottom w:val="single" w:sz="4" w:space="0" w:color="auto"/>
              <w:right w:val="single" w:sz="4" w:space="0" w:color="auto"/>
            </w:tcBorders>
            <w:hideMark/>
          </w:tcPr>
          <w:p w14:paraId="47B13F2D" w14:textId="10107747" w:rsidR="000C58D1" w:rsidRPr="00B572B9" w:rsidRDefault="000C58D1" w:rsidP="002E5CF7">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2E5CF7" w:rsidRPr="00B572B9">
              <w:rPr>
                <w:rFonts w:ascii="Arial" w:eastAsia="Times New Roman" w:hAnsi="Arial" w:cs="Arial"/>
                <w:bCs/>
                <w:color w:val="000000"/>
                <w:sz w:val="24"/>
                <w:szCs w:val="24"/>
                <w:lang w:eastAsia="ru-RU"/>
              </w:rPr>
              <w:t>7</w:t>
            </w:r>
            <w:r w:rsidRPr="00B572B9">
              <w:rPr>
                <w:rFonts w:ascii="Arial" w:eastAsia="Times New Roman" w:hAnsi="Arial" w:cs="Arial"/>
                <w:bCs/>
                <w:color w:val="000000"/>
                <w:sz w:val="24"/>
                <w:szCs w:val="24"/>
                <w:lang w:eastAsia="ru-RU"/>
              </w:rPr>
              <w:t xml:space="preserve"> год</w:t>
            </w:r>
          </w:p>
        </w:tc>
        <w:tc>
          <w:tcPr>
            <w:tcW w:w="214" w:type="pct"/>
            <w:tcBorders>
              <w:top w:val="nil"/>
              <w:left w:val="nil"/>
              <w:bottom w:val="single" w:sz="4" w:space="0" w:color="auto"/>
              <w:right w:val="single" w:sz="4" w:space="0" w:color="auto"/>
            </w:tcBorders>
            <w:hideMark/>
          </w:tcPr>
          <w:p w14:paraId="75D18A52" w14:textId="360988EF" w:rsidR="000C58D1" w:rsidRPr="00B572B9" w:rsidRDefault="000C58D1" w:rsidP="002E5CF7">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2E5CF7" w:rsidRPr="00B572B9">
              <w:rPr>
                <w:rFonts w:ascii="Arial" w:eastAsia="Times New Roman" w:hAnsi="Arial" w:cs="Arial"/>
                <w:bCs/>
                <w:color w:val="000000"/>
                <w:sz w:val="24"/>
                <w:szCs w:val="24"/>
                <w:lang w:eastAsia="ru-RU"/>
              </w:rPr>
              <w:t>8</w:t>
            </w:r>
            <w:r w:rsidRPr="00B572B9">
              <w:rPr>
                <w:rFonts w:ascii="Arial" w:eastAsia="Times New Roman" w:hAnsi="Arial" w:cs="Arial"/>
                <w:bCs/>
                <w:color w:val="000000"/>
                <w:sz w:val="24"/>
                <w:szCs w:val="24"/>
                <w:lang w:eastAsia="ru-RU"/>
              </w:rPr>
              <w:t xml:space="preserve"> год</w:t>
            </w:r>
          </w:p>
        </w:tc>
        <w:tc>
          <w:tcPr>
            <w:tcW w:w="214" w:type="pct"/>
            <w:tcBorders>
              <w:top w:val="nil"/>
              <w:left w:val="nil"/>
              <w:bottom w:val="single" w:sz="4" w:space="0" w:color="auto"/>
              <w:right w:val="single" w:sz="4" w:space="0" w:color="auto"/>
            </w:tcBorders>
            <w:hideMark/>
          </w:tcPr>
          <w:p w14:paraId="02B457FD" w14:textId="41B9E682" w:rsidR="000C58D1" w:rsidRPr="00B572B9" w:rsidRDefault="000C58D1" w:rsidP="002E5CF7">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2E5CF7" w:rsidRPr="00B572B9">
              <w:rPr>
                <w:rFonts w:ascii="Arial" w:eastAsia="Times New Roman" w:hAnsi="Arial" w:cs="Arial"/>
                <w:bCs/>
                <w:color w:val="000000"/>
                <w:sz w:val="24"/>
                <w:szCs w:val="24"/>
                <w:lang w:eastAsia="ru-RU"/>
              </w:rPr>
              <w:t>9</w:t>
            </w:r>
            <w:r w:rsidRPr="00B572B9">
              <w:rPr>
                <w:rFonts w:ascii="Arial" w:eastAsia="Times New Roman" w:hAnsi="Arial" w:cs="Arial"/>
                <w:bCs/>
                <w:color w:val="000000"/>
                <w:sz w:val="24"/>
                <w:szCs w:val="24"/>
                <w:lang w:eastAsia="ru-RU"/>
              </w:rPr>
              <w:t xml:space="preserve"> год</w:t>
            </w:r>
          </w:p>
        </w:tc>
        <w:tc>
          <w:tcPr>
            <w:tcW w:w="214" w:type="pct"/>
            <w:tcBorders>
              <w:top w:val="nil"/>
              <w:left w:val="nil"/>
              <w:bottom w:val="single" w:sz="4" w:space="0" w:color="auto"/>
              <w:right w:val="single" w:sz="4" w:space="0" w:color="auto"/>
            </w:tcBorders>
            <w:hideMark/>
          </w:tcPr>
          <w:p w14:paraId="5BA04379" w14:textId="50E194DE" w:rsidR="000C58D1" w:rsidRPr="00B572B9" w:rsidRDefault="000C58D1" w:rsidP="002E5CF7">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w:t>
            </w:r>
            <w:r w:rsidR="002E5CF7" w:rsidRPr="00B572B9">
              <w:rPr>
                <w:rFonts w:ascii="Arial" w:eastAsia="Times New Roman" w:hAnsi="Arial" w:cs="Arial"/>
                <w:bCs/>
                <w:color w:val="000000"/>
                <w:sz w:val="24"/>
                <w:szCs w:val="24"/>
                <w:lang w:eastAsia="ru-RU"/>
              </w:rPr>
              <w:t>30</w:t>
            </w:r>
            <w:r w:rsidRPr="00B572B9">
              <w:rPr>
                <w:rFonts w:ascii="Arial" w:eastAsia="Times New Roman" w:hAnsi="Arial" w:cs="Arial"/>
                <w:bCs/>
                <w:color w:val="000000"/>
                <w:sz w:val="24"/>
                <w:szCs w:val="24"/>
                <w:lang w:eastAsia="ru-RU"/>
              </w:rPr>
              <w:t xml:space="preserve"> год</w:t>
            </w:r>
          </w:p>
        </w:tc>
        <w:tc>
          <w:tcPr>
            <w:tcW w:w="568" w:type="pct"/>
            <w:vMerge/>
            <w:tcBorders>
              <w:top w:val="single" w:sz="4" w:space="0" w:color="auto"/>
              <w:left w:val="single" w:sz="4" w:space="0" w:color="auto"/>
              <w:bottom w:val="single" w:sz="4" w:space="0" w:color="000000"/>
              <w:right w:val="single" w:sz="4" w:space="0" w:color="auto"/>
            </w:tcBorders>
            <w:vAlign w:val="center"/>
            <w:hideMark/>
          </w:tcPr>
          <w:p w14:paraId="2E496C80"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r>
      <w:tr w:rsidR="00EB6675" w:rsidRPr="00B572B9" w14:paraId="74510BD8" w14:textId="77777777" w:rsidTr="00B572B9">
        <w:trPr>
          <w:trHeight w:val="255"/>
          <w:tblHeader/>
        </w:trPr>
        <w:tc>
          <w:tcPr>
            <w:tcW w:w="179" w:type="pct"/>
            <w:tcBorders>
              <w:top w:val="nil"/>
              <w:left w:val="single" w:sz="4" w:space="0" w:color="auto"/>
              <w:bottom w:val="single" w:sz="4" w:space="0" w:color="auto"/>
              <w:right w:val="single" w:sz="4" w:space="0" w:color="auto"/>
            </w:tcBorders>
            <w:hideMark/>
          </w:tcPr>
          <w:p w14:paraId="558583D7"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w:t>
            </w:r>
          </w:p>
        </w:tc>
        <w:tc>
          <w:tcPr>
            <w:tcW w:w="673" w:type="pct"/>
            <w:tcBorders>
              <w:top w:val="nil"/>
              <w:left w:val="nil"/>
              <w:bottom w:val="single" w:sz="4" w:space="0" w:color="auto"/>
              <w:right w:val="single" w:sz="4" w:space="0" w:color="auto"/>
            </w:tcBorders>
            <w:hideMark/>
          </w:tcPr>
          <w:p w14:paraId="7E1FAB90"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w:t>
            </w:r>
          </w:p>
        </w:tc>
        <w:tc>
          <w:tcPr>
            <w:tcW w:w="441" w:type="pct"/>
            <w:tcBorders>
              <w:top w:val="nil"/>
              <w:left w:val="nil"/>
              <w:bottom w:val="single" w:sz="4" w:space="0" w:color="auto"/>
              <w:right w:val="single" w:sz="4" w:space="0" w:color="auto"/>
            </w:tcBorders>
            <w:hideMark/>
          </w:tcPr>
          <w:p w14:paraId="2005B910"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3</w:t>
            </w:r>
          </w:p>
        </w:tc>
        <w:tc>
          <w:tcPr>
            <w:tcW w:w="556" w:type="pct"/>
            <w:tcBorders>
              <w:top w:val="nil"/>
              <w:left w:val="nil"/>
              <w:bottom w:val="single" w:sz="4" w:space="0" w:color="auto"/>
              <w:right w:val="single" w:sz="4" w:space="0" w:color="auto"/>
            </w:tcBorders>
            <w:hideMark/>
          </w:tcPr>
          <w:p w14:paraId="16995722"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4</w:t>
            </w:r>
          </w:p>
        </w:tc>
        <w:tc>
          <w:tcPr>
            <w:tcW w:w="249" w:type="pct"/>
            <w:tcBorders>
              <w:top w:val="nil"/>
              <w:left w:val="nil"/>
              <w:bottom w:val="single" w:sz="4" w:space="0" w:color="auto"/>
              <w:right w:val="single" w:sz="4" w:space="0" w:color="auto"/>
            </w:tcBorders>
            <w:hideMark/>
          </w:tcPr>
          <w:p w14:paraId="13B06F4C"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5</w:t>
            </w:r>
          </w:p>
        </w:tc>
        <w:tc>
          <w:tcPr>
            <w:tcW w:w="1478" w:type="pct"/>
            <w:gridSpan w:val="5"/>
            <w:tcBorders>
              <w:top w:val="single" w:sz="4" w:space="0" w:color="auto"/>
              <w:left w:val="nil"/>
              <w:bottom w:val="single" w:sz="4" w:space="0" w:color="auto"/>
              <w:right w:val="single" w:sz="4" w:space="0" w:color="000000"/>
            </w:tcBorders>
            <w:hideMark/>
          </w:tcPr>
          <w:p w14:paraId="72AA7612"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6</w:t>
            </w:r>
          </w:p>
        </w:tc>
        <w:tc>
          <w:tcPr>
            <w:tcW w:w="214" w:type="pct"/>
            <w:tcBorders>
              <w:top w:val="nil"/>
              <w:left w:val="nil"/>
              <w:bottom w:val="single" w:sz="4" w:space="0" w:color="auto"/>
              <w:right w:val="single" w:sz="4" w:space="0" w:color="auto"/>
            </w:tcBorders>
            <w:hideMark/>
          </w:tcPr>
          <w:p w14:paraId="10808AFA"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7</w:t>
            </w:r>
          </w:p>
        </w:tc>
        <w:tc>
          <w:tcPr>
            <w:tcW w:w="214" w:type="pct"/>
            <w:tcBorders>
              <w:top w:val="nil"/>
              <w:left w:val="nil"/>
              <w:bottom w:val="single" w:sz="4" w:space="0" w:color="auto"/>
              <w:right w:val="single" w:sz="4" w:space="0" w:color="auto"/>
            </w:tcBorders>
            <w:hideMark/>
          </w:tcPr>
          <w:p w14:paraId="2E6044CE"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8</w:t>
            </w:r>
          </w:p>
        </w:tc>
        <w:tc>
          <w:tcPr>
            <w:tcW w:w="214" w:type="pct"/>
            <w:tcBorders>
              <w:top w:val="nil"/>
              <w:left w:val="nil"/>
              <w:bottom w:val="single" w:sz="4" w:space="0" w:color="auto"/>
              <w:right w:val="single" w:sz="4" w:space="0" w:color="auto"/>
            </w:tcBorders>
            <w:hideMark/>
          </w:tcPr>
          <w:p w14:paraId="3E3C5E37"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9</w:t>
            </w:r>
          </w:p>
        </w:tc>
        <w:tc>
          <w:tcPr>
            <w:tcW w:w="214" w:type="pct"/>
            <w:tcBorders>
              <w:top w:val="nil"/>
              <w:left w:val="nil"/>
              <w:bottom w:val="single" w:sz="4" w:space="0" w:color="auto"/>
              <w:right w:val="single" w:sz="4" w:space="0" w:color="auto"/>
            </w:tcBorders>
            <w:hideMark/>
          </w:tcPr>
          <w:p w14:paraId="2CF7337B"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10</w:t>
            </w:r>
          </w:p>
        </w:tc>
        <w:tc>
          <w:tcPr>
            <w:tcW w:w="568" w:type="pct"/>
            <w:tcBorders>
              <w:top w:val="nil"/>
              <w:left w:val="nil"/>
              <w:bottom w:val="single" w:sz="4" w:space="0" w:color="auto"/>
              <w:right w:val="single" w:sz="4" w:space="0" w:color="auto"/>
            </w:tcBorders>
            <w:hideMark/>
          </w:tcPr>
          <w:p w14:paraId="227EC4CF" w14:textId="77777777" w:rsidR="000C58D1" w:rsidRPr="00B572B9" w:rsidRDefault="000C58D1" w:rsidP="000E148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11</w:t>
            </w:r>
          </w:p>
        </w:tc>
      </w:tr>
      <w:tr w:rsidR="00B572B9" w:rsidRPr="00B572B9" w14:paraId="38A906E3" w14:textId="77777777" w:rsidTr="00B572B9">
        <w:trPr>
          <w:trHeight w:val="315"/>
        </w:trPr>
        <w:tc>
          <w:tcPr>
            <w:tcW w:w="17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44044B8" w14:textId="77777777"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0992C60" w14:textId="7207E33F" w:rsidR="00EB6675" w:rsidRPr="00B572B9" w:rsidRDefault="00EB6675" w:rsidP="00EB667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Основное мероприятие 1: "Повышение степени пожарной безопасности на территории муниципального образования Московской области"</w:t>
            </w: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5F481712" w14:textId="55E3E9DF"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auto"/>
            <w:hideMark/>
          </w:tcPr>
          <w:p w14:paraId="6BA9F038" w14:textId="77777777" w:rsidR="00EB6675" w:rsidRPr="00B572B9" w:rsidRDefault="00EB6675" w:rsidP="00EB667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shd w:val="clear" w:color="auto" w:fill="auto"/>
          </w:tcPr>
          <w:p w14:paraId="717176A6" w14:textId="7B161593"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single" w:sz="4" w:space="0" w:color="auto"/>
              <w:bottom w:val="single" w:sz="4" w:space="0" w:color="auto"/>
              <w:right w:val="single" w:sz="4" w:space="0" w:color="auto"/>
            </w:tcBorders>
            <w:shd w:val="clear" w:color="auto" w:fill="auto"/>
          </w:tcPr>
          <w:p w14:paraId="28E1A422" w14:textId="528E4C66"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auto"/>
          </w:tcPr>
          <w:p w14:paraId="7362807E" w14:textId="38DB3FBD"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auto"/>
          </w:tcPr>
          <w:p w14:paraId="24E8614E" w14:textId="287FAD57"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auto"/>
          </w:tcPr>
          <w:p w14:paraId="01E9A6CF" w14:textId="577E2800"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auto"/>
          </w:tcPr>
          <w:p w14:paraId="7BB112E3" w14:textId="3EF6BC73"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val="restart"/>
            <w:tcBorders>
              <w:top w:val="single" w:sz="4" w:space="0" w:color="auto"/>
              <w:left w:val="single" w:sz="4" w:space="0" w:color="auto"/>
              <w:right w:val="single" w:sz="4" w:space="0" w:color="auto"/>
            </w:tcBorders>
            <w:shd w:val="clear" w:color="auto" w:fill="auto"/>
          </w:tcPr>
          <w:p w14:paraId="532E7771" w14:textId="455862CE" w:rsidR="00EB6675" w:rsidRPr="00B572B9" w:rsidRDefault="00EB6675" w:rsidP="00EB6675">
            <w:pPr>
              <w:spacing w:after="0" w:line="240" w:lineRule="auto"/>
              <w:rPr>
                <w:rFonts w:ascii="Arial" w:eastAsia="Times New Roman" w:hAnsi="Arial" w:cs="Arial"/>
                <w:color w:val="000000"/>
                <w:sz w:val="24"/>
                <w:szCs w:val="24"/>
                <w:lang w:eastAsia="ru-RU"/>
              </w:rPr>
            </w:pPr>
          </w:p>
        </w:tc>
      </w:tr>
      <w:tr w:rsidR="00EB6675" w:rsidRPr="00B572B9" w14:paraId="0C6AAC20" w14:textId="77777777" w:rsidTr="00B572B9">
        <w:trPr>
          <w:trHeight w:val="926"/>
        </w:trPr>
        <w:tc>
          <w:tcPr>
            <w:tcW w:w="179"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477A0E54" w14:textId="77777777" w:rsidR="00EB6675" w:rsidRPr="00B572B9" w:rsidRDefault="00EB6675" w:rsidP="00EB6675">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30847A84" w14:textId="77777777" w:rsidR="00EB6675" w:rsidRPr="00B572B9" w:rsidRDefault="00EB6675" w:rsidP="00EB6675">
            <w:pPr>
              <w:spacing w:after="0" w:line="240" w:lineRule="auto"/>
              <w:rPr>
                <w:rFonts w:ascii="Arial" w:eastAsia="Times New Roman" w:hAnsi="Arial" w:cs="Arial"/>
                <w:color w:val="000000"/>
                <w:sz w:val="24"/>
                <w:szCs w:val="24"/>
                <w:lang w:eastAsia="ru-RU"/>
              </w:rPr>
            </w:pPr>
          </w:p>
        </w:tc>
        <w:tc>
          <w:tcPr>
            <w:tcW w:w="441" w:type="pct"/>
            <w:tcBorders>
              <w:top w:val="single" w:sz="4" w:space="0" w:color="auto"/>
              <w:left w:val="nil"/>
              <w:bottom w:val="single" w:sz="4" w:space="0" w:color="auto"/>
              <w:right w:val="single" w:sz="4" w:space="0" w:color="auto"/>
            </w:tcBorders>
            <w:shd w:val="clear" w:color="auto" w:fill="auto"/>
          </w:tcPr>
          <w:p w14:paraId="655CF729" w14:textId="641A97AD"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nil"/>
              <w:bottom w:val="single" w:sz="4" w:space="0" w:color="auto"/>
              <w:right w:val="single" w:sz="4" w:space="0" w:color="auto"/>
            </w:tcBorders>
            <w:shd w:val="clear" w:color="auto" w:fill="auto"/>
            <w:hideMark/>
          </w:tcPr>
          <w:p w14:paraId="3A82DE99" w14:textId="0C00AF1B" w:rsidR="00EB6675" w:rsidRPr="00B572B9" w:rsidRDefault="00EB6675" w:rsidP="00EB6675">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nil"/>
              <w:bottom w:val="single" w:sz="4" w:space="0" w:color="auto"/>
              <w:right w:val="single" w:sz="4" w:space="0" w:color="auto"/>
            </w:tcBorders>
            <w:shd w:val="clear" w:color="auto" w:fill="auto"/>
          </w:tcPr>
          <w:p w14:paraId="49A27357" w14:textId="05C6B710"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nil"/>
              <w:bottom w:val="single" w:sz="4" w:space="0" w:color="auto"/>
              <w:right w:val="single" w:sz="4" w:space="0" w:color="000000"/>
            </w:tcBorders>
            <w:shd w:val="clear" w:color="auto" w:fill="auto"/>
          </w:tcPr>
          <w:p w14:paraId="782FAFB0" w14:textId="4583E055"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5873E008" w14:textId="17477E8E"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70667EBA" w14:textId="6D15543F"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27188E06" w14:textId="0746C864"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740D37BF" w14:textId="490ED810" w:rsidR="00EB6675"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tcBorders>
              <w:left w:val="single" w:sz="4" w:space="0" w:color="auto"/>
              <w:bottom w:val="single" w:sz="4" w:space="0" w:color="auto"/>
              <w:right w:val="single" w:sz="4" w:space="0" w:color="auto"/>
            </w:tcBorders>
            <w:shd w:val="clear" w:color="auto" w:fill="EAF1DD" w:themeFill="accent3" w:themeFillTint="33"/>
            <w:vAlign w:val="bottom"/>
          </w:tcPr>
          <w:p w14:paraId="3A2083BD" w14:textId="77777777" w:rsidR="00EB6675" w:rsidRPr="00B572B9" w:rsidRDefault="00EB6675" w:rsidP="00EB6675">
            <w:pPr>
              <w:spacing w:after="0" w:line="240" w:lineRule="auto"/>
              <w:rPr>
                <w:rFonts w:ascii="Arial" w:eastAsia="Times New Roman" w:hAnsi="Arial" w:cs="Arial"/>
                <w:color w:val="000000"/>
                <w:sz w:val="24"/>
                <w:szCs w:val="24"/>
                <w:lang w:eastAsia="ru-RU"/>
              </w:rPr>
            </w:pPr>
          </w:p>
        </w:tc>
      </w:tr>
      <w:tr w:rsidR="00EB6675" w:rsidRPr="00B572B9" w14:paraId="3873760B" w14:textId="77777777" w:rsidTr="00B572B9">
        <w:trPr>
          <w:trHeight w:val="315"/>
        </w:trPr>
        <w:tc>
          <w:tcPr>
            <w:tcW w:w="179" w:type="pct"/>
            <w:vMerge w:val="restart"/>
            <w:tcBorders>
              <w:top w:val="nil"/>
              <w:left w:val="single" w:sz="4" w:space="0" w:color="auto"/>
              <w:bottom w:val="single" w:sz="4" w:space="0" w:color="000000"/>
              <w:right w:val="single" w:sz="4" w:space="0" w:color="auto"/>
            </w:tcBorders>
            <w:hideMark/>
          </w:tcPr>
          <w:p w14:paraId="7359FF85" w14:textId="7777777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w:t>
            </w:r>
          </w:p>
        </w:tc>
        <w:tc>
          <w:tcPr>
            <w:tcW w:w="673" w:type="pct"/>
            <w:vMerge w:val="restart"/>
            <w:tcBorders>
              <w:top w:val="nil"/>
              <w:left w:val="single" w:sz="4" w:space="0" w:color="auto"/>
              <w:bottom w:val="single" w:sz="4" w:space="0" w:color="000000"/>
              <w:right w:val="single" w:sz="4" w:space="0" w:color="auto"/>
            </w:tcBorders>
            <w:hideMark/>
          </w:tcPr>
          <w:p w14:paraId="5EAC7E7C" w14:textId="217E7745"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01.01. </w:t>
            </w:r>
            <w:r w:rsidRPr="00B572B9">
              <w:rPr>
                <w:rFonts w:ascii="Arial" w:eastAsia="Times New Roman" w:hAnsi="Arial" w:cs="Arial"/>
                <w:color w:val="000000"/>
                <w:sz w:val="24"/>
                <w:szCs w:val="24"/>
                <w:lang w:eastAsia="ru-RU"/>
              </w:rPr>
              <w:br/>
              <w:t>Первичные меры пожарной безопасности на территории муниципального образования</w:t>
            </w:r>
          </w:p>
        </w:tc>
        <w:tc>
          <w:tcPr>
            <w:tcW w:w="441" w:type="pct"/>
            <w:tcBorders>
              <w:top w:val="nil"/>
              <w:left w:val="nil"/>
              <w:bottom w:val="single" w:sz="4" w:space="0" w:color="auto"/>
              <w:right w:val="single" w:sz="4" w:space="0" w:color="auto"/>
            </w:tcBorders>
          </w:tcPr>
          <w:p w14:paraId="1A7D4DEA" w14:textId="1F49F41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nil"/>
              <w:left w:val="nil"/>
              <w:bottom w:val="single" w:sz="4" w:space="0" w:color="auto"/>
              <w:right w:val="single" w:sz="4" w:space="0" w:color="auto"/>
            </w:tcBorders>
            <w:hideMark/>
          </w:tcPr>
          <w:p w14:paraId="5422CEF1"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nil"/>
              <w:left w:val="nil"/>
              <w:bottom w:val="single" w:sz="4" w:space="0" w:color="auto"/>
              <w:right w:val="single" w:sz="4" w:space="0" w:color="auto"/>
            </w:tcBorders>
          </w:tcPr>
          <w:p w14:paraId="5669D196" w14:textId="2E9058D8"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000000"/>
            </w:tcBorders>
          </w:tcPr>
          <w:p w14:paraId="349A3FC2" w14:textId="72AD110F"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nil"/>
              <w:bottom w:val="single" w:sz="4" w:space="0" w:color="auto"/>
              <w:right w:val="single" w:sz="4" w:space="0" w:color="auto"/>
            </w:tcBorders>
          </w:tcPr>
          <w:p w14:paraId="1C8CCE45" w14:textId="74746E4C"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nil"/>
              <w:bottom w:val="single" w:sz="4" w:space="0" w:color="auto"/>
              <w:right w:val="single" w:sz="4" w:space="0" w:color="auto"/>
            </w:tcBorders>
          </w:tcPr>
          <w:p w14:paraId="60D1E9E8" w14:textId="31B85192"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nil"/>
              <w:bottom w:val="single" w:sz="4" w:space="0" w:color="auto"/>
              <w:right w:val="single" w:sz="4" w:space="0" w:color="auto"/>
            </w:tcBorders>
          </w:tcPr>
          <w:p w14:paraId="70075600" w14:textId="071E208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nil"/>
              <w:bottom w:val="single" w:sz="4" w:space="0" w:color="auto"/>
              <w:right w:val="single" w:sz="4" w:space="0" w:color="auto"/>
            </w:tcBorders>
          </w:tcPr>
          <w:p w14:paraId="647B2D57" w14:textId="29D30116"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nil"/>
              <w:left w:val="single" w:sz="4" w:space="0" w:color="auto"/>
              <w:right w:val="single" w:sz="4" w:space="0" w:color="auto"/>
            </w:tcBorders>
          </w:tcPr>
          <w:p w14:paraId="64875FCF" w14:textId="55587C4C"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EB6675" w:rsidRPr="00B572B9" w14:paraId="4DBDCFE6" w14:textId="77777777" w:rsidTr="00B572B9">
        <w:trPr>
          <w:trHeight w:val="862"/>
        </w:trPr>
        <w:tc>
          <w:tcPr>
            <w:tcW w:w="179" w:type="pct"/>
            <w:vMerge/>
            <w:tcBorders>
              <w:top w:val="nil"/>
              <w:left w:val="single" w:sz="4" w:space="0" w:color="auto"/>
              <w:bottom w:val="single" w:sz="4" w:space="0" w:color="000000"/>
              <w:right w:val="single" w:sz="4" w:space="0" w:color="auto"/>
            </w:tcBorders>
            <w:vAlign w:val="center"/>
            <w:hideMark/>
          </w:tcPr>
          <w:p w14:paraId="408468C6"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000000"/>
              <w:right w:val="single" w:sz="4" w:space="0" w:color="auto"/>
            </w:tcBorders>
            <w:hideMark/>
          </w:tcPr>
          <w:p w14:paraId="32B45989"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41" w:type="pct"/>
            <w:tcBorders>
              <w:top w:val="nil"/>
              <w:left w:val="nil"/>
              <w:bottom w:val="single" w:sz="4" w:space="0" w:color="auto"/>
              <w:right w:val="single" w:sz="4" w:space="0" w:color="auto"/>
            </w:tcBorders>
            <w:shd w:val="clear" w:color="auto" w:fill="FFFFFF" w:themeFill="background1"/>
          </w:tcPr>
          <w:p w14:paraId="4BDB9BEF" w14:textId="1CCDFD7A"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nil"/>
              <w:left w:val="nil"/>
              <w:bottom w:val="single" w:sz="4" w:space="0" w:color="auto"/>
              <w:right w:val="single" w:sz="4" w:space="0" w:color="auto"/>
            </w:tcBorders>
            <w:shd w:val="clear" w:color="auto" w:fill="FFFFFF" w:themeFill="background1"/>
            <w:hideMark/>
          </w:tcPr>
          <w:p w14:paraId="42F9FE62" w14:textId="5C4E32CC"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nil"/>
              <w:left w:val="nil"/>
              <w:bottom w:val="single" w:sz="4" w:space="0" w:color="auto"/>
              <w:right w:val="single" w:sz="4" w:space="0" w:color="auto"/>
            </w:tcBorders>
          </w:tcPr>
          <w:p w14:paraId="0BA0D849" w14:textId="1EDD704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34962477" w14:textId="3028172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F01A8B1" w14:textId="0D0BF23B"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7DB188BB" w14:textId="5538171B"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1ED766A5" w14:textId="441F2E1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nil"/>
              <w:bottom w:val="single" w:sz="4" w:space="0" w:color="auto"/>
              <w:right w:val="single" w:sz="4" w:space="0" w:color="auto"/>
            </w:tcBorders>
          </w:tcPr>
          <w:p w14:paraId="48899365" w14:textId="7B37AF6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right w:val="single" w:sz="4" w:space="0" w:color="auto"/>
            </w:tcBorders>
            <w:vAlign w:val="center"/>
            <w:hideMark/>
          </w:tcPr>
          <w:p w14:paraId="60E86028"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EB6675" w:rsidRPr="00B572B9" w14:paraId="61623630" w14:textId="77777777" w:rsidTr="00B572B9">
        <w:trPr>
          <w:trHeight w:val="315"/>
        </w:trPr>
        <w:tc>
          <w:tcPr>
            <w:tcW w:w="179" w:type="pct"/>
            <w:vMerge/>
            <w:tcBorders>
              <w:top w:val="nil"/>
              <w:left w:val="single" w:sz="4" w:space="0" w:color="auto"/>
              <w:bottom w:val="single" w:sz="4" w:space="0" w:color="000000"/>
              <w:right w:val="single" w:sz="4" w:space="0" w:color="auto"/>
            </w:tcBorders>
            <w:vAlign w:val="center"/>
            <w:hideMark/>
          </w:tcPr>
          <w:p w14:paraId="05DD7D94"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c>
          <w:tcPr>
            <w:tcW w:w="673" w:type="pct"/>
            <w:vMerge w:val="restart"/>
            <w:tcBorders>
              <w:top w:val="nil"/>
              <w:left w:val="single" w:sz="4" w:space="0" w:color="auto"/>
              <w:bottom w:val="single" w:sz="4" w:space="0" w:color="000000"/>
              <w:right w:val="single" w:sz="4" w:space="0" w:color="auto"/>
            </w:tcBorders>
            <w:hideMark/>
          </w:tcPr>
          <w:p w14:paraId="1D275422" w14:textId="5E718BDD" w:rsidR="00EB6675" w:rsidRPr="00B572B9" w:rsidRDefault="00EB6675" w:rsidP="00A76EB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выполненных мероприятий по первичным мерам пожарной безопасности, ед.</w:t>
            </w:r>
          </w:p>
        </w:tc>
        <w:tc>
          <w:tcPr>
            <w:tcW w:w="441" w:type="pct"/>
            <w:vMerge w:val="restart"/>
            <w:tcBorders>
              <w:top w:val="nil"/>
              <w:left w:val="single" w:sz="4" w:space="0" w:color="auto"/>
              <w:bottom w:val="single" w:sz="4" w:space="0" w:color="000000"/>
              <w:right w:val="single" w:sz="4" w:space="0" w:color="auto"/>
            </w:tcBorders>
            <w:shd w:val="clear" w:color="auto" w:fill="FFFFFF" w:themeFill="background1"/>
            <w:vAlign w:val="center"/>
          </w:tcPr>
          <w:p w14:paraId="08D36D21" w14:textId="4945B274" w:rsidR="00EB6675" w:rsidRPr="00B572B9" w:rsidRDefault="00EB6675" w:rsidP="00A76EB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20E371F" w14:textId="77777777" w:rsidR="00EB6675" w:rsidRPr="00B572B9" w:rsidRDefault="00EB6675" w:rsidP="00A76EB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nil"/>
              <w:left w:val="single" w:sz="4" w:space="0" w:color="auto"/>
              <w:bottom w:val="nil"/>
              <w:right w:val="single" w:sz="4" w:space="0" w:color="auto"/>
            </w:tcBorders>
            <w:hideMark/>
          </w:tcPr>
          <w:p w14:paraId="66657993"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nil"/>
              <w:left w:val="single" w:sz="4" w:space="0" w:color="auto"/>
              <w:bottom w:val="nil"/>
              <w:right w:val="single" w:sz="4" w:space="0" w:color="auto"/>
            </w:tcBorders>
            <w:hideMark/>
          </w:tcPr>
          <w:p w14:paraId="5DF5EA05" w14:textId="442C7B19" w:rsidR="00EB6675" w:rsidRPr="00B572B9" w:rsidRDefault="00EB6675" w:rsidP="002E5CF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hideMark/>
          </w:tcPr>
          <w:p w14:paraId="3E1FB80E"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tcPr>
          <w:p w14:paraId="61E4BCB0" w14:textId="074C3937"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tcPr>
          <w:p w14:paraId="1F279058" w14:textId="47C27600"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tcPr>
          <w:p w14:paraId="4BD942BB" w14:textId="304A8B3B"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tcPr>
          <w:p w14:paraId="68E1D3B4" w14:textId="19CEDAAF"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bottom"/>
          </w:tcPr>
          <w:p w14:paraId="3A837D14" w14:textId="77777777" w:rsidR="00EB6675" w:rsidRPr="00B572B9" w:rsidRDefault="00EB6675" w:rsidP="00A76EB3">
            <w:pPr>
              <w:spacing w:after="0" w:line="240" w:lineRule="auto"/>
              <w:jc w:val="center"/>
              <w:rPr>
                <w:rFonts w:ascii="Arial" w:eastAsia="Times New Roman" w:hAnsi="Arial" w:cs="Arial"/>
                <w:color w:val="000000"/>
                <w:sz w:val="24"/>
                <w:szCs w:val="24"/>
                <w:lang w:eastAsia="ru-RU"/>
              </w:rPr>
            </w:pPr>
          </w:p>
        </w:tc>
      </w:tr>
      <w:tr w:rsidR="00EB6675" w:rsidRPr="00B572B9" w14:paraId="06537EA2" w14:textId="77777777" w:rsidTr="00B572B9">
        <w:trPr>
          <w:trHeight w:val="255"/>
        </w:trPr>
        <w:tc>
          <w:tcPr>
            <w:tcW w:w="179" w:type="pct"/>
            <w:vMerge/>
            <w:tcBorders>
              <w:top w:val="nil"/>
              <w:left w:val="single" w:sz="4" w:space="0" w:color="auto"/>
              <w:bottom w:val="single" w:sz="4" w:space="0" w:color="000000"/>
              <w:right w:val="single" w:sz="4" w:space="0" w:color="auto"/>
            </w:tcBorders>
            <w:vAlign w:val="center"/>
            <w:hideMark/>
          </w:tcPr>
          <w:p w14:paraId="0FC5CC0C"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000000"/>
              <w:right w:val="single" w:sz="4" w:space="0" w:color="auto"/>
            </w:tcBorders>
            <w:hideMark/>
          </w:tcPr>
          <w:p w14:paraId="32319E75"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000000"/>
              <w:right w:val="single" w:sz="4" w:space="0" w:color="auto"/>
            </w:tcBorders>
            <w:shd w:val="clear" w:color="auto" w:fill="FFFFFF" w:themeFill="background1"/>
          </w:tcPr>
          <w:p w14:paraId="3498CDE3"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1F6012"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c>
          <w:tcPr>
            <w:tcW w:w="249" w:type="pct"/>
            <w:vMerge/>
            <w:tcBorders>
              <w:top w:val="nil"/>
              <w:left w:val="single" w:sz="4" w:space="0" w:color="auto"/>
              <w:bottom w:val="nil"/>
              <w:right w:val="single" w:sz="4" w:space="0" w:color="auto"/>
            </w:tcBorders>
            <w:vAlign w:val="center"/>
            <w:hideMark/>
          </w:tcPr>
          <w:p w14:paraId="7FB56DE0"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223" w:type="pct"/>
            <w:vMerge/>
            <w:tcBorders>
              <w:top w:val="nil"/>
              <w:left w:val="single" w:sz="4" w:space="0" w:color="auto"/>
              <w:bottom w:val="nil"/>
              <w:right w:val="single" w:sz="4" w:space="0" w:color="auto"/>
            </w:tcBorders>
            <w:vAlign w:val="center"/>
            <w:hideMark/>
          </w:tcPr>
          <w:p w14:paraId="6E451452"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288" w:type="pct"/>
            <w:tcBorders>
              <w:top w:val="nil"/>
              <w:left w:val="nil"/>
              <w:bottom w:val="nil"/>
              <w:right w:val="single" w:sz="4" w:space="0" w:color="auto"/>
            </w:tcBorders>
            <w:hideMark/>
          </w:tcPr>
          <w:p w14:paraId="6B2987FF" w14:textId="26B25451"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58" w:type="pct"/>
            <w:tcBorders>
              <w:top w:val="nil"/>
              <w:left w:val="nil"/>
              <w:bottom w:val="nil"/>
              <w:right w:val="single" w:sz="4" w:space="0" w:color="auto"/>
            </w:tcBorders>
            <w:hideMark/>
          </w:tcPr>
          <w:p w14:paraId="3353255E" w14:textId="0749AF3A"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04" w:type="pct"/>
            <w:tcBorders>
              <w:top w:val="nil"/>
              <w:left w:val="nil"/>
              <w:bottom w:val="nil"/>
              <w:right w:val="single" w:sz="4" w:space="0" w:color="auto"/>
            </w:tcBorders>
            <w:hideMark/>
          </w:tcPr>
          <w:p w14:paraId="17CD5800" w14:textId="06DB8C85"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04" w:type="pct"/>
            <w:tcBorders>
              <w:top w:val="nil"/>
              <w:left w:val="nil"/>
              <w:bottom w:val="nil"/>
              <w:right w:val="single" w:sz="4" w:space="0" w:color="auto"/>
            </w:tcBorders>
            <w:hideMark/>
          </w:tcPr>
          <w:p w14:paraId="3BB5AB1A" w14:textId="44799D75" w:rsidR="00EB6675" w:rsidRPr="00B572B9" w:rsidRDefault="00EB6675" w:rsidP="00237D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4371D9A4"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01B73037"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6BC153F7"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72BF2E74" w14:textId="77777777" w:rsidR="00EB6675" w:rsidRPr="00B572B9" w:rsidRDefault="00EB6675" w:rsidP="00237D91">
            <w:pPr>
              <w:spacing w:after="0" w:line="240" w:lineRule="auto"/>
              <w:jc w:val="center"/>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2B66157F" w14:textId="77777777" w:rsidR="00EB6675" w:rsidRPr="00B572B9" w:rsidRDefault="00EB6675" w:rsidP="00A76EB3">
            <w:pPr>
              <w:spacing w:after="0" w:line="240" w:lineRule="auto"/>
              <w:rPr>
                <w:rFonts w:ascii="Arial" w:eastAsia="Times New Roman" w:hAnsi="Arial" w:cs="Arial"/>
                <w:color w:val="000000"/>
                <w:sz w:val="24"/>
                <w:szCs w:val="24"/>
                <w:lang w:eastAsia="ru-RU"/>
              </w:rPr>
            </w:pPr>
          </w:p>
        </w:tc>
      </w:tr>
      <w:tr w:rsidR="00EB6675" w:rsidRPr="00B572B9" w14:paraId="1BC7E7A7" w14:textId="77777777" w:rsidTr="00B572B9">
        <w:trPr>
          <w:trHeight w:val="60"/>
        </w:trPr>
        <w:tc>
          <w:tcPr>
            <w:tcW w:w="179" w:type="pct"/>
            <w:vMerge/>
            <w:tcBorders>
              <w:top w:val="nil"/>
              <w:left w:val="single" w:sz="4" w:space="0" w:color="auto"/>
              <w:bottom w:val="single" w:sz="4" w:space="0" w:color="auto"/>
              <w:right w:val="single" w:sz="4" w:space="0" w:color="auto"/>
            </w:tcBorders>
            <w:vAlign w:val="center"/>
            <w:hideMark/>
          </w:tcPr>
          <w:p w14:paraId="4C2DC9FE" w14:textId="77777777" w:rsidR="00403C19" w:rsidRPr="00B572B9" w:rsidRDefault="00403C19" w:rsidP="00A76EB3">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auto"/>
              <w:right w:val="single" w:sz="4" w:space="0" w:color="auto"/>
            </w:tcBorders>
            <w:hideMark/>
          </w:tcPr>
          <w:p w14:paraId="13AAF782" w14:textId="77777777" w:rsidR="00403C19" w:rsidRPr="00B572B9" w:rsidRDefault="00403C19" w:rsidP="00A76EB3">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auto"/>
              <w:right w:val="single" w:sz="4" w:space="0" w:color="auto"/>
            </w:tcBorders>
            <w:shd w:val="clear" w:color="auto" w:fill="FFFFFF" w:themeFill="background1"/>
          </w:tcPr>
          <w:p w14:paraId="20E5EEBA" w14:textId="77777777" w:rsidR="00403C19" w:rsidRPr="00B572B9" w:rsidRDefault="00403C19" w:rsidP="00A76EB3">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0040766" w14:textId="77777777" w:rsidR="00403C19" w:rsidRPr="00B572B9" w:rsidRDefault="00403C19" w:rsidP="00A76EB3">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259CA5E1" w14:textId="7E24B39C"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059469B4" w14:textId="138E493B"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29A7E460" w14:textId="501D0413"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28F10361" w14:textId="4EF221B9"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411B652C" w14:textId="30518524"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53052705" w14:textId="233BE9AA" w:rsidR="00403C19" w:rsidRPr="00B572B9" w:rsidRDefault="00551E59"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7B6C316" w14:textId="2FA83408" w:rsidR="00403C19"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966D56C" w14:textId="62E0E32E" w:rsidR="00403C19"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9164D13" w14:textId="68785877" w:rsidR="00403C19"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797BE9F" w14:textId="6BE6B7A0" w:rsidR="00403C19" w:rsidRPr="00B572B9" w:rsidRDefault="00EB6675" w:rsidP="00EB6675">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1378C91C" w14:textId="77777777" w:rsidR="00403C19" w:rsidRPr="00B572B9" w:rsidRDefault="00403C19" w:rsidP="00A76EB3">
            <w:pPr>
              <w:spacing w:after="0" w:line="240" w:lineRule="auto"/>
              <w:rPr>
                <w:rFonts w:ascii="Arial" w:eastAsia="Times New Roman" w:hAnsi="Arial" w:cs="Arial"/>
                <w:color w:val="000000"/>
                <w:sz w:val="24"/>
                <w:szCs w:val="24"/>
                <w:lang w:eastAsia="ru-RU"/>
              </w:rPr>
            </w:pPr>
          </w:p>
        </w:tc>
      </w:tr>
      <w:tr w:rsidR="00EB6675" w:rsidRPr="00B572B9" w14:paraId="5532A342" w14:textId="77777777" w:rsidTr="00B572B9">
        <w:trPr>
          <w:trHeight w:val="315"/>
        </w:trPr>
        <w:tc>
          <w:tcPr>
            <w:tcW w:w="179" w:type="pct"/>
            <w:vMerge w:val="restart"/>
            <w:tcBorders>
              <w:top w:val="single" w:sz="4" w:space="0" w:color="auto"/>
              <w:left w:val="single" w:sz="4" w:space="0" w:color="auto"/>
              <w:bottom w:val="single" w:sz="4" w:space="0" w:color="auto"/>
              <w:right w:val="single" w:sz="4" w:space="0" w:color="auto"/>
            </w:tcBorders>
            <w:hideMark/>
          </w:tcPr>
          <w:p w14:paraId="5F0EB926" w14:textId="7777777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w:t>
            </w:r>
          </w:p>
        </w:tc>
        <w:tc>
          <w:tcPr>
            <w:tcW w:w="673" w:type="pct"/>
            <w:vMerge w:val="restart"/>
            <w:tcBorders>
              <w:top w:val="single" w:sz="4" w:space="0" w:color="auto"/>
              <w:left w:val="single" w:sz="4" w:space="0" w:color="auto"/>
              <w:bottom w:val="single" w:sz="4" w:space="0" w:color="auto"/>
              <w:right w:val="single" w:sz="4" w:space="0" w:color="auto"/>
            </w:tcBorders>
            <w:hideMark/>
          </w:tcPr>
          <w:p w14:paraId="52E1CB95"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01.02. </w:t>
            </w:r>
            <w:r w:rsidRPr="00B572B9">
              <w:rPr>
                <w:rFonts w:ascii="Arial" w:eastAsia="Times New Roman" w:hAnsi="Arial" w:cs="Arial"/>
                <w:color w:val="000000"/>
                <w:sz w:val="24"/>
                <w:szCs w:val="24"/>
                <w:lang w:eastAsia="ru-RU"/>
              </w:rPr>
              <w:br/>
              <w:t xml:space="preserve">Содержание пожарных гидрантов, обеспечение их исправного состояния </w:t>
            </w:r>
          </w:p>
          <w:p w14:paraId="3B4BF8BB"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 готовности к забору воды в любое время года</w:t>
            </w:r>
          </w:p>
        </w:tc>
        <w:tc>
          <w:tcPr>
            <w:tcW w:w="441" w:type="pct"/>
            <w:tcBorders>
              <w:top w:val="single" w:sz="4" w:space="0" w:color="auto"/>
              <w:left w:val="single" w:sz="4" w:space="0" w:color="auto"/>
              <w:bottom w:val="single" w:sz="4" w:space="0" w:color="auto"/>
              <w:right w:val="single" w:sz="4" w:space="0" w:color="auto"/>
            </w:tcBorders>
          </w:tcPr>
          <w:p w14:paraId="6C920376" w14:textId="2FBAEE1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hideMark/>
          </w:tcPr>
          <w:p w14:paraId="389BA46D"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tcPr>
          <w:p w14:paraId="45FFCC6E" w14:textId="6A43E4FF"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single" w:sz="4" w:space="0" w:color="auto"/>
              <w:bottom w:val="single" w:sz="4" w:space="0" w:color="auto"/>
              <w:right w:val="single" w:sz="4" w:space="0" w:color="auto"/>
            </w:tcBorders>
          </w:tcPr>
          <w:p w14:paraId="015261D8" w14:textId="49B4FEE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08052B1" w14:textId="3FA4A057"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5F1251E" w14:textId="29A80612"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F29ECE0" w14:textId="2DFD999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6714CAE" w14:textId="74F8E58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bottom w:val="single" w:sz="4" w:space="0" w:color="auto"/>
              <w:right w:val="single" w:sz="4" w:space="0" w:color="auto"/>
            </w:tcBorders>
          </w:tcPr>
          <w:p w14:paraId="33977A11" w14:textId="21979EC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EB6675" w:rsidRPr="00B572B9" w14:paraId="0BDBA7BF" w14:textId="77777777" w:rsidTr="00B572B9">
        <w:trPr>
          <w:trHeight w:val="818"/>
        </w:trPr>
        <w:tc>
          <w:tcPr>
            <w:tcW w:w="179" w:type="pct"/>
            <w:vMerge/>
            <w:tcBorders>
              <w:top w:val="single" w:sz="4" w:space="0" w:color="auto"/>
              <w:left w:val="single" w:sz="4" w:space="0" w:color="auto"/>
              <w:bottom w:val="single" w:sz="4" w:space="0" w:color="000000"/>
              <w:right w:val="single" w:sz="4" w:space="0" w:color="auto"/>
            </w:tcBorders>
            <w:vAlign w:val="center"/>
            <w:hideMark/>
          </w:tcPr>
          <w:p w14:paraId="12AE06F4"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000000"/>
              <w:right w:val="single" w:sz="4" w:space="0" w:color="auto"/>
            </w:tcBorders>
            <w:hideMark/>
          </w:tcPr>
          <w:p w14:paraId="394D684D"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41" w:type="pct"/>
            <w:tcBorders>
              <w:top w:val="single" w:sz="4" w:space="0" w:color="auto"/>
              <w:left w:val="nil"/>
              <w:bottom w:val="single" w:sz="4" w:space="0" w:color="auto"/>
              <w:right w:val="single" w:sz="4" w:space="0" w:color="auto"/>
            </w:tcBorders>
            <w:shd w:val="clear" w:color="auto" w:fill="FFFFFF" w:themeFill="background1"/>
          </w:tcPr>
          <w:p w14:paraId="69A72B82" w14:textId="520E8F5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nil"/>
              <w:bottom w:val="single" w:sz="4" w:space="0" w:color="auto"/>
              <w:right w:val="single" w:sz="4" w:space="0" w:color="auto"/>
            </w:tcBorders>
            <w:shd w:val="clear" w:color="auto" w:fill="FFFFFF" w:themeFill="background1"/>
            <w:hideMark/>
          </w:tcPr>
          <w:p w14:paraId="4D3D1CC0" w14:textId="7DDE9D51"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nil"/>
              <w:bottom w:val="single" w:sz="4" w:space="0" w:color="auto"/>
              <w:right w:val="single" w:sz="4" w:space="0" w:color="auto"/>
            </w:tcBorders>
          </w:tcPr>
          <w:p w14:paraId="3C84DBA0" w14:textId="0B8B53E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4FEA55DA" w14:textId="7B1F6EC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BEC6608" w14:textId="7FE8E323"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671338F0" w14:textId="245EADD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677C4F17" w14:textId="5F3F581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26F30185" w14:textId="1C23151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right w:val="single" w:sz="4" w:space="0" w:color="auto"/>
            </w:tcBorders>
            <w:vAlign w:val="center"/>
          </w:tcPr>
          <w:p w14:paraId="538E0ED3"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582D99" w:rsidRPr="00B572B9" w14:paraId="6092CB8B" w14:textId="77777777" w:rsidTr="00B572B9">
        <w:trPr>
          <w:trHeight w:val="331"/>
        </w:trPr>
        <w:tc>
          <w:tcPr>
            <w:tcW w:w="179" w:type="pct"/>
            <w:vMerge/>
            <w:tcBorders>
              <w:top w:val="nil"/>
              <w:left w:val="single" w:sz="4" w:space="0" w:color="auto"/>
              <w:bottom w:val="single" w:sz="4" w:space="0" w:color="000000"/>
              <w:right w:val="single" w:sz="4" w:space="0" w:color="auto"/>
            </w:tcBorders>
            <w:vAlign w:val="center"/>
            <w:hideMark/>
          </w:tcPr>
          <w:p w14:paraId="04BEFDD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nil"/>
              <w:left w:val="single" w:sz="4" w:space="0" w:color="auto"/>
              <w:bottom w:val="single" w:sz="4" w:space="0" w:color="000000"/>
              <w:right w:val="single" w:sz="4" w:space="0" w:color="auto"/>
            </w:tcBorders>
            <w:hideMark/>
          </w:tcPr>
          <w:p w14:paraId="2E1DD8F5" w14:textId="6827C80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пожарных гидрантов в готовности к забору воды в </w:t>
            </w:r>
            <w:r w:rsidRPr="00B572B9">
              <w:rPr>
                <w:rFonts w:ascii="Arial" w:eastAsia="Times New Roman" w:hAnsi="Arial" w:cs="Arial"/>
                <w:color w:val="000000"/>
                <w:sz w:val="24"/>
                <w:szCs w:val="24"/>
                <w:lang w:eastAsia="ru-RU"/>
              </w:rPr>
              <w:lastRenderedPageBreak/>
              <w:t>любое время года, ед.</w:t>
            </w:r>
          </w:p>
        </w:tc>
        <w:tc>
          <w:tcPr>
            <w:tcW w:w="441" w:type="pct"/>
            <w:vMerge w:val="restart"/>
            <w:tcBorders>
              <w:top w:val="nil"/>
              <w:left w:val="single" w:sz="4" w:space="0" w:color="auto"/>
              <w:bottom w:val="single" w:sz="4" w:space="0" w:color="000000"/>
              <w:right w:val="single" w:sz="4" w:space="0" w:color="auto"/>
            </w:tcBorders>
            <w:shd w:val="clear" w:color="auto" w:fill="FFFFFF" w:themeFill="background1"/>
            <w:vAlign w:val="center"/>
          </w:tcPr>
          <w:p w14:paraId="4A190865" w14:textId="4E89D8A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Х</w:t>
            </w:r>
          </w:p>
        </w:tc>
        <w:tc>
          <w:tcPr>
            <w:tcW w:w="5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D63D8EB"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nil"/>
              <w:left w:val="single" w:sz="4" w:space="0" w:color="auto"/>
              <w:bottom w:val="nil"/>
              <w:right w:val="single" w:sz="4" w:space="0" w:color="auto"/>
            </w:tcBorders>
            <w:hideMark/>
          </w:tcPr>
          <w:p w14:paraId="3A857B20"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nil"/>
              <w:left w:val="single" w:sz="4" w:space="0" w:color="auto"/>
              <w:bottom w:val="nil"/>
              <w:right w:val="single" w:sz="4" w:space="0" w:color="auto"/>
            </w:tcBorders>
            <w:hideMark/>
          </w:tcPr>
          <w:p w14:paraId="2DD1469B" w14:textId="59A50CC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hideMark/>
          </w:tcPr>
          <w:p w14:paraId="508E62D4"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tcPr>
          <w:p w14:paraId="0172338A" w14:textId="40A1ED0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tcPr>
          <w:p w14:paraId="152FE46A" w14:textId="1F0E5DB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tcPr>
          <w:p w14:paraId="695A8196" w14:textId="052CFB5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tcPr>
          <w:p w14:paraId="502A3CFB" w14:textId="29B3CAC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bottom"/>
          </w:tcPr>
          <w:p w14:paraId="7F725779"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r>
      <w:tr w:rsidR="00582D99" w:rsidRPr="00B572B9" w14:paraId="53C80728" w14:textId="77777777" w:rsidTr="00B572B9">
        <w:trPr>
          <w:trHeight w:val="255"/>
        </w:trPr>
        <w:tc>
          <w:tcPr>
            <w:tcW w:w="179" w:type="pct"/>
            <w:vMerge/>
            <w:tcBorders>
              <w:top w:val="nil"/>
              <w:left w:val="single" w:sz="4" w:space="0" w:color="auto"/>
              <w:bottom w:val="single" w:sz="4" w:space="0" w:color="000000"/>
              <w:right w:val="single" w:sz="4" w:space="0" w:color="auto"/>
            </w:tcBorders>
            <w:vAlign w:val="center"/>
            <w:hideMark/>
          </w:tcPr>
          <w:p w14:paraId="7A9786CF"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000000"/>
              <w:right w:val="single" w:sz="4" w:space="0" w:color="auto"/>
            </w:tcBorders>
            <w:vAlign w:val="center"/>
            <w:hideMark/>
          </w:tcPr>
          <w:p w14:paraId="221BA1F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000000"/>
              <w:right w:val="single" w:sz="4" w:space="0" w:color="auto"/>
            </w:tcBorders>
            <w:shd w:val="clear" w:color="auto" w:fill="FFFFFF" w:themeFill="background1"/>
          </w:tcPr>
          <w:p w14:paraId="1920866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FCFD2F7"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vMerge/>
            <w:tcBorders>
              <w:top w:val="nil"/>
              <w:left w:val="single" w:sz="4" w:space="0" w:color="auto"/>
              <w:bottom w:val="nil"/>
              <w:right w:val="single" w:sz="4" w:space="0" w:color="auto"/>
            </w:tcBorders>
            <w:vAlign w:val="center"/>
            <w:hideMark/>
          </w:tcPr>
          <w:p w14:paraId="32DD0926"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23" w:type="pct"/>
            <w:vMerge/>
            <w:tcBorders>
              <w:top w:val="nil"/>
              <w:left w:val="single" w:sz="4" w:space="0" w:color="auto"/>
              <w:bottom w:val="nil"/>
              <w:right w:val="single" w:sz="4" w:space="0" w:color="auto"/>
            </w:tcBorders>
            <w:vAlign w:val="center"/>
            <w:hideMark/>
          </w:tcPr>
          <w:p w14:paraId="64B4D237"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88" w:type="pct"/>
            <w:tcBorders>
              <w:top w:val="nil"/>
              <w:left w:val="nil"/>
              <w:bottom w:val="nil"/>
              <w:right w:val="single" w:sz="4" w:space="0" w:color="auto"/>
            </w:tcBorders>
            <w:hideMark/>
          </w:tcPr>
          <w:p w14:paraId="07F178E7" w14:textId="1795B9C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58" w:type="pct"/>
            <w:tcBorders>
              <w:top w:val="nil"/>
              <w:left w:val="nil"/>
              <w:bottom w:val="nil"/>
              <w:right w:val="single" w:sz="4" w:space="0" w:color="auto"/>
            </w:tcBorders>
            <w:vAlign w:val="center"/>
            <w:hideMark/>
          </w:tcPr>
          <w:p w14:paraId="55B7DF21" w14:textId="457F491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04" w:type="pct"/>
            <w:tcBorders>
              <w:top w:val="nil"/>
              <w:left w:val="nil"/>
              <w:bottom w:val="nil"/>
              <w:right w:val="single" w:sz="4" w:space="0" w:color="auto"/>
            </w:tcBorders>
            <w:vAlign w:val="center"/>
            <w:hideMark/>
          </w:tcPr>
          <w:p w14:paraId="09F7CB16" w14:textId="04FC661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04" w:type="pct"/>
            <w:tcBorders>
              <w:top w:val="nil"/>
              <w:left w:val="nil"/>
              <w:bottom w:val="nil"/>
              <w:right w:val="single" w:sz="4" w:space="0" w:color="auto"/>
            </w:tcBorders>
            <w:vAlign w:val="center"/>
            <w:hideMark/>
          </w:tcPr>
          <w:p w14:paraId="0236B328" w14:textId="3699C3A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0783C6CC"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656E3B9A"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0F17C52"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B3B2A3B"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07D00E7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3A93FA15" w14:textId="77777777" w:rsidTr="00B572B9">
        <w:trPr>
          <w:trHeight w:val="70"/>
        </w:trPr>
        <w:tc>
          <w:tcPr>
            <w:tcW w:w="179" w:type="pct"/>
            <w:vMerge/>
            <w:tcBorders>
              <w:top w:val="nil"/>
              <w:left w:val="single" w:sz="4" w:space="0" w:color="auto"/>
              <w:bottom w:val="single" w:sz="4" w:space="0" w:color="auto"/>
              <w:right w:val="single" w:sz="4" w:space="0" w:color="auto"/>
            </w:tcBorders>
            <w:vAlign w:val="center"/>
            <w:hideMark/>
          </w:tcPr>
          <w:p w14:paraId="3BC76325"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auto"/>
              <w:right w:val="single" w:sz="4" w:space="0" w:color="auto"/>
            </w:tcBorders>
            <w:vAlign w:val="center"/>
            <w:hideMark/>
          </w:tcPr>
          <w:p w14:paraId="6B33659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auto"/>
              <w:right w:val="single" w:sz="4" w:space="0" w:color="auto"/>
            </w:tcBorders>
            <w:shd w:val="clear" w:color="auto" w:fill="FFFFFF" w:themeFill="background1"/>
          </w:tcPr>
          <w:p w14:paraId="2DCC77C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81C740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169AE1E5" w14:textId="194E19E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4ED8C304" w14:textId="0C8025C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6CBE4C76" w14:textId="452666F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5B884D2B" w14:textId="68F54FD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17053FAB" w14:textId="5148727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3F683CD1" w14:textId="204FE5B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1CF1F286" w14:textId="7176B2F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8F1B4EE" w14:textId="71BBBD6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BB6D56B" w14:textId="4A5E5AB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026443B" w14:textId="20CAAB7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07148DE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7FA4BCBC" w14:textId="77777777" w:rsidTr="00B572B9">
        <w:trPr>
          <w:trHeight w:val="315"/>
        </w:trPr>
        <w:tc>
          <w:tcPr>
            <w:tcW w:w="179" w:type="pct"/>
            <w:vMerge w:val="restart"/>
            <w:tcBorders>
              <w:top w:val="single" w:sz="4" w:space="0" w:color="auto"/>
              <w:left w:val="single" w:sz="4" w:space="0" w:color="auto"/>
              <w:bottom w:val="single" w:sz="4" w:space="0" w:color="auto"/>
              <w:right w:val="single" w:sz="4" w:space="0" w:color="auto"/>
            </w:tcBorders>
            <w:hideMark/>
          </w:tcPr>
          <w:p w14:paraId="59EDCF72"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1.3</w:t>
            </w:r>
          </w:p>
        </w:tc>
        <w:tc>
          <w:tcPr>
            <w:tcW w:w="673" w:type="pct"/>
            <w:vMerge w:val="restart"/>
            <w:tcBorders>
              <w:top w:val="single" w:sz="4" w:space="0" w:color="auto"/>
              <w:left w:val="single" w:sz="4" w:space="0" w:color="auto"/>
              <w:bottom w:val="single" w:sz="4" w:space="0" w:color="auto"/>
              <w:right w:val="single" w:sz="4" w:space="0" w:color="auto"/>
            </w:tcBorders>
            <w:hideMark/>
          </w:tcPr>
          <w:p w14:paraId="133C1DC3" w14:textId="6F25CBDE"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01.03.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tcPr>
          <w:p w14:paraId="044E710C" w14:textId="408DC90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539D78"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tcPr>
          <w:p w14:paraId="32CCE2B4" w14:textId="111831C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single" w:sz="4" w:space="0" w:color="auto"/>
              <w:bottom w:val="single" w:sz="4" w:space="0" w:color="auto"/>
              <w:right w:val="single" w:sz="4" w:space="0" w:color="auto"/>
            </w:tcBorders>
          </w:tcPr>
          <w:p w14:paraId="7921F29F" w14:textId="6839F46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665B8CC" w14:textId="1263241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76F277A" w14:textId="006B363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E4A4417" w14:textId="2C0B522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2231F37" w14:textId="495BF6F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bottom w:val="single" w:sz="4" w:space="0" w:color="auto"/>
              <w:right w:val="single" w:sz="4" w:space="0" w:color="auto"/>
            </w:tcBorders>
          </w:tcPr>
          <w:p w14:paraId="08715A60" w14:textId="5E0373CE"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161A8589" w14:textId="77777777" w:rsidTr="00B572B9">
        <w:trPr>
          <w:trHeight w:val="1269"/>
        </w:trPr>
        <w:tc>
          <w:tcPr>
            <w:tcW w:w="179" w:type="pct"/>
            <w:vMerge/>
            <w:tcBorders>
              <w:top w:val="single" w:sz="4" w:space="0" w:color="auto"/>
              <w:left w:val="single" w:sz="4" w:space="0" w:color="auto"/>
              <w:bottom w:val="single" w:sz="4" w:space="0" w:color="000000"/>
              <w:right w:val="single" w:sz="4" w:space="0" w:color="auto"/>
            </w:tcBorders>
            <w:vAlign w:val="center"/>
            <w:hideMark/>
          </w:tcPr>
          <w:p w14:paraId="6DE96A6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000000"/>
              <w:right w:val="single" w:sz="4" w:space="0" w:color="auto"/>
            </w:tcBorders>
            <w:hideMark/>
          </w:tcPr>
          <w:p w14:paraId="2EA4309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tcBorders>
              <w:top w:val="single" w:sz="4" w:space="0" w:color="auto"/>
              <w:left w:val="nil"/>
              <w:bottom w:val="single" w:sz="4" w:space="0" w:color="auto"/>
              <w:right w:val="single" w:sz="4" w:space="0" w:color="auto"/>
            </w:tcBorders>
            <w:shd w:val="clear" w:color="auto" w:fill="FFFFFF" w:themeFill="background1"/>
          </w:tcPr>
          <w:p w14:paraId="6BE7C5DF" w14:textId="757113C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nil"/>
              <w:bottom w:val="single" w:sz="4" w:space="0" w:color="auto"/>
              <w:right w:val="single" w:sz="4" w:space="0" w:color="auto"/>
            </w:tcBorders>
            <w:shd w:val="clear" w:color="auto" w:fill="FFFFFF" w:themeFill="background1"/>
            <w:hideMark/>
          </w:tcPr>
          <w:p w14:paraId="359EF9BE" w14:textId="08B9E366"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nil"/>
              <w:bottom w:val="single" w:sz="4" w:space="0" w:color="auto"/>
              <w:right w:val="single" w:sz="4" w:space="0" w:color="auto"/>
            </w:tcBorders>
          </w:tcPr>
          <w:p w14:paraId="2EDFC012" w14:textId="681E41A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58D84868" w14:textId="6BCA673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C5E9DC3" w14:textId="4EE6428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54D735D4" w14:textId="729332F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5F38E6BF" w14:textId="1418477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nil"/>
              <w:bottom w:val="single" w:sz="4" w:space="0" w:color="auto"/>
              <w:right w:val="single" w:sz="4" w:space="0" w:color="auto"/>
            </w:tcBorders>
          </w:tcPr>
          <w:p w14:paraId="24F91A56" w14:textId="0279759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hideMark/>
          </w:tcPr>
          <w:p w14:paraId="03740CC5" w14:textId="1FDD2582"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r>
      <w:tr w:rsidR="00582D99" w:rsidRPr="00B572B9" w14:paraId="49050617" w14:textId="77777777" w:rsidTr="00B572B9">
        <w:trPr>
          <w:trHeight w:val="315"/>
        </w:trPr>
        <w:tc>
          <w:tcPr>
            <w:tcW w:w="179" w:type="pct"/>
            <w:vMerge/>
            <w:tcBorders>
              <w:top w:val="nil"/>
              <w:left w:val="single" w:sz="4" w:space="0" w:color="auto"/>
              <w:bottom w:val="single" w:sz="4" w:space="0" w:color="000000"/>
              <w:right w:val="single" w:sz="4" w:space="0" w:color="auto"/>
            </w:tcBorders>
            <w:vAlign w:val="center"/>
            <w:hideMark/>
          </w:tcPr>
          <w:p w14:paraId="1281937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nil"/>
              <w:left w:val="single" w:sz="4" w:space="0" w:color="auto"/>
              <w:bottom w:val="single" w:sz="4" w:space="0" w:color="000000"/>
              <w:right w:val="single" w:sz="4" w:space="0" w:color="auto"/>
            </w:tcBorders>
            <w:hideMark/>
          </w:tcPr>
          <w:p w14:paraId="10021226" w14:textId="082F0DFA"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пожарных водоемов, ед.</w:t>
            </w:r>
          </w:p>
          <w:p w14:paraId="3A7EE2D8" w14:textId="2EA16E68"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val="restart"/>
            <w:tcBorders>
              <w:top w:val="nil"/>
              <w:left w:val="single" w:sz="4" w:space="0" w:color="auto"/>
              <w:bottom w:val="single" w:sz="4" w:space="0" w:color="000000"/>
              <w:right w:val="single" w:sz="4" w:space="0" w:color="auto"/>
            </w:tcBorders>
            <w:shd w:val="clear" w:color="auto" w:fill="FFFFFF" w:themeFill="background1"/>
            <w:vAlign w:val="center"/>
          </w:tcPr>
          <w:p w14:paraId="30D1444C" w14:textId="586A2CF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6735EA8E"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nil"/>
              <w:left w:val="single" w:sz="4" w:space="0" w:color="auto"/>
              <w:bottom w:val="nil"/>
              <w:right w:val="single" w:sz="4" w:space="0" w:color="auto"/>
            </w:tcBorders>
            <w:hideMark/>
          </w:tcPr>
          <w:p w14:paraId="1A74265A"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nil"/>
              <w:left w:val="single" w:sz="4" w:space="0" w:color="auto"/>
              <w:bottom w:val="nil"/>
              <w:right w:val="single" w:sz="4" w:space="0" w:color="auto"/>
            </w:tcBorders>
            <w:hideMark/>
          </w:tcPr>
          <w:p w14:paraId="74EFF939" w14:textId="770A1CA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hideMark/>
          </w:tcPr>
          <w:p w14:paraId="3538F831"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tcPr>
          <w:p w14:paraId="65964CA3" w14:textId="4D0DA9C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tcPr>
          <w:p w14:paraId="5206E513" w14:textId="12FCA9A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tcPr>
          <w:p w14:paraId="6D8EFE43" w14:textId="0999B7A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tcPr>
          <w:p w14:paraId="21BD53EB" w14:textId="001A469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top w:val="single" w:sz="4" w:space="0" w:color="auto"/>
              <w:left w:val="single" w:sz="4" w:space="0" w:color="auto"/>
              <w:bottom w:val="single" w:sz="4" w:space="0" w:color="auto"/>
              <w:right w:val="single" w:sz="4" w:space="0" w:color="auto"/>
            </w:tcBorders>
            <w:vAlign w:val="bottom"/>
            <w:hideMark/>
          </w:tcPr>
          <w:p w14:paraId="77491058" w14:textId="7EAD834C"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r>
      <w:tr w:rsidR="00582D99" w:rsidRPr="00B572B9" w14:paraId="39D37C47" w14:textId="77777777" w:rsidTr="00B572B9">
        <w:trPr>
          <w:trHeight w:val="255"/>
        </w:trPr>
        <w:tc>
          <w:tcPr>
            <w:tcW w:w="179" w:type="pct"/>
            <w:vMerge/>
            <w:tcBorders>
              <w:top w:val="nil"/>
              <w:left w:val="single" w:sz="4" w:space="0" w:color="auto"/>
              <w:bottom w:val="single" w:sz="4" w:space="0" w:color="000000"/>
              <w:right w:val="single" w:sz="4" w:space="0" w:color="auto"/>
            </w:tcBorders>
            <w:vAlign w:val="center"/>
            <w:hideMark/>
          </w:tcPr>
          <w:p w14:paraId="60C77F9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000000"/>
              <w:right w:val="single" w:sz="4" w:space="0" w:color="auto"/>
            </w:tcBorders>
            <w:vAlign w:val="center"/>
            <w:hideMark/>
          </w:tcPr>
          <w:p w14:paraId="6076988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000000"/>
              <w:right w:val="single" w:sz="4" w:space="0" w:color="auto"/>
            </w:tcBorders>
            <w:shd w:val="clear" w:color="auto" w:fill="FFFFFF" w:themeFill="background1"/>
            <w:vAlign w:val="center"/>
          </w:tcPr>
          <w:p w14:paraId="40C6304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E363D2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vMerge/>
            <w:tcBorders>
              <w:top w:val="nil"/>
              <w:left w:val="single" w:sz="4" w:space="0" w:color="auto"/>
              <w:bottom w:val="nil"/>
              <w:right w:val="single" w:sz="4" w:space="0" w:color="auto"/>
            </w:tcBorders>
            <w:vAlign w:val="center"/>
            <w:hideMark/>
          </w:tcPr>
          <w:p w14:paraId="51D5C21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23" w:type="pct"/>
            <w:vMerge/>
            <w:tcBorders>
              <w:top w:val="nil"/>
              <w:left w:val="single" w:sz="4" w:space="0" w:color="auto"/>
              <w:bottom w:val="nil"/>
              <w:right w:val="single" w:sz="4" w:space="0" w:color="auto"/>
            </w:tcBorders>
            <w:vAlign w:val="center"/>
            <w:hideMark/>
          </w:tcPr>
          <w:p w14:paraId="10839E9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88" w:type="pct"/>
            <w:tcBorders>
              <w:top w:val="nil"/>
              <w:left w:val="nil"/>
              <w:bottom w:val="nil"/>
              <w:right w:val="single" w:sz="4" w:space="0" w:color="auto"/>
            </w:tcBorders>
            <w:hideMark/>
          </w:tcPr>
          <w:p w14:paraId="2466A240" w14:textId="14CD367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58" w:type="pct"/>
            <w:tcBorders>
              <w:top w:val="nil"/>
              <w:left w:val="nil"/>
              <w:bottom w:val="nil"/>
              <w:right w:val="single" w:sz="4" w:space="0" w:color="auto"/>
            </w:tcBorders>
            <w:vAlign w:val="center"/>
            <w:hideMark/>
          </w:tcPr>
          <w:p w14:paraId="106B43F9" w14:textId="41807FE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04" w:type="pct"/>
            <w:tcBorders>
              <w:top w:val="nil"/>
              <w:left w:val="nil"/>
              <w:bottom w:val="nil"/>
              <w:right w:val="single" w:sz="4" w:space="0" w:color="auto"/>
            </w:tcBorders>
            <w:vAlign w:val="center"/>
            <w:hideMark/>
          </w:tcPr>
          <w:p w14:paraId="7E1B6F4F" w14:textId="12D000A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04" w:type="pct"/>
            <w:tcBorders>
              <w:top w:val="nil"/>
              <w:left w:val="nil"/>
              <w:bottom w:val="nil"/>
              <w:right w:val="single" w:sz="4" w:space="0" w:color="auto"/>
            </w:tcBorders>
            <w:vAlign w:val="center"/>
            <w:hideMark/>
          </w:tcPr>
          <w:p w14:paraId="7D8A3151" w14:textId="426E50D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3992E7F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3D8B13C"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3B143CD7"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126EC91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68" w:type="pct"/>
            <w:vMerge/>
            <w:tcBorders>
              <w:top w:val="single" w:sz="4" w:space="0" w:color="auto"/>
              <w:left w:val="single" w:sz="4" w:space="0" w:color="auto"/>
              <w:bottom w:val="single" w:sz="4" w:space="0" w:color="auto"/>
              <w:right w:val="single" w:sz="4" w:space="0" w:color="auto"/>
            </w:tcBorders>
            <w:vAlign w:val="center"/>
            <w:hideMark/>
          </w:tcPr>
          <w:p w14:paraId="3F26428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226C6AE4" w14:textId="77777777" w:rsidTr="00B572B9">
        <w:trPr>
          <w:trHeight w:val="219"/>
        </w:trPr>
        <w:tc>
          <w:tcPr>
            <w:tcW w:w="179" w:type="pct"/>
            <w:vMerge/>
            <w:tcBorders>
              <w:top w:val="nil"/>
              <w:left w:val="single" w:sz="4" w:space="0" w:color="auto"/>
              <w:bottom w:val="single" w:sz="4" w:space="0" w:color="auto"/>
              <w:right w:val="single" w:sz="4" w:space="0" w:color="auto"/>
            </w:tcBorders>
            <w:vAlign w:val="center"/>
            <w:hideMark/>
          </w:tcPr>
          <w:p w14:paraId="015388F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nil"/>
              <w:left w:val="single" w:sz="4" w:space="0" w:color="auto"/>
              <w:bottom w:val="single" w:sz="4" w:space="0" w:color="auto"/>
              <w:right w:val="single" w:sz="4" w:space="0" w:color="auto"/>
            </w:tcBorders>
            <w:vAlign w:val="center"/>
            <w:hideMark/>
          </w:tcPr>
          <w:p w14:paraId="7CB9FEAF"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nil"/>
              <w:left w:val="single" w:sz="4" w:space="0" w:color="auto"/>
              <w:bottom w:val="single" w:sz="4" w:space="0" w:color="auto"/>
              <w:right w:val="single" w:sz="4" w:space="0" w:color="auto"/>
            </w:tcBorders>
            <w:shd w:val="clear" w:color="auto" w:fill="FFFFFF" w:themeFill="background1"/>
            <w:vAlign w:val="center"/>
          </w:tcPr>
          <w:p w14:paraId="066C7E0F"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B2CB57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4D3AF3B8" w14:textId="4DC8400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69A4B0FC" w14:textId="3EF0686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6E2696E6" w14:textId="3C59348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5977F036" w14:textId="21C7C46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69472ECB" w14:textId="1E0565D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6ADB0027" w14:textId="6EBD1CD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EA1D346" w14:textId="2F7080D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1330F0D" w14:textId="0A0C6C9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ED551D8" w14:textId="19AE893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8B1A96E" w14:textId="57D2CAD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hideMark/>
          </w:tcPr>
          <w:p w14:paraId="62BDB24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08E88671" w14:textId="77777777" w:rsidTr="00B572B9">
        <w:trPr>
          <w:trHeight w:val="410"/>
        </w:trPr>
        <w:tc>
          <w:tcPr>
            <w:tcW w:w="179" w:type="pct"/>
            <w:vMerge w:val="restart"/>
            <w:tcBorders>
              <w:top w:val="single" w:sz="4" w:space="0" w:color="auto"/>
              <w:left w:val="single" w:sz="4" w:space="0" w:color="auto"/>
              <w:bottom w:val="single" w:sz="4" w:space="0" w:color="auto"/>
              <w:right w:val="single" w:sz="4" w:space="0" w:color="auto"/>
            </w:tcBorders>
          </w:tcPr>
          <w:p w14:paraId="344D694C"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1.4</w:t>
            </w:r>
          </w:p>
        </w:tc>
        <w:tc>
          <w:tcPr>
            <w:tcW w:w="673" w:type="pct"/>
            <w:vMerge w:val="restart"/>
            <w:tcBorders>
              <w:top w:val="single" w:sz="4" w:space="0" w:color="auto"/>
              <w:left w:val="single" w:sz="4" w:space="0" w:color="auto"/>
              <w:right w:val="single" w:sz="4" w:space="0" w:color="auto"/>
            </w:tcBorders>
            <w:shd w:val="clear" w:color="auto" w:fill="FFFFFF" w:themeFill="background1"/>
          </w:tcPr>
          <w:p w14:paraId="18CD527E" w14:textId="31CD186D"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01.04. Оснащение и содержание пожарных извещателей в жилых помещениях, занимаемых малообеспеченными гражданами, малообеспеченными или многодетными семьями Московской области</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7E26300" w14:textId="5A067DF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CA574"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tcPr>
          <w:p w14:paraId="116444A9" w14:textId="51A6C5A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4EAAC1FD" w14:textId="05F98A8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7E0E267" w14:textId="51446EB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95A3493" w14:textId="4957CD6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49FDD37" w14:textId="4870A6D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3F683D0" w14:textId="24BE451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bottom w:val="single" w:sz="4" w:space="0" w:color="auto"/>
              <w:right w:val="single" w:sz="4" w:space="0" w:color="auto"/>
            </w:tcBorders>
          </w:tcPr>
          <w:p w14:paraId="132B8DB8" w14:textId="61A20F3C"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73F228E1" w14:textId="77777777" w:rsidTr="00B572B9">
        <w:trPr>
          <w:trHeight w:val="480"/>
        </w:trPr>
        <w:tc>
          <w:tcPr>
            <w:tcW w:w="179" w:type="pct"/>
            <w:vMerge/>
            <w:tcBorders>
              <w:top w:val="single" w:sz="4" w:space="0" w:color="auto"/>
              <w:left w:val="single" w:sz="4" w:space="0" w:color="auto"/>
              <w:right w:val="single" w:sz="4" w:space="0" w:color="auto"/>
            </w:tcBorders>
            <w:vAlign w:val="center"/>
          </w:tcPr>
          <w:p w14:paraId="5B7A522C"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7EAF59D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8178B77"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000000"/>
              <w:right w:val="single" w:sz="4" w:space="0" w:color="auto"/>
            </w:tcBorders>
            <w:shd w:val="clear" w:color="auto" w:fill="FFFFFF" w:themeFill="background1"/>
          </w:tcPr>
          <w:p w14:paraId="2A4E2AC6" w14:textId="76AAF3FD"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13CBBFE7" w14:textId="6C8BEF0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0A8DCFD2" w14:textId="4F5E3A4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D6A6907" w14:textId="6CEDD7E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64C2528" w14:textId="7B80C8A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23A53DC" w14:textId="169DB15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2B00126" w14:textId="3AA8286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right w:val="single" w:sz="4" w:space="0" w:color="auto"/>
            </w:tcBorders>
            <w:vAlign w:val="center"/>
          </w:tcPr>
          <w:p w14:paraId="6529140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7A65C160" w14:textId="77777777" w:rsidTr="00B572B9">
        <w:trPr>
          <w:trHeight w:val="309"/>
        </w:trPr>
        <w:tc>
          <w:tcPr>
            <w:tcW w:w="179" w:type="pct"/>
            <w:vMerge/>
            <w:tcBorders>
              <w:left w:val="single" w:sz="4" w:space="0" w:color="auto"/>
              <w:right w:val="single" w:sz="4" w:space="0" w:color="auto"/>
            </w:tcBorders>
            <w:vAlign w:val="center"/>
          </w:tcPr>
          <w:p w14:paraId="2C1745D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right w:val="single" w:sz="4" w:space="0" w:color="auto"/>
            </w:tcBorders>
            <w:shd w:val="clear" w:color="auto" w:fill="FFFFFF" w:themeFill="background1"/>
          </w:tcPr>
          <w:p w14:paraId="13DFE829" w14:textId="7B14FAB2"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работающих извещателей, ед.</w:t>
            </w:r>
          </w:p>
        </w:tc>
        <w:tc>
          <w:tcPr>
            <w:tcW w:w="441" w:type="pct"/>
            <w:vMerge w:val="restart"/>
            <w:tcBorders>
              <w:top w:val="nil"/>
              <w:left w:val="single" w:sz="4" w:space="0" w:color="auto"/>
              <w:right w:val="single" w:sz="4" w:space="0" w:color="auto"/>
            </w:tcBorders>
            <w:shd w:val="clear" w:color="auto" w:fill="FFFFFF" w:themeFill="background1"/>
            <w:vAlign w:val="center"/>
          </w:tcPr>
          <w:p w14:paraId="0FDA1B34" w14:textId="2432F9B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nil"/>
              <w:left w:val="single" w:sz="4" w:space="0" w:color="auto"/>
              <w:right w:val="single" w:sz="4" w:space="0" w:color="auto"/>
            </w:tcBorders>
            <w:shd w:val="clear" w:color="auto" w:fill="FFFFFF" w:themeFill="background1"/>
            <w:vAlign w:val="center"/>
          </w:tcPr>
          <w:p w14:paraId="3D52571C"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right w:val="single" w:sz="4" w:space="0" w:color="auto"/>
            </w:tcBorders>
            <w:vAlign w:val="center"/>
          </w:tcPr>
          <w:p w14:paraId="1AE49003"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right w:val="single" w:sz="4" w:space="0" w:color="auto"/>
            </w:tcBorders>
            <w:vAlign w:val="center"/>
          </w:tcPr>
          <w:p w14:paraId="4D757777" w14:textId="2CB5E6A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vAlign w:val="center"/>
          </w:tcPr>
          <w:p w14:paraId="2E74E8CC"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tcPr>
          <w:p w14:paraId="5613A869" w14:textId="6FA54F6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tcPr>
          <w:p w14:paraId="4B3096DD" w14:textId="33E4F58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tcPr>
          <w:p w14:paraId="22188A82" w14:textId="71ACB38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tcPr>
          <w:p w14:paraId="2286581F" w14:textId="097040A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center"/>
          </w:tcPr>
          <w:p w14:paraId="16EF6E4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125A8C67" w14:textId="77777777" w:rsidTr="00B572B9">
        <w:trPr>
          <w:trHeight w:val="130"/>
        </w:trPr>
        <w:tc>
          <w:tcPr>
            <w:tcW w:w="179" w:type="pct"/>
            <w:vMerge/>
            <w:tcBorders>
              <w:left w:val="single" w:sz="4" w:space="0" w:color="auto"/>
              <w:right w:val="single" w:sz="4" w:space="0" w:color="auto"/>
            </w:tcBorders>
            <w:vAlign w:val="center"/>
          </w:tcPr>
          <w:p w14:paraId="2CB8733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right w:val="single" w:sz="4" w:space="0" w:color="auto"/>
            </w:tcBorders>
            <w:shd w:val="clear" w:color="auto" w:fill="FFFFFF" w:themeFill="background1"/>
            <w:vAlign w:val="center"/>
          </w:tcPr>
          <w:p w14:paraId="3B27E74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right w:val="single" w:sz="4" w:space="0" w:color="auto"/>
            </w:tcBorders>
            <w:shd w:val="clear" w:color="auto" w:fill="FFFFFF" w:themeFill="background1"/>
            <w:vAlign w:val="center"/>
          </w:tcPr>
          <w:p w14:paraId="04DF9B42"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right w:val="single" w:sz="4" w:space="0" w:color="auto"/>
            </w:tcBorders>
            <w:shd w:val="clear" w:color="auto" w:fill="FFFFFF" w:themeFill="background1"/>
            <w:vAlign w:val="center"/>
          </w:tcPr>
          <w:p w14:paraId="1153E30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vMerge/>
            <w:tcBorders>
              <w:left w:val="single" w:sz="4" w:space="0" w:color="auto"/>
              <w:bottom w:val="single" w:sz="4" w:space="0" w:color="auto"/>
              <w:right w:val="single" w:sz="4" w:space="0" w:color="auto"/>
            </w:tcBorders>
            <w:vAlign w:val="center"/>
          </w:tcPr>
          <w:p w14:paraId="5A3887C3"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vAlign w:val="center"/>
          </w:tcPr>
          <w:p w14:paraId="45BD1AFB"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02C0F28B" w14:textId="3B3E29C4"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vAlign w:val="center"/>
          </w:tcPr>
          <w:p w14:paraId="3F256C6D" w14:textId="3BCC0ABB"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vAlign w:val="center"/>
          </w:tcPr>
          <w:p w14:paraId="19BD78B4" w14:textId="15C4C557"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vAlign w:val="center"/>
          </w:tcPr>
          <w:p w14:paraId="14CC5979" w14:textId="1CDA73A4"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7E9146C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2654451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09EC2BB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455346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13C89DC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3D1BC3EC" w14:textId="77777777" w:rsidTr="00B572B9">
        <w:trPr>
          <w:trHeight w:val="321"/>
        </w:trPr>
        <w:tc>
          <w:tcPr>
            <w:tcW w:w="179" w:type="pct"/>
            <w:vMerge/>
            <w:tcBorders>
              <w:left w:val="single" w:sz="4" w:space="0" w:color="auto"/>
              <w:bottom w:val="single" w:sz="4" w:space="0" w:color="000000"/>
              <w:right w:val="single" w:sz="4" w:space="0" w:color="auto"/>
            </w:tcBorders>
            <w:vAlign w:val="center"/>
          </w:tcPr>
          <w:p w14:paraId="36C9177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5B963E7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000000"/>
              <w:right w:val="single" w:sz="4" w:space="0" w:color="auto"/>
            </w:tcBorders>
            <w:shd w:val="clear" w:color="auto" w:fill="FFFFFF" w:themeFill="background1"/>
            <w:vAlign w:val="center"/>
          </w:tcPr>
          <w:p w14:paraId="2DE66BD0"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auto"/>
              <w:right w:val="single" w:sz="4" w:space="0" w:color="auto"/>
            </w:tcBorders>
            <w:shd w:val="clear" w:color="auto" w:fill="FFFFFF" w:themeFill="background1"/>
            <w:vAlign w:val="center"/>
          </w:tcPr>
          <w:p w14:paraId="7BC2E09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7E2E7BAF" w14:textId="5DFC168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584BD465" w14:textId="6F53EDE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70200F37" w14:textId="3856DD4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18F499BC" w14:textId="0D479E5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7ABA725F" w14:textId="4B4553D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5DC2A5BD" w14:textId="2AA1C61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F5D2DFD" w14:textId="326DDF6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4B9ECB9" w14:textId="3C21236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BBB3651" w14:textId="5E56FE5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81FBBB6" w14:textId="4A68B2C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000000"/>
              <w:right w:val="single" w:sz="4" w:space="0" w:color="auto"/>
            </w:tcBorders>
            <w:vAlign w:val="center"/>
          </w:tcPr>
          <w:p w14:paraId="4470F96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5C13158A" w14:textId="77777777" w:rsidTr="00B572B9">
        <w:trPr>
          <w:trHeight w:val="135"/>
        </w:trPr>
        <w:tc>
          <w:tcPr>
            <w:tcW w:w="179" w:type="pct"/>
            <w:vMerge w:val="restart"/>
            <w:tcBorders>
              <w:top w:val="nil"/>
              <w:left w:val="single" w:sz="4" w:space="0" w:color="auto"/>
              <w:right w:val="single" w:sz="4" w:space="0" w:color="auto"/>
            </w:tcBorders>
          </w:tcPr>
          <w:p w14:paraId="6D380BB9"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w:t>
            </w:r>
          </w:p>
        </w:tc>
        <w:tc>
          <w:tcPr>
            <w:tcW w:w="673" w:type="pct"/>
            <w:vMerge w:val="restart"/>
            <w:tcBorders>
              <w:top w:val="single" w:sz="4" w:space="0" w:color="auto"/>
              <w:left w:val="single" w:sz="4" w:space="0" w:color="auto"/>
              <w:right w:val="single" w:sz="4" w:space="0" w:color="auto"/>
            </w:tcBorders>
          </w:tcPr>
          <w:p w14:paraId="1A26B3FE"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441" w:type="pct"/>
            <w:vMerge w:val="restart"/>
            <w:tcBorders>
              <w:top w:val="nil"/>
              <w:left w:val="single" w:sz="4" w:space="0" w:color="auto"/>
              <w:right w:val="single" w:sz="4" w:space="0" w:color="auto"/>
            </w:tcBorders>
            <w:shd w:val="clear" w:color="auto" w:fill="FFFFFF" w:themeFill="background1"/>
            <w:vAlign w:val="center"/>
          </w:tcPr>
          <w:p w14:paraId="59D3CD72" w14:textId="5F49193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2D7D74C4"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right w:val="single" w:sz="4" w:space="0" w:color="auto"/>
            </w:tcBorders>
          </w:tcPr>
          <w:p w14:paraId="40F561B0" w14:textId="46841C9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right w:val="single" w:sz="4" w:space="0" w:color="auto"/>
            </w:tcBorders>
          </w:tcPr>
          <w:p w14:paraId="20B178A7" w14:textId="1250396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36E5EBB" w14:textId="41B839F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C351163" w14:textId="5ED8FBA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AE8DA8F" w14:textId="1415A3A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2156063" w14:textId="64CE634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right w:val="single" w:sz="4" w:space="0" w:color="auto"/>
            </w:tcBorders>
          </w:tcPr>
          <w:p w14:paraId="491F97E5" w14:textId="13360C1A"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06A7CE45" w14:textId="77777777" w:rsidTr="00B572B9">
        <w:trPr>
          <w:trHeight w:val="480"/>
        </w:trPr>
        <w:tc>
          <w:tcPr>
            <w:tcW w:w="179" w:type="pct"/>
            <w:vMerge/>
            <w:tcBorders>
              <w:left w:val="single" w:sz="4" w:space="0" w:color="auto"/>
              <w:bottom w:val="single" w:sz="4" w:space="0" w:color="auto"/>
              <w:right w:val="single" w:sz="4" w:space="0" w:color="auto"/>
            </w:tcBorders>
            <w:vAlign w:val="center"/>
          </w:tcPr>
          <w:p w14:paraId="632E37C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vAlign w:val="center"/>
          </w:tcPr>
          <w:p w14:paraId="7F1FD085"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028F73BC"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798AF" w14:textId="07AB35C8"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3F8963EB" w14:textId="3E1EBF6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14CAFFE5" w14:textId="2639B98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AC7BFA5" w14:textId="7DAF20E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C0FF368" w14:textId="4DC2539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AF9CE26" w14:textId="19353F5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1C665AE7" w14:textId="62EE1E9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1DBA144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26107622" w14:textId="77777777" w:rsidTr="00B572B9">
        <w:trPr>
          <w:trHeight w:val="173"/>
        </w:trPr>
        <w:tc>
          <w:tcPr>
            <w:tcW w:w="179" w:type="pct"/>
            <w:vMerge/>
            <w:tcBorders>
              <w:top w:val="single" w:sz="4" w:space="0" w:color="auto"/>
              <w:left w:val="single" w:sz="4" w:space="0" w:color="auto"/>
              <w:bottom w:val="single" w:sz="4" w:space="0" w:color="auto"/>
              <w:right w:val="single" w:sz="4" w:space="0" w:color="auto"/>
            </w:tcBorders>
            <w:vAlign w:val="center"/>
          </w:tcPr>
          <w:p w14:paraId="6EA0D99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bottom w:val="single" w:sz="4" w:space="0" w:color="auto"/>
              <w:right w:val="single" w:sz="4" w:space="0" w:color="auto"/>
            </w:tcBorders>
          </w:tcPr>
          <w:p w14:paraId="3E5EEA69"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средств обеспечения пожарной безопасности жилых и общественных зданий, находящихся в муниципальной </w:t>
            </w:r>
            <w:r w:rsidRPr="00B572B9">
              <w:rPr>
                <w:rFonts w:ascii="Arial" w:eastAsia="Times New Roman" w:hAnsi="Arial" w:cs="Arial"/>
                <w:color w:val="000000"/>
                <w:sz w:val="24"/>
                <w:szCs w:val="24"/>
                <w:lang w:eastAsia="ru-RU"/>
              </w:rPr>
              <w:lastRenderedPageBreak/>
              <w:t>собственности, ед.</w:t>
            </w:r>
          </w:p>
          <w:p w14:paraId="509C1704" w14:textId="77777777" w:rsidR="00FF2627" w:rsidRPr="00B572B9" w:rsidRDefault="00FF2627" w:rsidP="00582D99">
            <w:pPr>
              <w:spacing w:after="0" w:line="240" w:lineRule="auto"/>
              <w:rPr>
                <w:rFonts w:ascii="Arial" w:eastAsia="Times New Roman" w:hAnsi="Arial" w:cs="Arial"/>
                <w:color w:val="000000"/>
                <w:sz w:val="24"/>
                <w:szCs w:val="24"/>
                <w:lang w:eastAsia="ru-RU"/>
              </w:rPr>
            </w:pPr>
          </w:p>
          <w:p w14:paraId="1FD216B2" w14:textId="77777777" w:rsidR="00FF2627" w:rsidRPr="00B572B9" w:rsidRDefault="00FF2627" w:rsidP="00582D99">
            <w:pPr>
              <w:spacing w:after="0" w:line="240" w:lineRule="auto"/>
              <w:rPr>
                <w:rFonts w:ascii="Arial" w:eastAsia="Times New Roman" w:hAnsi="Arial" w:cs="Arial"/>
                <w:color w:val="000000"/>
                <w:sz w:val="24"/>
                <w:szCs w:val="24"/>
                <w:lang w:eastAsia="ru-RU"/>
              </w:rPr>
            </w:pPr>
          </w:p>
          <w:p w14:paraId="51CE515E" w14:textId="77777777" w:rsidR="00FF2627" w:rsidRPr="00B572B9" w:rsidRDefault="00FF2627" w:rsidP="00582D99">
            <w:pPr>
              <w:spacing w:after="0" w:line="240" w:lineRule="auto"/>
              <w:rPr>
                <w:rFonts w:ascii="Arial" w:eastAsia="Times New Roman" w:hAnsi="Arial" w:cs="Arial"/>
                <w:color w:val="000000"/>
                <w:sz w:val="24"/>
                <w:szCs w:val="24"/>
                <w:lang w:eastAsia="ru-RU"/>
              </w:rPr>
            </w:pPr>
          </w:p>
          <w:p w14:paraId="2BC7B232" w14:textId="208A85AE" w:rsidR="00FF2627" w:rsidRPr="00B572B9" w:rsidRDefault="00FF2627" w:rsidP="00582D99">
            <w:pPr>
              <w:spacing w:after="0" w:line="240" w:lineRule="auto"/>
              <w:rPr>
                <w:rFonts w:ascii="Arial" w:eastAsia="Times New Roman" w:hAnsi="Arial" w:cs="Arial"/>
                <w:color w:val="000000"/>
                <w:sz w:val="24"/>
                <w:szCs w:val="24"/>
                <w:lang w:eastAsia="ru-RU"/>
              </w:rPr>
            </w:pP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C0141" w14:textId="315C8A2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Х</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8F355"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bottom w:val="single" w:sz="4" w:space="0" w:color="auto"/>
              <w:right w:val="single" w:sz="4" w:space="0" w:color="auto"/>
            </w:tcBorders>
            <w:vAlign w:val="center"/>
          </w:tcPr>
          <w:p w14:paraId="10BBB9C1"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0CD1EB98" w14:textId="7A0DD21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single" w:sz="4" w:space="0" w:color="auto"/>
              <w:bottom w:val="single" w:sz="4" w:space="0" w:color="auto"/>
              <w:right w:val="single" w:sz="4" w:space="0" w:color="auto"/>
            </w:tcBorders>
            <w:vAlign w:val="center"/>
          </w:tcPr>
          <w:p w14:paraId="6C47EED2"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tcPr>
          <w:p w14:paraId="1EA1EEDE" w14:textId="12245B5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tcPr>
          <w:p w14:paraId="455588CC" w14:textId="17D2097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tcPr>
          <w:p w14:paraId="7D6DE541" w14:textId="6FC26F7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tcPr>
          <w:p w14:paraId="7C00E512" w14:textId="113B733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top w:val="single" w:sz="4" w:space="0" w:color="auto"/>
              <w:left w:val="single" w:sz="4" w:space="0" w:color="auto"/>
              <w:bottom w:val="single" w:sz="4" w:space="0" w:color="auto"/>
              <w:right w:val="single" w:sz="4" w:space="0" w:color="auto"/>
            </w:tcBorders>
            <w:vAlign w:val="center"/>
          </w:tcPr>
          <w:p w14:paraId="4960EA7C"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29E1A5CE" w14:textId="77777777" w:rsidTr="00B572B9">
        <w:trPr>
          <w:trHeight w:val="261"/>
        </w:trPr>
        <w:tc>
          <w:tcPr>
            <w:tcW w:w="179" w:type="pct"/>
            <w:vMerge/>
            <w:tcBorders>
              <w:top w:val="single" w:sz="4" w:space="0" w:color="auto"/>
              <w:left w:val="single" w:sz="4" w:space="0" w:color="auto"/>
              <w:right w:val="single" w:sz="4" w:space="0" w:color="auto"/>
            </w:tcBorders>
            <w:vAlign w:val="center"/>
          </w:tcPr>
          <w:p w14:paraId="6090BD15"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right w:val="single" w:sz="4" w:space="0" w:color="auto"/>
            </w:tcBorders>
            <w:vAlign w:val="center"/>
          </w:tcPr>
          <w:p w14:paraId="2BB2BA7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right w:val="single" w:sz="4" w:space="0" w:color="auto"/>
            </w:tcBorders>
            <w:shd w:val="clear" w:color="auto" w:fill="FFFFFF" w:themeFill="background1"/>
            <w:vAlign w:val="center"/>
          </w:tcPr>
          <w:p w14:paraId="02A7B63B"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right w:val="single" w:sz="4" w:space="0" w:color="auto"/>
            </w:tcBorders>
            <w:shd w:val="clear" w:color="auto" w:fill="FFFFFF" w:themeFill="background1"/>
            <w:vAlign w:val="center"/>
          </w:tcPr>
          <w:p w14:paraId="7706B0D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vMerge/>
            <w:tcBorders>
              <w:top w:val="single" w:sz="4" w:space="0" w:color="auto"/>
              <w:left w:val="single" w:sz="4" w:space="0" w:color="auto"/>
              <w:bottom w:val="single" w:sz="4" w:space="0" w:color="auto"/>
              <w:right w:val="single" w:sz="4" w:space="0" w:color="auto"/>
            </w:tcBorders>
            <w:vAlign w:val="center"/>
          </w:tcPr>
          <w:p w14:paraId="56BB769C"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23" w:type="pct"/>
            <w:vMerge/>
            <w:tcBorders>
              <w:top w:val="single" w:sz="4" w:space="0" w:color="auto"/>
              <w:left w:val="nil"/>
              <w:bottom w:val="single" w:sz="4" w:space="0" w:color="auto"/>
              <w:right w:val="single" w:sz="4" w:space="0" w:color="auto"/>
            </w:tcBorders>
            <w:vAlign w:val="center"/>
          </w:tcPr>
          <w:p w14:paraId="70C2204D"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625E1DCF" w14:textId="6C9F31B3"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4FAA8782" w14:textId="3DE20D99"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5C1D62FD" w14:textId="71123F8E"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6E6B58CD" w14:textId="4AD1DDA7"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273AA8F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10709BD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B1762F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B3C921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568" w:type="pct"/>
            <w:vMerge/>
            <w:tcBorders>
              <w:top w:val="single" w:sz="4" w:space="0" w:color="auto"/>
              <w:left w:val="single" w:sz="4" w:space="0" w:color="auto"/>
              <w:right w:val="single" w:sz="4" w:space="0" w:color="auto"/>
            </w:tcBorders>
            <w:vAlign w:val="center"/>
          </w:tcPr>
          <w:p w14:paraId="3DBD7FE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69F6CE12" w14:textId="77777777" w:rsidTr="00B572B9">
        <w:trPr>
          <w:trHeight w:val="264"/>
        </w:trPr>
        <w:tc>
          <w:tcPr>
            <w:tcW w:w="179" w:type="pct"/>
            <w:vMerge/>
            <w:tcBorders>
              <w:left w:val="single" w:sz="4" w:space="0" w:color="auto"/>
              <w:bottom w:val="single" w:sz="4" w:space="0" w:color="auto"/>
              <w:right w:val="single" w:sz="4" w:space="0" w:color="auto"/>
            </w:tcBorders>
            <w:vAlign w:val="center"/>
          </w:tcPr>
          <w:p w14:paraId="50A2893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vAlign w:val="center"/>
          </w:tcPr>
          <w:p w14:paraId="06777B85"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30CA640D"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auto"/>
              <w:right w:val="single" w:sz="4" w:space="0" w:color="auto"/>
            </w:tcBorders>
            <w:shd w:val="clear" w:color="auto" w:fill="FFFFFF" w:themeFill="background1"/>
            <w:vAlign w:val="center"/>
          </w:tcPr>
          <w:p w14:paraId="5F6D0C2E"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vAlign w:val="center"/>
          </w:tcPr>
          <w:p w14:paraId="75792928" w14:textId="7122BAF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vAlign w:val="center"/>
          </w:tcPr>
          <w:p w14:paraId="442CEBAD" w14:textId="71E987A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vAlign w:val="center"/>
          </w:tcPr>
          <w:p w14:paraId="0A5A2757" w14:textId="6B1DCF0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vAlign w:val="center"/>
          </w:tcPr>
          <w:p w14:paraId="3FA3DFC4" w14:textId="2F9BE28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vAlign w:val="center"/>
          </w:tcPr>
          <w:p w14:paraId="0CCC2DA9" w14:textId="1293CEE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vAlign w:val="center"/>
          </w:tcPr>
          <w:p w14:paraId="10005C80" w14:textId="2A22F6C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vAlign w:val="center"/>
          </w:tcPr>
          <w:p w14:paraId="78E96580" w14:textId="05091C2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vAlign w:val="center"/>
          </w:tcPr>
          <w:p w14:paraId="2CE7D8E3" w14:textId="4989C8B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vAlign w:val="center"/>
          </w:tcPr>
          <w:p w14:paraId="557839D5" w14:textId="45E6692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vAlign w:val="center"/>
          </w:tcPr>
          <w:p w14:paraId="004F7128" w14:textId="335BDD7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02B4B7A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FF2627" w:rsidRPr="00B572B9" w14:paraId="1428055C" w14:textId="77777777" w:rsidTr="00B572B9">
        <w:trPr>
          <w:trHeight w:val="60"/>
        </w:trPr>
        <w:tc>
          <w:tcPr>
            <w:tcW w:w="179" w:type="pct"/>
            <w:vMerge w:val="restart"/>
            <w:tcBorders>
              <w:top w:val="single" w:sz="4" w:space="0" w:color="auto"/>
              <w:left w:val="single" w:sz="4" w:space="0" w:color="auto"/>
              <w:bottom w:val="single" w:sz="4" w:space="0" w:color="auto"/>
              <w:right w:val="single" w:sz="4" w:space="0" w:color="auto"/>
            </w:tcBorders>
          </w:tcPr>
          <w:p w14:paraId="3C4C8489"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1.6</w:t>
            </w:r>
          </w:p>
        </w:tc>
        <w:tc>
          <w:tcPr>
            <w:tcW w:w="673" w:type="pct"/>
            <w:vMerge w:val="restart"/>
            <w:tcBorders>
              <w:top w:val="single" w:sz="4" w:space="0" w:color="auto"/>
              <w:left w:val="single" w:sz="4" w:space="0" w:color="auto"/>
              <w:bottom w:val="single" w:sz="4" w:space="0" w:color="auto"/>
              <w:right w:val="single" w:sz="4" w:space="0" w:color="auto"/>
            </w:tcBorders>
          </w:tcPr>
          <w:p w14:paraId="5E8546EC" w14:textId="716868A1" w:rsidR="00FF2627" w:rsidRPr="00B572B9" w:rsidRDefault="00FF2627" w:rsidP="00FF262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01.06. Организация обучения населения мерам пожарной безопасности</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9FEACB1" w14:textId="48EDFFCF"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63D39B60" w14:textId="50DCD88A" w:rsidR="00FF2627" w:rsidRPr="00B572B9" w:rsidRDefault="00FF2627" w:rsidP="00FF262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Pr>
          <w:p w14:paraId="32D05FE8" w14:textId="48B6AF3F"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nil"/>
              <w:bottom w:val="single" w:sz="4" w:space="0" w:color="auto"/>
              <w:right w:val="single" w:sz="4" w:space="0" w:color="auto"/>
            </w:tcBorders>
            <w:shd w:val="clear" w:color="auto" w:fill="FFFFFF" w:themeFill="background1"/>
          </w:tcPr>
          <w:p w14:paraId="7EFC12BB" w14:textId="7253C425"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27678CC4" w14:textId="382FDD7C"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4A90065B" w14:textId="2E4EE57E"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1250B205" w14:textId="2C143190"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3CCA1EF1" w14:textId="5747D80B"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val="restart"/>
            <w:tcBorders>
              <w:top w:val="single" w:sz="4" w:space="0" w:color="auto"/>
              <w:left w:val="single" w:sz="4" w:space="0" w:color="auto"/>
              <w:bottom w:val="single" w:sz="4" w:space="0" w:color="auto"/>
              <w:right w:val="single" w:sz="4" w:space="0" w:color="auto"/>
            </w:tcBorders>
          </w:tcPr>
          <w:p w14:paraId="3111D513" w14:textId="37547C48" w:rsidR="00FF2627" w:rsidRPr="00B572B9" w:rsidRDefault="00FF2627" w:rsidP="00FF262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FF2627" w:rsidRPr="00B572B9" w14:paraId="518DDEB5" w14:textId="77777777" w:rsidTr="00B572B9">
        <w:trPr>
          <w:trHeight w:val="970"/>
        </w:trPr>
        <w:tc>
          <w:tcPr>
            <w:tcW w:w="179" w:type="pct"/>
            <w:vMerge/>
            <w:tcBorders>
              <w:top w:val="single" w:sz="4" w:space="0" w:color="auto"/>
              <w:left w:val="single" w:sz="4" w:space="0" w:color="auto"/>
              <w:bottom w:val="single" w:sz="4" w:space="0" w:color="auto"/>
              <w:right w:val="single" w:sz="4" w:space="0" w:color="auto"/>
            </w:tcBorders>
          </w:tcPr>
          <w:p w14:paraId="3B3E5C95"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627284C3"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E5C155D"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0DAC798A" w14:textId="13FA43C3" w:rsidR="00FF2627" w:rsidRPr="00B572B9" w:rsidRDefault="00FF2627" w:rsidP="00FF2627">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Pr>
          <w:p w14:paraId="2CBF5410" w14:textId="46D7B1A6"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nil"/>
              <w:bottom w:val="single" w:sz="4" w:space="0" w:color="auto"/>
              <w:right w:val="single" w:sz="4" w:space="0" w:color="auto"/>
            </w:tcBorders>
            <w:shd w:val="clear" w:color="auto" w:fill="FFFFFF" w:themeFill="background1"/>
          </w:tcPr>
          <w:p w14:paraId="4308B4BE" w14:textId="066D8C2E"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400AA913" w14:textId="7435CD75"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740525C0" w14:textId="1CF24871"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04862D84" w14:textId="2235C3C7"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2A8CD0AF" w14:textId="50CC972C" w:rsidR="00FF2627"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tcBorders>
              <w:top w:val="single" w:sz="4" w:space="0" w:color="auto"/>
              <w:left w:val="single" w:sz="4" w:space="0" w:color="auto"/>
              <w:bottom w:val="single" w:sz="4" w:space="0" w:color="auto"/>
              <w:right w:val="single" w:sz="4" w:space="0" w:color="auto"/>
            </w:tcBorders>
          </w:tcPr>
          <w:p w14:paraId="772E9819"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r>
      <w:tr w:rsidR="00FF2627" w:rsidRPr="00B572B9" w14:paraId="34F2338D" w14:textId="77777777" w:rsidTr="00B572B9">
        <w:trPr>
          <w:trHeight w:val="272"/>
        </w:trPr>
        <w:tc>
          <w:tcPr>
            <w:tcW w:w="179" w:type="pct"/>
            <w:vMerge/>
            <w:tcBorders>
              <w:top w:val="single" w:sz="4" w:space="0" w:color="auto"/>
              <w:left w:val="single" w:sz="4" w:space="0" w:color="auto"/>
              <w:bottom w:val="single" w:sz="4" w:space="0" w:color="auto"/>
              <w:right w:val="single" w:sz="4" w:space="0" w:color="auto"/>
            </w:tcBorders>
            <w:vAlign w:val="center"/>
          </w:tcPr>
          <w:p w14:paraId="3C7DC332" w14:textId="77777777" w:rsidR="00FF2627" w:rsidRPr="00B572B9" w:rsidRDefault="00FF2627"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bottom w:val="single" w:sz="4" w:space="0" w:color="auto"/>
              <w:right w:val="single" w:sz="4" w:space="0" w:color="auto"/>
            </w:tcBorders>
          </w:tcPr>
          <w:p w14:paraId="3FB631DA" w14:textId="24C853DC" w:rsidR="00FF2627" w:rsidRPr="00B572B9" w:rsidRDefault="00FF2627"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обученного населения мерам пожарной безопасности, чел.</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3461F" w14:textId="295A91CA"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5E981" w14:textId="77777777"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right w:val="single" w:sz="4" w:space="0" w:color="auto"/>
            </w:tcBorders>
            <w:shd w:val="clear" w:color="auto" w:fill="FFFFFF" w:themeFill="background1"/>
            <w:vAlign w:val="center"/>
          </w:tcPr>
          <w:p w14:paraId="309BD653" w14:textId="77777777"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right w:val="single" w:sz="4" w:space="0" w:color="auto"/>
            </w:tcBorders>
            <w:shd w:val="clear" w:color="auto" w:fill="FFFFFF" w:themeFill="background1"/>
            <w:vAlign w:val="center"/>
          </w:tcPr>
          <w:p w14:paraId="657A0D89" w14:textId="40575347"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shd w:val="clear" w:color="auto" w:fill="FFFFFF" w:themeFill="background1"/>
            <w:vAlign w:val="center"/>
          </w:tcPr>
          <w:p w14:paraId="16662361" w14:textId="77777777"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shd w:val="clear" w:color="auto" w:fill="FFFFFF" w:themeFill="background1"/>
            <w:vAlign w:val="center"/>
          </w:tcPr>
          <w:p w14:paraId="6767F536" w14:textId="4271EF58"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shd w:val="clear" w:color="auto" w:fill="FFFFFF" w:themeFill="background1"/>
            <w:vAlign w:val="center"/>
          </w:tcPr>
          <w:p w14:paraId="1A370292" w14:textId="193AF885"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shd w:val="clear" w:color="auto" w:fill="FFFFFF" w:themeFill="background1"/>
            <w:vAlign w:val="center"/>
          </w:tcPr>
          <w:p w14:paraId="4B6A485F" w14:textId="3B4A4389"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shd w:val="clear" w:color="auto" w:fill="FFFFFF" w:themeFill="background1"/>
            <w:vAlign w:val="center"/>
          </w:tcPr>
          <w:p w14:paraId="47673A3B" w14:textId="028D93CA" w:rsidR="00FF2627"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top w:val="single" w:sz="4" w:space="0" w:color="auto"/>
              <w:left w:val="single" w:sz="4" w:space="0" w:color="auto"/>
              <w:bottom w:val="single" w:sz="4" w:space="0" w:color="auto"/>
              <w:right w:val="single" w:sz="4" w:space="0" w:color="auto"/>
            </w:tcBorders>
            <w:vAlign w:val="center"/>
          </w:tcPr>
          <w:p w14:paraId="5E31BB7B" w14:textId="77777777" w:rsidR="00FF2627" w:rsidRPr="00B572B9" w:rsidRDefault="00FF2627" w:rsidP="00582D99">
            <w:pPr>
              <w:spacing w:after="0" w:line="240" w:lineRule="auto"/>
              <w:rPr>
                <w:rFonts w:ascii="Arial" w:eastAsia="Times New Roman" w:hAnsi="Arial" w:cs="Arial"/>
                <w:color w:val="000000"/>
                <w:sz w:val="24"/>
                <w:szCs w:val="24"/>
                <w:lang w:eastAsia="ru-RU"/>
              </w:rPr>
            </w:pPr>
          </w:p>
        </w:tc>
      </w:tr>
      <w:tr w:rsidR="00FF2627" w:rsidRPr="00B572B9" w14:paraId="3A5D0CAF" w14:textId="77777777" w:rsidTr="00B572B9">
        <w:trPr>
          <w:trHeight w:val="275"/>
        </w:trPr>
        <w:tc>
          <w:tcPr>
            <w:tcW w:w="179" w:type="pct"/>
            <w:vMerge/>
            <w:tcBorders>
              <w:top w:val="single" w:sz="4" w:space="0" w:color="auto"/>
              <w:left w:val="single" w:sz="4" w:space="0" w:color="auto"/>
              <w:bottom w:val="single" w:sz="4" w:space="0" w:color="auto"/>
              <w:right w:val="single" w:sz="4" w:space="0" w:color="auto"/>
            </w:tcBorders>
            <w:vAlign w:val="center"/>
          </w:tcPr>
          <w:p w14:paraId="4AB08835"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716626E0"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E6678"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DF69E"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249" w:type="pct"/>
            <w:vMerge/>
            <w:tcBorders>
              <w:left w:val="single" w:sz="4" w:space="0" w:color="auto"/>
              <w:bottom w:val="single" w:sz="4" w:space="0" w:color="auto"/>
              <w:right w:val="single" w:sz="4" w:space="0" w:color="auto"/>
            </w:tcBorders>
            <w:shd w:val="clear" w:color="auto" w:fill="FFFFFF" w:themeFill="background1"/>
            <w:vAlign w:val="center"/>
          </w:tcPr>
          <w:p w14:paraId="084AC9F8"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shd w:val="clear" w:color="auto" w:fill="FFFFFF" w:themeFill="background1"/>
            <w:vAlign w:val="center"/>
          </w:tcPr>
          <w:p w14:paraId="3832D5E8" w14:textId="77777777" w:rsidR="00FF2627" w:rsidRPr="00B572B9" w:rsidRDefault="00FF2627" w:rsidP="00FF2627">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shd w:val="clear" w:color="auto" w:fill="FFFFFF" w:themeFill="background1"/>
          </w:tcPr>
          <w:p w14:paraId="11450292" w14:textId="4FE587A0" w:rsidR="00FF2627" w:rsidRPr="00B572B9" w:rsidRDefault="00FF2627" w:rsidP="00FF2627">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shd w:val="clear" w:color="auto" w:fill="FFFFFF" w:themeFill="background1"/>
          </w:tcPr>
          <w:p w14:paraId="1F8053FD" w14:textId="5AFC966A" w:rsidR="00FF2627" w:rsidRPr="00B572B9" w:rsidRDefault="00FF2627" w:rsidP="00FF2627">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shd w:val="clear" w:color="auto" w:fill="FFFFFF" w:themeFill="background1"/>
          </w:tcPr>
          <w:p w14:paraId="1922C630" w14:textId="0F09286B" w:rsidR="00FF2627" w:rsidRPr="00B572B9" w:rsidRDefault="00FF2627" w:rsidP="00FF2627">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shd w:val="clear" w:color="auto" w:fill="FFFFFF" w:themeFill="background1"/>
          </w:tcPr>
          <w:p w14:paraId="6619D888" w14:textId="235882EB" w:rsidR="00FF2627" w:rsidRPr="00B572B9" w:rsidRDefault="00FF2627" w:rsidP="00FF2627">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shd w:val="clear" w:color="auto" w:fill="FFFFFF" w:themeFill="background1"/>
            <w:vAlign w:val="center"/>
          </w:tcPr>
          <w:p w14:paraId="0894C2FC"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shd w:val="clear" w:color="auto" w:fill="FFFFFF" w:themeFill="background1"/>
            <w:vAlign w:val="center"/>
          </w:tcPr>
          <w:p w14:paraId="4E08EE66"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shd w:val="clear" w:color="auto" w:fill="FFFFFF" w:themeFill="background1"/>
            <w:vAlign w:val="center"/>
          </w:tcPr>
          <w:p w14:paraId="47AEA961"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shd w:val="clear" w:color="auto" w:fill="FFFFFF" w:themeFill="background1"/>
            <w:vAlign w:val="center"/>
          </w:tcPr>
          <w:p w14:paraId="12A4BE6A"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c>
          <w:tcPr>
            <w:tcW w:w="568" w:type="pct"/>
            <w:vMerge/>
            <w:tcBorders>
              <w:top w:val="single" w:sz="4" w:space="0" w:color="auto"/>
              <w:left w:val="single" w:sz="4" w:space="0" w:color="auto"/>
              <w:bottom w:val="single" w:sz="4" w:space="0" w:color="auto"/>
              <w:right w:val="single" w:sz="4" w:space="0" w:color="auto"/>
            </w:tcBorders>
            <w:vAlign w:val="center"/>
          </w:tcPr>
          <w:p w14:paraId="5529A99F" w14:textId="77777777" w:rsidR="00FF2627" w:rsidRPr="00B572B9" w:rsidRDefault="00FF2627" w:rsidP="00FF2627">
            <w:pPr>
              <w:spacing w:after="0" w:line="240" w:lineRule="auto"/>
              <w:rPr>
                <w:rFonts w:ascii="Arial" w:eastAsia="Times New Roman" w:hAnsi="Arial" w:cs="Arial"/>
                <w:color w:val="000000"/>
                <w:sz w:val="24"/>
                <w:szCs w:val="24"/>
                <w:lang w:eastAsia="ru-RU"/>
              </w:rPr>
            </w:pPr>
          </w:p>
        </w:tc>
      </w:tr>
      <w:tr w:rsidR="00582D99" w:rsidRPr="00B572B9" w14:paraId="5587CCD2" w14:textId="77777777" w:rsidTr="00B572B9">
        <w:trPr>
          <w:trHeight w:val="181"/>
        </w:trPr>
        <w:tc>
          <w:tcPr>
            <w:tcW w:w="179" w:type="pct"/>
            <w:vMerge/>
            <w:tcBorders>
              <w:top w:val="single" w:sz="4" w:space="0" w:color="auto"/>
              <w:left w:val="single" w:sz="4" w:space="0" w:color="auto"/>
              <w:bottom w:val="single" w:sz="4" w:space="0" w:color="auto"/>
              <w:right w:val="single" w:sz="4" w:space="0" w:color="auto"/>
            </w:tcBorders>
            <w:vAlign w:val="center"/>
          </w:tcPr>
          <w:p w14:paraId="1EBC59D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3ACF2C6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82897"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9FE4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C9FF8" w14:textId="53AC0527" w:rsidR="00582D99" w:rsidRPr="00B572B9" w:rsidRDefault="0099650B"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45</w:t>
            </w:r>
          </w:p>
        </w:tc>
        <w:tc>
          <w:tcPr>
            <w:tcW w:w="223" w:type="pct"/>
            <w:tcBorders>
              <w:top w:val="single" w:sz="4" w:space="0" w:color="auto"/>
              <w:left w:val="nil"/>
              <w:bottom w:val="single" w:sz="4" w:space="0" w:color="auto"/>
              <w:right w:val="single" w:sz="4" w:space="0" w:color="auto"/>
            </w:tcBorders>
            <w:shd w:val="clear" w:color="auto" w:fill="FFFFFF" w:themeFill="background1"/>
            <w:vAlign w:val="center"/>
          </w:tcPr>
          <w:p w14:paraId="64A1AD15" w14:textId="4A443E02" w:rsidR="00582D99" w:rsidRPr="00B572B9" w:rsidRDefault="0099650B"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88" w:type="pct"/>
            <w:tcBorders>
              <w:top w:val="single" w:sz="4" w:space="0" w:color="auto"/>
              <w:left w:val="nil"/>
              <w:bottom w:val="single" w:sz="4" w:space="0" w:color="auto"/>
              <w:right w:val="single" w:sz="4" w:space="0" w:color="auto"/>
            </w:tcBorders>
            <w:shd w:val="clear" w:color="auto" w:fill="FFFFFF" w:themeFill="background1"/>
            <w:vAlign w:val="center"/>
          </w:tcPr>
          <w:p w14:paraId="2979DD1D" w14:textId="7C05D03D"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shd w:val="clear" w:color="auto" w:fill="FFFFFF" w:themeFill="background1"/>
            <w:vAlign w:val="center"/>
          </w:tcPr>
          <w:p w14:paraId="43247D3F" w14:textId="2E54E76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69E5C050" w14:textId="78FD8DDF" w:rsidR="00582D99" w:rsidRPr="00B572B9" w:rsidRDefault="00FF2627"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2E0FA284" w14:textId="03986923" w:rsidR="00582D99" w:rsidRPr="00B572B9" w:rsidRDefault="0099650B"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28DA798C" w14:textId="0F322220" w:rsidR="00582D99"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6075B04C" w14:textId="581577A4" w:rsidR="00582D99"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1DF9358B" w14:textId="54EFE085" w:rsidR="00582D99"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7C87D87B" w14:textId="3E8FFF1D" w:rsidR="00582D99" w:rsidRPr="00B572B9" w:rsidRDefault="00FF2627" w:rsidP="00FF2627">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568" w:type="pct"/>
            <w:vMerge/>
            <w:tcBorders>
              <w:top w:val="single" w:sz="4" w:space="0" w:color="auto"/>
              <w:left w:val="single" w:sz="4" w:space="0" w:color="auto"/>
              <w:bottom w:val="single" w:sz="4" w:space="0" w:color="auto"/>
              <w:right w:val="single" w:sz="4" w:space="0" w:color="auto"/>
            </w:tcBorders>
            <w:vAlign w:val="center"/>
          </w:tcPr>
          <w:p w14:paraId="0288CF5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03E4C233" w14:textId="77777777" w:rsidTr="00B572B9">
        <w:trPr>
          <w:trHeight w:val="169"/>
        </w:trPr>
        <w:tc>
          <w:tcPr>
            <w:tcW w:w="179" w:type="pct"/>
            <w:vMerge w:val="restart"/>
            <w:tcBorders>
              <w:top w:val="single" w:sz="4" w:space="0" w:color="auto"/>
              <w:left w:val="single" w:sz="4" w:space="0" w:color="auto"/>
              <w:right w:val="single" w:sz="4" w:space="0" w:color="auto"/>
            </w:tcBorders>
          </w:tcPr>
          <w:p w14:paraId="55C96A4F"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1.7</w:t>
            </w:r>
          </w:p>
        </w:tc>
        <w:tc>
          <w:tcPr>
            <w:tcW w:w="673" w:type="pct"/>
            <w:vMerge w:val="restart"/>
            <w:tcBorders>
              <w:top w:val="single" w:sz="4" w:space="0" w:color="auto"/>
              <w:left w:val="single" w:sz="4" w:space="0" w:color="auto"/>
              <w:right w:val="single" w:sz="4" w:space="0" w:color="auto"/>
            </w:tcBorders>
          </w:tcPr>
          <w:p w14:paraId="2B003743" w14:textId="7F0CC3E3"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01.07. Пропаганда в области </w:t>
            </w:r>
            <w:r w:rsidRPr="00B572B9">
              <w:rPr>
                <w:rFonts w:ascii="Arial" w:eastAsia="Times New Roman" w:hAnsi="Arial" w:cs="Arial"/>
                <w:color w:val="000000"/>
                <w:sz w:val="24"/>
                <w:szCs w:val="24"/>
                <w:lang w:eastAsia="ru-RU"/>
              </w:rPr>
              <w:lastRenderedPageBreak/>
              <w:t>пожарной безопасности, содействие распространению пожарно-технических знаний</w:t>
            </w:r>
          </w:p>
        </w:tc>
        <w:tc>
          <w:tcPr>
            <w:tcW w:w="441" w:type="pct"/>
            <w:vMerge w:val="restart"/>
            <w:tcBorders>
              <w:top w:val="single" w:sz="4" w:space="0" w:color="auto"/>
              <w:left w:val="single" w:sz="4" w:space="0" w:color="auto"/>
              <w:right w:val="single" w:sz="4" w:space="0" w:color="auto"/>
            </w:tcBorders>
            <w:shd w:val="clear" w:color="auto" w:fill="FFFFFF" w:themeFill="background1"/>
          </w:tcPr>
          <w:p w14:paraId="4254C1A8" w14:textId="6A93B41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62C56"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right w:val="single" w:sz="4" w:space="0" w:color="auto"/>
            </w:tcBorders>
            <w:shd w:val="clear" w:color="auto" w:fill="FFFFFF" w:themeFill="background1"/>
          </w:tcPr>
          <w:p w14:paraId="442FC512" w14:textId="2F67155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right w:val="single" w:sz="4" w:space="0" w:color="auto"/>
            </w:tcBorders>
            <w:shd w:val="clear" w:color="auto" w:fill="FFFFFF" w:themeFill="background1"/>
          </w:tcPr>
          <w:p w14:paraId="77A8179B" w14:textId="60534A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069E8DDF" w14:textId="5B554D4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0BB56188" w14:textId="7607395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486B56C1" w14:textId="36E5E27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shd w:val="clear" w:color="auto" w:fill="FFFFFF" w:themeFill="background1"/>
          </w:tcPr>
          <w:p w14:paraId="58EBF45E" w14:textId="033174C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right w:val="single" w:sz="4" w:space="0" w:color="auto"/>
            </w:tcBorders>
          </w:tcPr>
          <w:p w14:paraId="6F0A9436" w14:textId="0018E6EA"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Управление территориальной </w:t>
            </w:r>
            <w:r w:rsidRPr="00B572B9">
              <w:rPr>
                <w:rFonts w:ascii="Arial" w:eastAsia="Times New Roman" w:hAnsi="Arial" w:cs="Arial"/>
                <w:color w:val="000000"/>
                <w:sz w:val="24"/>
                <w:szCs w:val="24"/>
                <w:lang w:eastAsia="ru-RU"/>
              </w:rPr>
              <w:lastRenderedPageBreak/>
              <w:t>безопасности</w:t>
            </w:r>
          </w:p>
        </w:tc>
      </w:tr>
      <w:tr w:rsidR="00582D99" w:rsidRPr="00B572B9" w14:paraId="50C0B08F" w14:textId="77777777" w:rsidTr="00B572B9">
        <w:trPr>
          <w:trHeight w:val="353"/>
        </w:trPr>
        <w:tc>
          <w:tcPr>
            <w:tcW w:w="179" w:type="pct"/>
            <w:vMerge/>
            <w:tcBorders>
              <w:left w:val="single" w:sz="4" w:space="0" w:color="auto"/>
              <w:right w:val="single" w:sz="4" w:space="0" w:color="auto"/>
            </w:tcBorders>
            <w:vAlign w:val="center"/>
          </w:tcPr>
          <w:p w14:paraId="79FAC54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000000"/>
              <w:right w:val="single" w:sz="4" w:space="0" w:color="auto"/>
            </w:tcBorders>
            <w:vAlign w:val="center"/>
          </w:tcPr>
          <w:p w14:paraId="246E980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000000"/>
              <w:right w:val="single" w:sz="4" w:space="0" w:color="auto"/>
            </w:tcBorders>
            <w:shd w:val="clear" w:color="auto" w:fill="FFFFFF" w:themeFill="background1"/>
            <w:vAlign w:val="center"/>
          </w:tcPr>
          <w:p w14:paraId="41CADB3F"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E49DB27" w14:textId="71D4DC15"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w:t>
            </w:r>
            <w:r w:rsidRPr="00B572B9">
              <w:rPr>
                <w:rFonts w:ascii="Arial" w:eastAsia="Times New Roman" w:hAnsi="Arial" w:cs="Arial"/>
                <w:color w:val="000000"/>
                <w:sz w:val="24"/>
                <w:szCs w:val="24"/>
                <w:lang w:eastAsia="ru-RU"/>
              </w:rPr>
              <w:lastRenderedPageBreak/>
              <w:t>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shd w:val="clear" w:color="auto" w:fill="FFFFFF" w:themeFill="background1"/>
          </w:tcPr>
          <w:p w14:paraId="126923CA" w14:textId="02D743D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w:t>
            </w:r>
          </w:p>
        </w:tc>
        <w:tc>
          <w:tcPr>
            <w:tcW w:w="1478" w:type="pct"/>
            <w:gridSpan w:val="5"/>
            <w:tcBorders>
              <w:top w:val="single" w:sz="4" w:space="0" w:color="auto"/>
              <w:left w:val="nil"/>
              <w:bottom w:val="single" w:sz="4" w:space="0" w:color="auto"/>
              <w:right w:val="single" w:sz="4" w:space="0" w:color="auto"/>
            </w:tcBorders>
            <w:shd w:val="clear" w:color="auto" w:fill="FFFFFF" w:themeFill="background1"/>
          </w:tcPr>
          <w:p w14:paraId="668EADD5" w14:textId="2855617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shd w:val="clear" w:color="auto" w:fill="FFFFFF" w:themeFill="background1"/>
          </w:tcPr>
          <w:p w14:paraId="0AAFC017" w14:textId="04202C2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shd w:val="clear" w:color="auto" w:fill="FFFFFF" w:themeFill="background1"/>
          </w:tcPr>
          <w:p w14:paraId="1368E190" w14:textId="1106B81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shd w:val="clear" w:color="auto" w:fill="FFFFFF" w:themeFill="background1"/>
          </w:tcPr>
          <w:p w14:paraId="39A2156C" w14:textId="4B11E26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shd w:val="clear" w:color="auto" w:fill="FFFFFF" w:themeFill="background1"/>
          </w:tcPr>
          <w:p w14:paraId="1A1CAE59" w14:textId="7BDB200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right w:val="single" w:sz="4" w:space="0" w:color="auto"/>
            </w:tcBorders>
            <w:vAlign w:val="center"/>
          </w:tcPr>
          <w:p w14:paraId="5959453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F83843" w:rsidRPr="00B572B9" w14:paraId="44766CED" w14:textId="77777777" w:rsidTr="00B572B9">
        <w:trPr>
          <w:trHeight w:val="185"/>
        </w:trPr>
        <w:tc>
          <w:tcPr>
            <w:tcW w:w="179" w:type="pct"/>
            <w:vMerge/>
            <w:tcBorders>
              <w:left w:val="single" w:sz="4" w:space="0" w:color="auto"/>
              <w:right w:val="single" w:sz="4" w:space="0" w:color="auto"/>
            </w:tcBorders>
            <w:vAlign w:val="center"/>
          </w:tcPr>
          <w:p w14:paraId="0B424188" w14:textId="77777777" w:rsidR="00F83843" w:rsidRPr="00B572B9" w:rsidRDefault="00F83843" w:rsidP="00582D99">
            <w:pPr>
              <w:spacing w:after="0" w:line="240" w:lineRule="auto"/>
              <w:rPr>
                <w:rFonts w:ascii="Arial" w:eastAsia="Times New Roman" w:hAnsi="Arial" w:cs="Arial"/>
                <w:color w:val="000000"/>
                <w:sz w:val="24"/>
                <w:szCs w:val="24"/>
                <w:lang w:eastAsia="ru-RU"/>
              </w:rPr>
            </w:pPr>
          </w:p>
        </w:tc>
        <w:tc>
          <w:tcPr>
            <w:tcW w:w="673" w:type="pct"/>
            <w:vMerge w:val="restart"/>
            <w:tcBorders>
              <w:left w:val="single" w:sz="4" w:space="0" w:color="auto"/>
              <w:right w:val="single" w:sz="4" w:space="0" w:color="auto"/>
            </w:tcBorders>
            <w:shd w:val="clear" w:color="auto" w:fill="FFFFFF" w:themeFill="background1"/>
          </w:tcPr>
          <w:p w14:paraId="07D8C13F" w14:textId="3A78A24F" w:rsidR="00F83843" w:rsidRPr="00B572B9" w:rsidRDefault="0068030F"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Издание буклетов, плакатов, ед.</w:t>
            </w:r>
          </w:p>
        </w:tc>
        <w:tc>
          <w:tcPr>
            <w:tcW w:w="441" w:type="pct"/>
            <w:vMerge w:val="restart"/>
            <w:tcBorders>
              <w:top w:val="nil"/>
              <w:left w:val="single" w:sz="4" w:space="0" w:color="auto"/>
              <w:right w:val="single" w:sz="4" w:space="0" w:color="auto"/>
            </w:tcBorders>
            <w:shd w:val="clear" w:color="auto" w:fill="FFFFFF" w:themeFill="background1"/>
            <w:vAlign w:val="center"/>
          </w:tcPr>
          <w:p w14:paraId="217A4244" w14:textId="2193E15C"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nil"/>
              <w:left w:val="single" w:sz="4" w:space="0" w:color="auto"/>
              <w:right w:val="single" w:sz="4" w:space="0" w:color="auto"/>
            </w:tcBorders>
            <w:vAlign w:val="center"/>
          </w:tcPr>
          <w:p w14:paraId="6A4CDCE7" w14:textId="77777777"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right w:val="single" w:sz="4" w:space="0" w:color="auto"/>
            </w:tcBorders>
            <w:vAlign w:val="center"/>
          </w:tcPr>
          <w:p w14:paraId="21C37E95" w14:textId="77777777"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right w:val="single" w:sz="4" w:space="0" w:color="auto"/>
            </w:tcBorders>
            <w:vAlign w:val="center"/>
          </w:tcPr>
          <w:p w14:paraId="63DBECD9" w14:textId="18268636"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vAlign w:val="center"/>
          </w:tcPr>
          <w:p w14:paraId="071A2F0E" w14:textId="77777777"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vAlign w:val="center"/>
          </w:tcPr>
          <w:p w14:paraId="128BE6FC" w14:textId="681C62E9"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vAlign w:val="center"/>
          </w:tcPr>
          <w:p w14:paraId="1C28FC2F" w14:textId="779F828D"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vAlign w:val="center"/>
          </w:tcPr>
          <w:p w14:paraId="6B5F581C" w14:textId="1E350A59"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vAlign w:val="center"/>
          </w:tcPr>
          <w:p w14:paraId="43C41D7D" w14:textId="0E002FCF" w:rsidR="00F83843" w:rsidRPr="00B572B9" w:rsidRDefault="00F83843"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center"/>
          </w:tcPr>
          <w:p w14:paraId="55AC0CDD" w14:textId="77777777" w:rsidR="00F83843" w:rsidRPr="00B572B9" w:rsidRDefault="00F83843" w:rsidP="00582D99">
            <w:pPr>
              <w:spacing w:after="0" w:line="240" w:lineRule="auto"/>
              <w:rPr>
                <w:rFonts w:ascii="Arial" w:eastAsia="Times New Roman" w:hAnsi="Arial" w:cs="Arial"/>
                <w:color w:val="000000"/>
                <w:sz w:val="24"/>
                <w:szCs w:val="24"/>
                <w:lang w:eastAsia="ru-RU"/>
              </w:rPr>
            </w:pPr>
          </w:p>
        </w:tc>
      </w:tr>
      <w:tr w:rsidR="00F83843" w:rsidRPr="00B572B9" w14:paraId="725FE7BB" w14:textId="77777777" w:rsidTr="00B572B9">
        <w:trPr>
          <w:trHeight w:val="60"/>
        </w:trPr>
        <w:tc>
          <w:tcPr>
            <w:tcW w:w="179" w:type="pct"/>
            <w:vMerge/>
            <w:tcBorders>
              <w:left w:val="single" w:sz="4" w:space="0" w:color="auto"/>
              <w:right w:val="single" w:sz="4" w:space="0" w:color="auto"/>
            </w:tcBorders>
            <w:vAlign w:val="center"/>
          </w:tcPr>
          <w:p w14:paraId="0E3D967E"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right w:val="single" w:sz="4" w:space="0" w:color="auto"/>
            </w:tcBorders>
            <w:shd w:val="clear" w:color="auto" w:fill="FFFFFF" w:themeFill="background1"/>
            <w:vAlign w:val="center"/>
          </w:tcPr>
          <w:p w14:paraId="6BC323CE"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right w:val="single" w:sz="4" w:space="0" w:color="auto"/>
            </w:tcBorders>
            <w:shd w:val="clear" w:color="auto" w:fill="FFFFFF" w:themeFill="background1"/>
            <w:vAlign w:val="center"/>
          </w:tcPr>
          <w:p w14:paraId="38419357" w14:textId="77777777" w:rsidR="00F83843" w:rsidRPr="00B572B9" w:rsidRDefault="00F83843" w:rsidP="00F83843">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right w:val="single" w:sz="4" w:space="0" w:color="auto"/>
            </w:tcBorders>
            <w:vAlign w:val="center"/>
          </w:tcPr>
          <w:p w14:paraId="46BE5409"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249" w:type="pct"/>
            <w:vMerge/>
            <w:tcBorders>
              <w:left w:val="single" w:sz="4" w:space="0" w:color="auto"/>
              <w:bottom w:val="single" w:sz="4" w:space="0" w:color="auto"/>
              <w:right w:val="single" w:sz="4" w:space="0" w:color="auto"/>
            </w:tcBorders>
            <w:vAlign w:val="center"/>
          </w:tcPr>
          <w:p w14:paraId="0EAAB889" w14:textId="77777777" w:rsidR="00F83843" w:rsidRPr="00B572B9" w:rsidRDefault="00F83843" w:rsidP="00F83843">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vAlign w:val="center"/>
          </w:tcPr>
          <w:p w14:paraId="46761C63" w14:textId="77777777" w:rsidR="00F83843" w:rsidRPr="00B572B9" w:rsidRDefault="00F83843" w:rsidP="00F83843">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3C2BD9C8" w14:textId="3378D52F" w:rsidR="00F83843" w:rsidRPr="00B572B9" w:rsidRDefault="00F83843" w:rsidP="00F8384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794EA2FF" w14:textId="6D3FCC40" w:rsidR="00F83843" w:rsidRPr="00B572B9" w:rsidRDefault="00F83843" w:rsidP="00F8384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58D00C91" w14:textId="5DFAE2B8" w:rsidR="00F83843" w:rsidRPr="00B572B9" w:rsidRDefault="00F83843" w:rsidP="00F8384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407F014D" w14:textId="1B2C484F" w:rsidR="00F83843" w:rsidRPr="00B572B9" w:rsidRDefault="00F83843" w:rsidP="00F8384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6361ACA7"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35298006"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14213B9A"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9F8391E"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22B41A41" w14:textId="77777777" w:rsidR="00F83843" w:rsidRPr="00B572B9" w:rsidRDefault="00F83843" w:rsidP="00F83843">
            <w:pPr>
              <w:spacing w:after="0" w:line="240" w:lineRule="auto"/>
              <w:rPr>
                <w:rFonts w:ascii="Arial" w:eastAsia="Times New Roman" w:hAnsi="Arial" w:cs="Arial"/>
                <w:color w:val="000000"/>
                <w:sz w:val="24"/>
                <w:szCs w:val="24"/>
                <w:lang w:eastAsia="ru-RU"/>
              </w:rPr>
            </w:pPr>
          </w:p>
        </w:tc>
      </w:tr>
      <w:tr w:rsidR="00582D99" w:rsidRPr="00B572B9" w14:paraId="523541E9" w14:textId="77777777" w:rsidTr="00B572B9">
        <w:trPr>
          <w:trHeight w:val="60"/>
        </w:trPr>
        <w:tc>
          <w:tcPr>
            <w:tcW w:w="179" w:type="pct"/>
            <w:vMerge/>
            <w:tcBorders>
              <w:left w:val="single" w:sz="4" w:space="0" w:color="auto"/>
              <w:bottom w:val="single" w:sz="4" w:space="0" w:color="auto"/>
              <w:right w:val="single" w:sz="4" w:space="0" w:color="auto"/>
            </w:tcBorders>
            <w:vAlign w:val="center"/>
          </w:tcPr>
          <w:p w14:paraId="6449F302"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000000"/>
              <w:right w:val="single" w:sz="4" w:space="0" w:color="auto"/>
            </w:tcBorders>
            <w:shd w:val="clear" w:color="auto" w:fill="FFFFFF" w:themeFill="background1"/>
            <w:vAlign w:val="center"/>
          </w:tcPr>
          <w:p w14:paraId="03FC7A2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000000"/>
              <w:right w:val="single" w:sz="4" w:space="0" w:color="auto"/>
            </w:tcBorders>
            <w:shd w:val="clear" w:color="auto" w:fill="FFFFFF" w:themeFill="background1"/>
            <w:vAlign w:val="center"/>
          </w:tcPr>
          <w:p w14:paraId="07E70FA0"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auto"/>
              <w:right w:val="single" w:sz="4" w:space="0" w:color="auto"/>
            </w:tcBorders>
            <w:vAlign w:val="center"/>
          </w:tcPr>
          <w:p w14:paraId="464F1E5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vAlign w:val="center"/>
          </w:tcPr>
          <w:p w14:paraId="644C497F" w14:textId="4B4C11E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vAlign w:val="center"/>
          </w:tcPr>
          <w:p w14:paraId="5DAC6F11" w14:textId="0A49E59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vAlign w:val="center"/>
          </w:tcPr>
          <w:p w14:paraId="3B2DC887" w14:textId="47BBEE2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vAlign w:val="center"/>
          </w:tcPr>
          <w:p w14:paraId="6672A55A" w14:textId="2CFAD6A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vAlign w:val="center"/>
          </w:tcPr>
          <w:p w14:paraId="573E6461" w14:textId="11823CA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vAlign w:val="center"/>
          </w:tcPr>
          <w:p w14:paraId="0F9DD2A7" w14:textId="14FB3C7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4A71C59" w14:textId="3836BEF0" w:rsidR="00582D99" w:rsidRPr="00B572B9" w:rsidRDefault="00F83843" w:rsidP="00F8384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9F74758" w14:textId="2747D382" w:rsidR="00582D99" w:rsidRPr="00B572B9" w:rsidRDefault="00F83843" w:rsidP="00F8384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E78B99B" w14:textId="0989DF4C" w:rsidR="00582D99" w:rsidRPr="00B572B9" w:rsidRDefault="00F83843" w:rsidP="00F8384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87569D1" w14:textId="09481B83" w:rsidR="00582D99" w:rsidRPr="00B572B9" w:rsidRDefault="00F83843" w:rsidP="00F8384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000000"/>
              <w:right w:val="single" w:sz="4" w:space="0" w:color="auto"/>
            </w:tcBorders>
            <w:vAlign w:val="center"/>
          </w:tcPr>
          <w:p w14:paraId="3B69502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59B42B6C" w14:textId="77777777" w:rsidTr="00B572B9">
        <w:trPr>
          <w:trHeight w:val="326"/>
        </w:trPr>
        <w:tc>
          <w:tcPr>
            <w:tcW w:w="179" w:type="pct"/>
            <w:vMerge w:val="restart"/>
            <w:tcBorders>
              <w:top w:val="single" w:sz="4" w:space="0" w:color="auto"/>
              <w:left w:val="single" w:sz="4" w:space="0" w:color="auto"/>
              <w:bottom w:val="single" w:sz="4" w:space="0" w:color="auto"/>
              <w:right w:val="single" w:sz="4" w:space="0" w:color="auto"/>
            </w:tcBorders>
          </w:tcPr>
          <w:p w14:paraId="602E5BA3"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1.8</w:t>
            </w:r>
          </w:p>
        </w:tc>
        <w:tc>
          <w:tcPr>
            <w:tcW w:w="673" w:type="pct"/>
            <w:vMerge w:val="restart"/>
            <w:tcBorders>
              <w:top w:val="nil"/>
              <w:left w:val="single" w:sz="4" w:space="0" w:color="auto"/>
              <w:right w:val="single" w:sz="4" w:space="0" w:color="auto"/>
            </w:tcBorders>
          </w:tcPr>
          <w:p w14:paraId="6D7E6DCE" w14:textId="50934BA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01.08. </w:t>
            </w:r>
          </w:p>
          <w:p w14:paraId="26475FC3" w14:textId="2F20AC04"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Дополнительные мероприятия в условиях особого противопожарного режима</w:t>
            </w:r>
          </w:p>
        </w:tc>
        <w:tc>
          <w:tcPr>
            <w:tcW w:w="441" w:type="pct"/>
            <w:vMerge w:val="restart"/>
            <w:tcBorders>
              <w:top w:val="nil"/>
              <w:left w:val="single" w:sz="4" w:space="0" w:color="auto"/>
              <w:right w:val="single" w:sz="4" w:space="0" w:color="auto"/>
            </w:tcBorders>
            <w:vAlign w:val="center"/>
          </w:tcPr>
          <w:p w14:paraId="1B319349" w14:textId="0EFFDDF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vAlign w:val="center"/>
          </w:tcPr>
          <w:p w14:paraId="57EC0A05"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right w:val="single" w:sz="4" w:space="0" w:color="auto"/>
            </w:tcBorders>
          </w:tcPr>
          <w:p w14:paraId="15494BFE" w14:textId="7E2D7C9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right w:val="single" w:sz="4" w:space="0" w:color="auto"/>
            </w:tcBorders>
          </w:tcPr>
          <w:p w14:paraId="37F51183" w14:textId="3210B7E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FAD97F2" w14:textId="466B915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1AAF215" w14:textId="27B3F64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616014C" w14:textId="3DFBA75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53C8924" w14:textId="7A4F41C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right w:val="single" w:sz="4" w:space="0" w:color="auto"/>
            </w:tcBorders>
          </w:tcPr>
          <w:p w14:paraId="6E65FD52" w14:textId="467BC195"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6CDFFC7C" w14:textId="77777777" w:rsidTr="00B572B9">
        <w:trPr>
          <w:trHeight w:val="467"/>
        </w:trPr>
        <w:tc>
          <w:tcPr>
            <w:tcW w:w="179" w:type="pct"/>
            <w:vMerge/>
            <w:tcBorders>
              <w:top w:val="single" w:sz="4" w:space="0" w:color="auto"/>
              <w:left w:val="single" w:sz="4" w:space="0" w:color="auto"/>
              <w:bottom w:val="single" w:sz="4" w:space="0" w:color="auto"/>
              <w:right w:val="single" w:sz="4" w:space="0" w:color="auto"/>
            </w:tcBorders>
            <w:vAlign w:val="center"/>
          </w:tcPr>
          <w:p w14:paraId="6FF2B92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tcPr>
          <w:p w14:paraId="4DB6151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vAlign w:val="center"/>
          </w:tcPr>
          <w:p w14:paraId="5D53DA03"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F89F1" w14:textId="75B9CEF9" w:rsidR="00582D99" w:rsidRPr="00B572B9" w:rsidRDefault="00582D99" w:rsidP="00582D99">
            <w:pPr>
              <w:spacing w:after="0" w:line="240" w:lineRule="auto"/>
              <w:rPr>
                <w:rFonts w:ascii="Arial" w:eastAsia="Times New Roman" w:hAnsi="Arial" w:cs="Arial"/>
                <w:color w:val="000000"/>
                <w:sz w:val="24"/>
                <w:szCs w:val="24"/>
                <w:highlight w:val="yellow"/>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3EBBCF1F" w14:textId="4D9BE16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4605B9BE" w14:textId="7022684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64B393ED" w14:textId="7308744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583EC622" w14:textId="26613F5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7B43FAC9" w14:textId="7BC73F4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79F8FB8F" w14:textId="25D33E6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right w:val="single" w:sz="4" w:space="0" w:color="auto"/>
            </w:tcBorders>
            <w:vAlign w:val="center"/>
          </w:tcPr>
          <w:p w14:paraId="5FD7979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D2B91" w:rsidRPr="00B572B9" w14:paraId="2578F5F2" w14:textId="77777777" w:rsidTr="00B572B9">
        <w:trPr>
          <w:trHeight w:val="186"/>
        </w:trPr>
        <w:tc>
          <w:tcPr>
            <w:tcW w:w="179" w:type="pct"/>
            <w:vMerge/>
            <w:tcBorders>
              <w:top w:val="single" w:sz="4" w:space="0" w:color="auto"/>
              <w:left w:val="single" w:sz="4" w:space="0" w:color="auto"/>
              <w:bottom w:val="single" w:sz="4" w:space="0" w:color="auto"/>
              <w:right w:val="single" w:sz="4" w:space="0" w:color="auto"/>
            </w:tcBorders>
            <w:vAlign w:val="center"/>
          </w:tcPr>
          <w:p w14:paraId="67E5FF74" w14:textId="77777777" w:rsidR="005D2B91" w:rsidRPr="00B572B9" w:rsidRDefault="005D2B91"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C45B70" w14:textId="54ABC3AC" w:rsidR="005D2B91" w:rsidRPr="00B572B9" w:rsidRDefault="005D2B91"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мероприятий в условиях особого </w:t>
            </w:r>
            <w:r w:rsidRPr="00B572B9">
              <w:rPr>
                <w:rFonts w:ascii="Arial" w:eastAsia="Times New Roman" w:hAnsi="Arial" w:cs="Arial"/>
                <w:color w:val="000000"/>
                <w:sz w:val="24"/>
                <w:szCs w:val="24"/>
                <w:lang w:eastAsia="ru-RU"/>
              </w:rPr>
              <w:lastRenderedPageBreak/>
              <w:t>противопожарного режима, ед.</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4968D" w14:textId="643A4A07"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Х</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08846" w14:textId="77777777"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bottom w:val="single" w:sz="4" w:space="0" w:color="auto"/>
              <w:right w:val="single" w:sz="4" w:space="0" w:color="auto"/>
            </w:tcBorders>
            <w:vAlign w:val="center"/>
          </w:tcPr>
          <w:p w14:paraId="37B8B23B" w14:textId="77777777"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single" w:sz="4" w:space="0" w:color="auto"/>
              <w:right w:val="single" w:sz="4" w:space="0" w:color="auto"/>
            </w:tcBorders>
            <w:vAlign w:val="center"/>
          </w:tcPr>
          <w:p w14:paraId="439A623E" w14:textId="264573B4"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w:t>
            </w:r>
            <w:r w:rsidRPr="00B572B9">
              <w:rPr>
                <w:rFonts w:ascii="Arial" w:eastAsia="Times New Roman" w:hAnsi="Arial" w:cs="Arial"/>
                <w:color w:val="000000"/>
                <w:sz w:val="24"/>
                <w:szCs w:val="24"/>
                <w:lang w:eastAsia="ru-RU"/>
              </w:rPr>
              <w:lastRenderedPageBreak/>
              <w:t>6 год</w:t>
            </w:r>
          </w:p>
        </w:tc>
        <w:tc>
          <w:tcPr>
            <w:tcW w:w="1255" w:type="pct"/>
            <w:gridSpan w:val="4"/>
            <w:tcBorders>
              <w:top w:val="single" w:sz="4" w:space="0" w:color="auto"/>
              <w:left w:val="nil"/>
              <w:bottom w:val="single" w:sz="4" w:space="0" w:color="auto"/>
              <w:right w:val="single" w:sz="4" w:space="0" w:color="auto"/>
            </w:tcBorders>
            <w:vAlign w:val="center"/>
          </w:tcPr>
          <w:p w14:paraId="14B7B214" w14:textId="77777777"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В том числе по кварталам</w:t>
            </w:r>
          </w:p>
        </w:tc>
        <w:tc>
          <w:tcPr>
            <w:tcW w:w="214" w:type="pct"/>
            <w:vMerge w:val="restart"/>
            <w:tcBorders>
              <w:top w:val="single" w:sz="4" w:space="0" w:color="auto"/>
              <w:left w:val="single" w:sz="4" w:space="0" w:color="auto"/>
              <w:right w:val="single" w:sz="4" w:space="0" w:color="auto"/>
            </w:tcBorders>
            <w:vAlign w:val="center"/>
          </w:tcPr>
          <w:p w14:paraId="66375CAA" w14:textId="656980DA"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vAlign w:val="center"/>
          </w:tcPr>
          <w:p w14:paraId="74EAD6D2" w14:textId="10D7DA76"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vAlign w:val="center"/>
          </w:tcPr>
          <w:p w14:paraId="70403A29" w14:textId="41396453"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vAlign w:val="center"/>
          </w:tcPr>
          <w:p w14:paraId="6B042B1B" w14:textId="13E2E404" w:rsidR="005D2B91" w:rsidRPr="00B572B9" w:rsidRDefault="005D2B91"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center"/>
          </w:tcPr>
          <w:p w14:paraId="19F6A086" w14:textId="77777777" w:rsidR="005D2B91" w:rsidRPr="00B572B9" w:rsidRDefault="005D2B91" w:rsidP="00582D99">
            <w:pPr>
              <w:spacing w:after="0" w:line="240" w:lineRule="auto"/>
              <w:rPr>
                <w:rFonts w:ascii="Arial" w:eastAsia="Times New Roman" w:hAnsi="Arial" w:cs="Arial"/>
                <w:color w:val="000000"/>
                <w:sz w:val="24"/>
                <w:szCs w:val="24"/>
                <w:lang w:eastAsia="ru-RU"/>
              </w:rPr>
            </w:pPr>
          </w:p>
        </w:tc>
      </w:tr>
      <w:tr w:rsidR="005D2B91" w:rsidRPr="00B572B9" w14:paraId="4386E72F"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2C800069" w14:textId="77777777" w:rsidR="005D2B91" w:rsidRPr="00B572B9" w:rsidRDefault="005D2B91" w:rsidP="005D2B91">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right w:val="single" w:sz="4" w:space="0" w:color="auto"/>
            </w:tcBorders>
            <w:shd w:val="clear" w:color="auto" w:fill="FFFFFF" w:themeFill="background1"/>
            <w:vAlign w:val="center"/>
          </w:tcPr>
          <w:p w14:paraId="459C7829" w14:textId="77777777" w:rsidR="005D2B91" w:rsidRPr="00B572B9" w:rsidRDefault="005D2B91" w:rsidP="005D2B91">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right w:val="single" w:sz="4" w:space="0" w:color="auto"/>
            </w:tcBorders>
            <w:shd w:val="clear" w:color="auto" w:fill="FFFFFF" w:themeFill="background1"/>
            <w:vAlign w:val="center"/>
          </w:tcPr>
          <w:p w14:paraId="1EBAA9B1"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right w:val="single" w:sz="4" w:space="0" w:color="auto"/>
            </w:tcBorders>
            <w:shd w:val="clear" w:color="auto" w:fill="FFFFFF" w:themeFill="background1"/>
            <w:vAlign w:val="center"/>
          </w:tcPr>
          <w:p w14:paraId="7A0CBB3F" w14:textId="77777777" w:rsidR="005D2B91" w:rsidRPr="00B572B9" w:rsidRDefault="005D2B91" w:rsidP="005D2B91">
            <w:pPr>
              <w:spacing w:after="0" w:line="240" w:lineRule="auto"/>
              <w:rPr>
                <w:rFonts w:ascii="Arial" w:eastAsia="Times New Roman" w:hAnsi="Arial" w:cs="Arial"/>
                <w:color w:val="000000"/>
                <w:sz w:val="24"/>
                <w:szCs w:val="24"/>
                <w:lang w:eastAsia="ru-RU"/>
              </w:rPr>
            </w:pPr>
          </w:p>
        </w:tc>
        <w:tc>
          <w:tcPr>
            <w:tcW w:w="249" w:type="pct"/>
            <w:vMerge/>
            <w:tcBorders>
              <w:top w:val="single" w:sz="4" w:space="0" w:color="auto"/>
              <w:left w:val="single" w:sz="4" w:space="0" w:color="auto"/>
              <w:bottom w:val="single" w:sz="4" w:space="0" w:color="auto"/>
              <w:right w:val="single" w:sz="4" w:space="0" w:color="auto"/>
            </w:tcBorders>
            <w:vAlign w:val="center"/>
          </w:tcPr>
          <w:p w14:paraId="557858D2"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vAlign w:val="center"/>
          </w:tcPr>
          <w:p w14:paraId="04F450BA"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2BC99A48" w14:textId="4A3EA103" w:rsidR="005D2B91" w:rsidRPr="00B572B9" w:rsidRDefault="005D2B91" w:rsidP="005D2B91">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70308429" w14:textId="0FC97BF7" w:rsidR="005D2B91" w:rsidRPr="00B572B9" w:rsidRDefault="005D2B91" w:rsidP="005D2B91">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104B0817" w14:textId="4588A55C" w:rsidR="005D2B91" w:rsidRPr="00B572B9" w:rsidRDefault="005D2B91" w:rsidP="005D2B91">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2982231D" w14:textId="7CD72298" w:rsidR="005D2B91" w:rsidRPr="00B572B9" w:rsidRDefault="005D2B91" w:rsidP="005D2B91">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0089D154"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2302310"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BBDE259"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EA144DA" w14:textId="77777777" w:rsidR="005D2B91" w:rsidRPr="00B572B9" w:rsidRDefault="005D2B91" w:rsidP="005D2B91">
            <w:pPr>
              <w:spacing w:after="0" w:line="240" w:lineRule="auto"/>
              <w:jc w:val="center"/>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1BDB34D7" w14:textId="77777777" w:rsidR="005D2B91" w:rsidRPr="00B572B9" w:rsidRDefault="005D2B91" w:rsidP="005D2B91">
            <w:pPr>
              <w:spacing w:after="0" w:line="240" w:lineRule="auto"/>
              <w:rPr>
                <w:rFonts w:ascii="Arial" w:eastAsia="Times New Roman" w:hAnsi="Arial" w:cs="Arial"/>
                <w:color w:val="000000"/>
                <w:sz w:val="24"/>
                <w:szCs w:val="24"/>
                <w:lang w:eastAsia="ru-RU"/>
              </w:rPr>
            </w:pPr>
          </w:p>
        </w:tc>
      </w:tr>
      <w:tr w:rsidR="00582D99" w:rsidRPr="00B572B9" w14:paraId="1241A4DB" w14:textId="77777777" w:rsidTr="00B572B9">
        <w:trPr>
          <w:trHeight w:val="102"/>
        </w:trPr>
        <w:tc>
          <w:tcPr>
            <w:tcW w:w="179" w:type="pct"/>
            <w:vMerge/>
            <w:tcBorders>
              <w:top w:val="single" w:sz="4" w:space="0" w:color="auto"/>
              <w:left w:val="single" w:sz="4" w:space="0" w:color="auto"/>
              <w:bottom w:val="single" w:sz="4" w:space="0" w:color="auto"/>
              <w:right w:val="single" w:sz="4" w:space="0" w:color="auto"/>
            </w:tcBorders>
            <w:vAlign w:val="center"/>
          </w:tcPr>
          <w:p w14:paraId="295FD01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5BBDD56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1CB16162"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auto"/>
              <w:right w:val="single" w:sz="4" w:space="0" w:color="auto"/>
            </w:tcBorders>
            <w:shd w:val="clear" w:color="auto" w:fill="FFFFFF" w:themeFill="background1"/>
            <w:vAlign w:val="center"/>
          </w:tcPr>
          <w:p w14:paraId="5BF1BB9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63B5E179" w14:textId="18308104"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5397CE73" w14:textId="613E46BF"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01D7F669" w14:textId="286B4407"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5514CB72" w14:textId="4B493BA5"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19CDC230" w14:textId="02AFDA42"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059F79E4" w14:textId="7EFA463C" w:rsidR="00582D99" w:rsidRPr="00B572B9" w:rsidRDefault="00582D99"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213DA1F" w14:textId="025224D4" w:rsidR="00582D99" w:rsidRPr="00B572B9" w:rsidRDefault="005D2B91"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EA3BD3D" w14:textId="245B9569" w:rsidR="00582D99" w:rsidRPr="00B572B9" w:rsidRDefault="005D2B91"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A9FAF2B" w14:textId="687FA00E" w:rsidR="00582D99" w:rsidRPr="00B572B9" w:rsidRDefault="005D2B91"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B0FCE93" w14:textId="032C31CD" w:rsidR="00582D99" w:rsidRPr="00B572B9" w:rsidRDefault="005D2B91" w:rsidP="005D2B91">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5874C1F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7069C893" w14:textId="77777777" w:rsidTr="00B572B9">
        <w:trPr>
          <w:trHeight w:val="335"/>
        </w:trPr>
        <w:tc>
          <w:tcPr>
            <w:tcW w:w="179" w:type="pct"/>
            <w:vMerge w:val="restart"/>
            <w:tcBorders>
              <w:top w:val="single" w:sz="4" w:space="0" w:color="auto"/>
              <w:left w:val="single" w:sz="4" w:space="0" w:color="auto"/>
              <w:right w:val="single" w:sz="4" w:space="0" w:color="auto"/>
            </w:tcBorders>
          </w:tcPr>
          <w:p w14:paraId="000D28B8"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1.10</w:t>
            </w:r>
          </w:p>
        </w:tc>
        <w:tc>
          <w:tcPr>
            <w:tcW w:w="673" w:type="pct"/>
            <w:vMerge w:val="restart"/>
            <w:tcBorders>
              <w:top w:val="single" w:sz="4" w:space="0" w:color="auto"/>
              <w:left w:val="single" w:sz="4" w:space="0" w:color="auto"/>
              <w:right w:val="single" w:sz="4" w:space="0" w:color="auto"/>
            </w:tcBorders>
            <w:shd w:val="clear" w:color="auto" w:fill="FFFFFF" w:themeFill="background1"/>
          </w:tcPr>
          <w:p w14:paraId="13DFD225" w14:textId="781E5EB8"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01.10. Поддержание общественных объединений добровольной пожарной охраны</w:t>
            </w:r>
          </w:p>
        </w:tc>
        <w:tc>
          <w:tcPr>
            <w:tcW w:w="441" w:type="pct"/>
            <w:vMerge w:val="restart"/>
            <w:tcBorders>
              <w:left w:val="single" w:sz="4" w:space="0" w:color="auto"/>
              <w:right w:val="single" w:sz="4" w:space="0" w:color="auto"/>
            </w:tcBorders>
            <w:shd w:val="clear" w:color="auto" w:fill="FFFFFF" w:themeFill="background1"/>
          </w:tcPr>
          <w:p w14:paraId="0C8D8ADF" w14:textId="729E004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22922DFA" w14:textId="0202AE95"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bottom w:val="single" w:sz="4" w:space="0" w:color="auto"/>
              <w:right w:val="single" w:sz="4" w:space="0" w:color="auto"/>
            </w:tcBorders>
          </w:tcPr>
          <w:p w14:paraId="5CFA8804" w14:textId="37639DC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1240E423" w14:textId="03A7A6B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000000"/>
              <w:right w:val="single" w:sz="4" w:space="0" w:color="auto"/>
            </w:tcBorders>
          </w:tcPr>
          <w:p w14:paraId="5E7CCEA8" w14:textId="51B39DC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000000"/>
              <w:right w:val="single" w:sz="4" w:space="0" w:color="auto"/>
            </w:tcBorders>
          </w:tcPr>
          <w:p w14:paraId="7510E8DB" w14:textId="72B80F2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000000"/>
              <w:right w:val="single" w:sz="4" w:space="0" w:color="auto"/>
            </w:tcBorders>
          </w:tcPr>
          <w:p w14:paraId="24C213FE" w14:textId="1A2AA97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000000"/>
              <w:right w:val="single" w:sz="4" w:space="0" w:color="auto"/>
            </w:tcBorders>
          </w:tcPr>
          <w:p w14:paraId="4485C99F" w14:textId="71B4AAD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right w:val="single" w:sz="4" w:space="0" w:color="auto"/>
            </w:tcBorders>
          </w:tcPr>
          <w:p w14:paraId="5B94A423" w14:textId="6E8C35D9"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1FE4D963" w14:textId="77777777" w:rsidTr="00B572B9">
        <w:trPr>
          <w:trHeight w:val="480"/>
        </w:trPr>
        <w:tc>
          <w:tcPr>
            <w:tcW w:w="179" w:type="pct"/>
            <w:vMerge/>
            <w:tcBorders>
              <w:left w:val="single" w:sz="4" w:space="0" w:color="auto"/>
              <w:right w:val="single" w:sz="4" w:space="0" w:color="auto"/>
            </w:tcBorders>
            <w:vAlign w:val="center"/>
          </w:tcPr>
          <w:p w14:paraId="2540A4E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3C02917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4993B635" w14:textId="77777777" w:rsidR="00582D99" w:rsidRPr="00B572B9" w:rsidRDefault="00582D99" w:rsidP="00582D99">
            <w:pP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2C1F4A2" w14:textId="03875FD3"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25D2BB7A" w14:textId="3B0A440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206EFBE2" w14:textId="13DFD52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5CC1C84B" w14:textId="0D01C7A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112DD21F" w14:textId="18556D9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25E29FD1" w14:textId="205A39D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0219E361" w14:textId="4069838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right w:val="single" w:sz="4" w:space="0" w:color="auto"/>
            </w:tcBorders>
            <w:vAlign w:val="center"/>
          </w:tcPr>
          <w:p w14:paraId="3634BA8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006C42" w:rsidRPr="00B572B9" w14:paraId="69CA668C" w14:textId="77777777" w:rsidTr="00B572B9">
        <w:trPr>
          <w:trHeight w:val="342"/>
        </w:trPr>
        <w:tc>
          <w:tcPr>
            <w:tcW w:w="179" w:type="pct"/>
            <w:vMerge/>
            <w:tcBorders>
              <w:left w:val="single" w:sz="4" w:space="0" w:color="auto"/>
              <w:right w:val="single" w:sz="4" w:space="0" w:color="auto"/>
            </w:tcBorders>
            <w:vAlign w:val="center"/>
          </w:tcPr>
          <w:p w14:paraId="29747D9D" w14:textId="77777777" w:rsidR="00006C42" w:rsidRPr="00B572B9" w:rsidRDefault="00006C42"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right w:val="single" w:sz="4" w:space="0" w:color="auto"/>
            </w:tcBorders>
            <w:shd w:val="clear" w:color="auto" w:fill="FFFFFF" w:themeFill="background1"/>
            <w:vAlign w:val="center"/>
          </w:tcPr>
          <w:p w14:paraId="7503B0EC" w14:textId="504A1C3C" w:rsidR="00006C42" w:rsidRPr="00B572B9" w:rsidRDefault="00006C42"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поддерживаемых общественных объединений добровольной пожарной охраны, ед.</w:t>
            </w:r>
          </w:p>
        </w:tc>
        <w:tc>
          <w:tcPr>
            <w:tcW w:w="441" w:type="pct"/>
            <w:vMerge w:val="restart"/>
            <w:tcBorders>
              <w:top w:val="single" w:sz="4" w:space="0" w:color="auto"/>
              <w:left w:val="single" w:sz="4" w:space="0" w:color="auto"/>
              <w:right w:val="single" w:sz="4" w:space="0" w:color="auto"/>
            </w:tcBorders>
            <w:shd w:val="clear" w:color="auto" w:fill="FFFFFF" w:themeFill="background1"/>
            <w:vAlign w:val="center"/>
          </w:tcPr>
          <w:p w14:paraId="29A7331D" w14:textId="0744D14F"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left w:val="single" w:sz="4" w:space="0" w:color="auto"/>
              <w:right w:val="single" w:sz="4" w:space="0" w:color="auto"/>
            </w:tcBorders>
            <w:shd w:val="clear" w:color="auto" w:fill="FFFFFF" w:themeFill="background1"/>
            <w:vAlign w:val="center"/>
          </w:tcPr>
          <w:p w14:paraId="0E60B03C"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right w:val="single" w:sz="4" w:space="0" w:color="auto"/>
            </w:tcBorders>
            <w:vAlign w:val="center"/>
          </w:tcPr>
          <w:p w14:paraId="2E55B953"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right w:val="single" w:sz="4" w:space="0" w:color="auto"/>
            </w:tcBorders>
            <w:vAlign w:val="center"/>
          </w:tcPr>
          <w:p w14:paraId="29B38297" w14:textId="4E90C018"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vAlign w:val="center"/>
          </w:tcPr>
          <w:p w14:paraId="66A5A1BC"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vAlign w:val="center"/>
          </w:tcPr>
          <w:p w14:paraId="7B3AA30D" w14:textId="58B4597D"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vAlign w:val="center"/>
          </w:tcPr>
          <w:p w14:paraId="138E304C" w14:textId="6A4E436C"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vAlign w:val="center"/>
          </w:tcPr>
          <w:p w14:paraId="50DF8FC7" w14:textId="7B418CAD"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vAlign w:val="center"/>
          </w:tcPr>
          <w:p w14:paraId="2B9B99AA" w14:textId="4570238E"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left w:val="single" w:sz="4" w:space="0" w:color="auto"/>
              <w:right w:val="single" w:sz="4" w:space="0" w:color="auto"/>
            </w:tcBorders>
            <w:vAlign w:val="center"/>
          </w:tcPr>
          <w:p w14:paraId="0B62D678" w14:textId="77777777" w:rsidR="00006C42" w:rsidRPr="00B572B9" w:rsidRDefault="00006C42" w:rsidP="00582D99">
            <w:pPr>
              <w:spacing w:after="0" w:line="240" w:lineRule="auto"/>
              <w:rPr>
                <w:rFonts w:ascii="Arial" w:eastAsia="Times New Roman" w:hAnsi="Arial" w:cs="Arial"/>
                <w:color w:val="000000"/>
                <w:sz w:val="24"/>
                <w:szCs w:val="24"/>
                <w:lang w:eastAsia="ru-RU"/>
              </w:rPr>
            </w:pPr>
          </w:p>
        </w:tc>
      </w:tr>
      <w:tr w:rsidR="00006C42" w:rsidRPr="00B572B9" w14:paraId="6C8CB779" w14:textId="77777777" w:rsidTr="00B572B9">
        <w:trPr>
          <w:trHeight w:val="278"/>
        </w:trPr>
        <w:tc>
          <w:tcPr>
            <w:tcW w:w="179" w:type="pct"/>
            <w:vMerge/>
            <w:tcBorders>
              <w:left w:val="single" w:sz="4" w:space="0" w:color="auto"/>
              <w:right w:val="single" w:sz="4" w:space="0" w:color="auto"/>
            </w:tcBorders>
            <w:vAlign w:val="center"/>
          </w:tcPr>
          <w:p w14:paraId="14CD0877"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right w:val="single" w:sz="4" w:space="0" w:color="auto"/>
            </w:tcBorders>
            <w:shd w:val="clear" w:color="auto" w:fill="FFFFFF" w:themeFill="background1"/>
            <w:vAlign w:val="center"/>
          </w:tcPr>
          <w:p w14:paraId="18CA7D86"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right w:val="single" w:sz="4" w:space="0" w:color="auto"/>
            </w:tcBorders>
            <w:shd w:val="clear" w:color="auto" w:fill="FFFFFF" w:themeFill="background1"/>
            <w:vAlign w:val="center"/>
          </w:tcPr>
          <w:p w14:paraId="2B3E2B50"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right w:val="single" w:sz="4" w:space="0" w:color="auto"/>
            </w:tcBorders>
            <w:shd w:val="clear" w:color="auto" w:fill="FFFFFF" w:themeFill="background1"/>
            <w:vAlign w:val="center"/>
          </w:tcPr>
          <w:p w14:paraId="0B10674B"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249" w:type="pct"/>
            <w:vMerge/>
            <w:tcBorders>
              <w:left w:val="single" w:sz="4" w:space="0" w:color="auto"/>
              <w:bottom w:val="single" w:sz="4" w:space="0" w:color="auto"/>
              <w:right w:val="single" w:sz="4" w:space="0" w:color="auto"/>
            </w:tcBorders>
            <w:vAlign w:val="center"/>
          </w:tcPr>
          <w:p w14:paraId="0F5769D0"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vAlign w:val="center"/>
          </w:tcPr>
          <w:p w14:paraId="27830191"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67DFE992" w14:textId="704E3853" w:rsidR="00006C42"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14107456" w14:textId="6D194FA1" w:rsidR="00006C42"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564BC91A" w14:textId="432BA3E8" w:rsidR="00006C42"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346EDDB0" w14:textId="204EC236" w:rsidR="00006C42"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1C3B6A5A"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2E6BC820"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77E94DC3"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4C591F62"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568" w:type="pct"/>
            <w:vMerge/>
            <w:tcBorders>
              <w:left w:val="single" w:sz="4" w:space="0" w:color="auto"/>
              <w:right w:val="single" w:sz="4" w:space="0" w:color="auto"/>
            </w:tcBorders>
            <w:vAlign w:val="center"/>
          </w:tcPr>
          <w:p w14:paraId="1215E206"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r>
      <w:tr w:rsidR="00582D99" w:rsidRPr="00B572B9" w14:paraId="1E198205" w14:textId="77777777" w:rsidTr="00B572B9">
        <w:trPr>
          <w:trHeight w:val="247"/>
        </w:trPr>
        <w:tc>
          <w:tcPr>
            <w:tcW w:w="179" w:type="pct"/>
            <w:vMerge/>
            <w:tcBorders>
              <w:left w:val="single" w:sz="4" w:space="0" w:color="auto"/>
              <w:bottom w:val="single" w:sz="4" w:space="0" w:color="auto"/>
              <w:right w:val="single" w:sz="4" w:space="0" w:color="auto"/>
            </w:tcBorders>
            <w:vAlign w:val="center"/>
          </w:tcPr>
          <w:p w14:paraId="6D679F1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3B4FBC4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7CF6D82A"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000000"/>
              <w:right w:val="single" w:sz="4" w:space="0" w:color="auto"/>
            </w:tcBorders>
            <w:shd w:val="clear" w:color="auto" w:fill="FFFFFF" w:themeFill="background1"/>
            <w:vAlign w:val="center"/>
          </w:tcPr>
          <w:p w14:paraId="24CFC470"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tcPr>
          <w:p w14:paraId="51AFB5DB" w14:textId="5F6D8180"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top w:val="single" w:sz="4" w:space="0" w:color="auto"/>
              <w:left w:val="nil"/>
              <w:bottom w:val="single" w:sz="4" w:space="0" w:color="auto"/>
              <w:right w:val="single" w:sz="4" w:space="0" w:color="auto"/>
            </w:tcBorders>
          </w:tcPr>
          <w:p w14:paraId="5CE08319" w14:textId="5DC62D91"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2C124F8B" w14:textId="5E669EAF"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55824BD4" w14:textId="3772CAB5"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02A3F709" w14:textId="49950D68"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6748C0C6" w14:textId="7B2D7014"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D186816" w14:textId="7A10C6AA"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C5E0402" w14:textId="70A25DEB"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1DCCAFD9" w14:textId="56AAC1FF"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082D99E" w14:textId="6FE1272E"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left w:val="single" w:sz="4" w:space="0" w:color="auto"/>
              <w:bottom w:val="single" w:sz="4" w:space="0" w:color="auto"/>
              <w:right w:val="single" w:sz="4" w:space="0" w:color="auto"/>
            </w:tcBorders>
            <w:vAlign w:val="center"/>
          </w:tcPr>
          <w:p w14:paraId="46E36EAB"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35FCA575" w14:textId="77777777" w:rsidTr="00B572B9">
        <w:trPr>
          <w:trHeight w:val="358"/>
        </w:trPr>
        <w:tc>
          <w:tcPr>
            <w:tcW w:w="179" w:type="pct"/>
            <w:vMerge w:val="restart"/>
            <w:tcBorders>
              <w:top w:val="single" w:sz="4" w:space="0" w:color="auto"/>
              <w:left w:val="single" w:sz="4" w:space="0" w:color="auto"/>
              <w:bottom w:val="single" w:sz="4" w:space="0" w:color="auto"/>
              <w:right w:val="single" w:sz="4" w:space="0" w:color="auto"/>
            </w:tcBorders>
          </w:tcPr>
          <w:p w14:paraId="539DC2DF"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1.11</w:t>
            </w:r>
          </w:p>
        </w:tc>
        <w:tc>
          <w:tcPr>
            <w:tcW w:w="673" w:type="pct"/>
            <w:vMerge w:val="restart"/>
            <w:tcBorders>
              <w:top w:val="single" w:sz="4" w:space="0" w:color="auto"/>
              <w:left w:val="single" w:sz="4" w:space="0" w:color="auto"/>
              <w:right w:val="single" w:sz="4" w:space="0" w:color="auto"/>
            </w:tcBorders>
            <w:shd w:val="clear" w:color="auto" w:fill="FFFFFF" w:themeFill="background1"/>
          </w:tcPr>
          <w:p w14:paraId="68D22831"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01.11. Опашка территорий по границам населенных пунктов муниципальны</w:t>
            </w:r>
            <w:r w:rsidRPr="00B572B9">
              <w:rPr>
                <w:rFonts w:ascii="Arial" w:eastAsia="Times New Roman" w:hAnsi="Arial" w:cs="Arial"/>
                <w:color w:val="000000"/>
                <w:sz w:val="24"/>
                <w:szCs w:val="24"/>
                <w:lang w:eastAsia="ru-RU"/>
              </w:rPr>
              <w:lastRenderedPageBreak/>
              <w:t>х образований Московской области</w:t>
            </w:r>
          </w:p>
          <w:p w14:paraId="6649C2AC" w14:textId="0C63B98E"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tcPr>
          <w:p w14:paraId="36BE1C46" w14:textId="16CF52E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56" w:type="pct"/>
            <w:tcBorders>
              <w:top w:val="nil"/>
              <w:left w:val="single" w:sz="4" w:space="0" w:color="auto"/>
              <w:bottom w:val="single" w:sz="4" w:space="0" w:color="auto"/>
              <w:right w:val="single" w:sz="4" w:space="0" w:color="auto"/>
            </w:tcBorders>
            <w:shd w:val="clear" w:color="auto" w:fill="FFFFFF" w:themeFill="background1"/>
            <w:vAlign w:val="center"/>
          </w:tcPr>
          <w:p w14:paraId="364F7076"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right w:val="single" w:sz="4" w:space="0" w:color="auto"/>
            </w:tcBorders>
          </w:tcPr>
          <w:p w14:paraId="209A4034" w14:textId="5B41CA89"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right w:val="single" w:sz="4" w:space="0" w:color="auto"/>
            </w:tcBorders>
          </w:tcPr>
          <w:p w14:paraId="589DBC7E" w14:textId="0603CB6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655110E" w14:textId="5A9EFBE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787C1369" w14:textId="203252FD"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B018E5E" w14:textId="45A682BC"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15BF834B" w14:textId="1FF2436F"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bottom w:val="single" w:sz="4" w:space="0" w:color="auto"/>
              <w:right w:val="single" w:sz="4" w:space="0" w:color="auto"/>
            </w:tcBorders>
          </w:tcPr>
          <w:p w14:paraId="6F1C913C" w14:textId="1481CFE5"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456E34E6" w14:textId="77777777" w:rsidTr="00B572B9">
        <w:trPr>
          <w:trHeight w:val="311"/>
        </w:trPr>
        <w:tc>
          <w:tcPr>
            <w:tcW w:w="179" w:type="pct"/>
            <w:vMerge/>
            <w:tcBorders>
              <w:top w:val="single" w:sz="4" w:space="0" w:color="auto"/>
              <w:left w:val="single" w:sz="4" w:space="0" w:color="auto"/>
              <w:bottom w:val="single" w:sz="4" w:space="0" w:color="auto"/>
              <w:right w:val="single" w:sz="4" w:space="0" w:color="auto"/>
            </w:tcBorders>
            <w:vAlign w:val="center"/>
          </w:tcPr>
          <w:p w14:paraId="38643A5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000000"/>
              <w:right w:val="single" w:sz="4" w:space="0" w:color="auto"/>
            </w:tcBorders>
            <w:shd w:val="clear" w:color="auto" w:fill="FFFFFF" w:themeFill="background1"/>
            <w:vAlign w:val="center"/>
          </w:tcPr>
          <w:p w14:paraId="781E13D5"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FFFFFF" w:themeFill="background1"/>
          </w:tcPr>
          <w:p w14:paraId="34EBCD7D" w14:textId="502410E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56"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536F8AB" w14:textId="619F7143"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округа Власиха </w:t>
            </w:r>
            <w:r w:rsidRPr="00B572B9">
              <w:rPr>
                <w:rFonts w:ascii="Arial" w:eastAsia="Times New Roman" w:hAnsi="Arial" w:cs="Arial"/>
                <w:color w:val="000000"/>
                <w:sz w:val="24"/>
                <w:szCs w:val="24"/>
                <w:lang w:eastAsia="ru-RU"/>
              </w:rPr>
              <w:lastRenderedPageBreak/>
              <w:t>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38EEA42B" w14:textId="2C11CAB3"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w:t>
            </w:r>
          </w:p>
        </w:tc>
        <w:tc>
          <w:tcPr>
            <w:tcW w:w="1478" w:type="pct"/>
            <w:gridSpan w:val="5"/>
            <w:tcBorders>
              <w:top w:val="single" w:sz="4" w:space="0" w:color="auto"/>
              <w:left w:val="nil"/>
              <w:bottom w:val="single" w:sz="4" w:space="0" w:color="auto"/>
              <w:right w:val="single" w:sz="4" w:space="0" w:color="auto"/>
            </w:tcBorders>
          </w:tcPr>
          <w:p w14:paraId="361CDC9D" w14:textId="4199F28B"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0C484875" w14:textId="49FA9D3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4C1066AD" w14:textId="2E6DC48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2C3FE134" w14:textId="4418894A"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29AF4003" w14:textId="7C57C275"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tcPr>
          <w:p w14:paraId="43378EC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006C42" w:rsidRPr="00B572B9" w14:paraId="18DEC2CB" w14:textId="77777777" w:rsidTr="00B572B9">
        <w:trPr>
          <w:trHeight w:val="70"/>
        </w:trPr>
        <w:tc>
          <w:tcPr>
            <w:tcW w:w="179" w:type="pct"/>
            <w:vMerge/>
            <w:tcBorders>
              <w:top w:val="single" w:sz="4" w:space="0" w:color="auto"/>
              <w:left w:val="single" w:sz="4" w:space="0" w:color="auto"/>
              <w:bottom w:val="single" w:sz="4" w:space="0" w:color="auto"/>
              <w:right w:val="single" w:sz="4" w:space="0" w:color="auto"/>
            </w:tcBorders>
            <w:vAlign w:val="center"/>
          </w:tcPr>
          <w:p w14:paraId="2FF04102" w14:textId="77777777" w:rsidR="00006C42" w:rsidRPr="00B572B9" w:rsidRDefault="00006C42" w:rsidP="00582D99">
            <w:pPr>
              <w:spacing w:after="0" w:line="240" w:lineRule="auto"/>
              <w:rPr>
                <w:rFonts w:ascii="Arial" w:eastAsia="Times New Roman" w:hAnsi="Arial" w:cs="Arial"/>
                <w:color w:val="000000"/>
                <w:sz w:val="24"/>
                <w:szCs w:val="24"/>
                <w:lang w:eastAsia="ru-RU"/>
              </w:rPr>
            </w:pPr>
          </w:p>
        </w:tc>
        <w:tc>
          <w:tcPr>
            <w:tcW w:w="673" w:type="pct"/>
            <w:vMerge w:val="restart"/>
            <w:tcBorders>
              <w:left w:val="single" w:sz="4" w:space="0" w:color="auto"/>
              <w:right w:val="single" w:sz="4" w:space="0" w:color="auto"/>
            </w:tcBorders>
            <w:shd w:val="clear" w:color="auto" w:fill="FFFFFF" w:themeFill="background1"/>
          </w:tcPr>
          <w:p w14:paraId="2EFAC152" w14:textId="46F9E7D6" w:rsidR="00006C42" w:rsidRPr="00B572B9" w:rsidRDefault="00006C42"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Работы по опашке территорий по границам населенных пунктов муниципальных образований Московской области, ед</w:t>
            </w:r>
            <w:r w:rsidR="008C7D68" w:rsidRPr="00B572B9">
              <w:rPr>
                <w:rFonts w:ascii="Arial" w:eastAsia="Times New Roman" w:hAnsi="Arial" w:cs="Arial"/>
                <w:color w:val="000000"/>
                <w:sz w:val="24"/>
                <w:szCs w:val="24"/>
                <w:lang w:eastAsia="ru-RU"/>
              </w:rPr>
              <w:t>.</w:t>
            </w:r>
          </w:p>
        </w:tc>
        <w:tc>
          <w:tcPr>
            <w:tcW w:w="441" w:type="pct"/>
            <w:vMerge w:val="restart"/>
            <w:tcBorders>
              <w:top w:val="single" w:sz="4" w:space="0" w:color="auto"/>
              <w:left w:val="single" w:sz="4" w:space="0" w:color="auto"/>
              <w:right w:val="single" w:sz="4" w:space="0" w:color="auto"/>
            </w:tcBorders>
            <w:shd w:val="clear" w:color="auto" w:fill="FFFFFF" w:themeFill="background1"/>
            <w:vAlign w:val="center"/>
          </w:tcPr>
          <w:p w14:paraId="64D7273A" w14:textId="5C65F256"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56" w:type="pct"/>
            <w:vMerge w:val="restart"/>
            <w:tcBorders>
              <w:top w:val="nil"/>
              <w:left w:val="single" w:sz="4" w:space="0" w:color="auto"/>
              <w:right w:val="single" w:sz="4" w:space="0" w:color="auto"/>
            </w:tcBorders>
            <w:shd w:val="clear" w:color="auto" w:fill="FFFFFF" w:themeFill="background1"/>
            <w:vAlign w:val="center"/>
          </w:tcPr>
          <w:p w14:paraId="2D08BE01"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right w:val="single" w:sz="4" w:space="0" w:color="auto"/>
            </w:tcBorders>
            <w:vAlign w:val="center"/>
          </w:tcPr>
          <w:p w14:paraId="436DEF59"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right w:val="single" w:sz="4" w:space="0" w:color="auto"/>
            </w:tcBorders>
            <w:vAlign w:val="center"/>
          </w:tcPr>
          <w:p w14:paraId="6B841201" w14:textId="753F7693"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vAlign w:val="center"/>
          </w:tcPr>
          <w:p w14:paraId="44B3A70D" w14:textId="77777777"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vAlign w:val="center"/>
          </w:tcPr>
          <w:p w14:paraId="3B1C6CC6" w14:textId="7472FE9D"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vAlign w:val="center"/>
          </w:tcPr>
          <w:p w14:paraId="4C85B39B" w14:textId="7B2896A0"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vAlign w:val="center"/>
          </w:tcPr>
          <w:p w14:paraId="40482CAE" w14:textId="276866C1"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vAlign w:val="center"/>
          </w:tcPr>
          <w:p w14:paraId="2BE6F437" w14:textId="79FC4779" w:rsidR="00006C42" w:rsidRPr="00B572B9" w:rsidRDefault="00006C42"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top w:val="single" w:sz="4" w:space="0" w:color="auto"/>
              <w:left w:val="single" w:sz="4" w:space="0" w:color="auto"/>
              <w:bottom w:val="single" w:sz="4" w:space="0" w:color="auto"/>
              <w:right w:val="single" w:sz="4" w:space="0" w:color="auto"/>
            </w:tcBorders>
            <w:vAlign w:val="center"/>
          </w:tcPr>
          <w:p w14:paraId="5633B620" w14:textId="77777777" w:rsidR="00006C42" w:rsidRPr="00B572B9" w:rsidRDefault="00006C42" w:rsidP="00582D99">
            <w:pPr>
              <w:spacing w:after="0" w:line="240" w:lineRule="auto"/>
              <w:rPr>
                <w:rFonts w:ascii="Arial" w:eastAsia="Times New Roman" w:hAnsi="Arial" w:cs="Arial"/>
                <w:color w:val="000000"/>
                <w:sz w:val="24"/>
                <w:szCs w:val="24"/>
                <w:lang w:eastAsia="ru-RU"/>
              </w:rPr>
            </w:pPr>
          </w:p>
        </w:tc>
      </w:tr>
      <w:tr w:rsidR="00006C42" w:rsidRPr="00B572B9" w14:paraId="10D79926"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34E39F11"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right w:val="single" w:sz="4" w:space="0" w:color="auto"/>
            </w:tcBorders>
            <w:shd w:val="clear" w:color="auto" w:fill="FFFFFF" w:themeFill="background1"/>
            <w:vAlign w:val="center"/>
          </w:tcPr>
          <w:p w14:paraId="1B5A274B"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right w:val="single" w:sz="4" w:space="0" w:color="auto"/>
            </w:tcBorders>
            <w:shd w:val="clear" w:color="auto" w:fill="FFFFFF" w:themeFill="background1"/>
            <w:vAlign w:val="center"/>
          </w:tcPr>
          <w:p w14:paraId="6CA23319"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right w:val="single" w:sz="4" w:space="0" w:color="auto"/>
            </w:tcBorders>
            <w:shd w:val="clear" w:color="auto" w:fill="FFFFFF" w:themeFill="background1"/>
            <w:vAlign w:val="center"/>
          </w:tcPr>
          <w:p w14:paraId="258F3188"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c>
          <w:tcPr>
            <w:tcW w:w="249" w:type="pct"/>
            <w:vMerge/>
            <w:tcBorders>
              <w:left w:val="single" w:sz="4" w:space="0" w:color="auto"/>
              <w:bottom w:val="single" w:sz="4" w:space="0" w:color="auto"/>
              <w:right w:val="single" w:sz="4" w:space="0" w:color="auto"/>
            </w:tcBorders>
            <w:vAlign w:val="center"/>
          </w:tcPr>
          <w:p w14:paraId="016BF42B"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23" w:type="pct"/>
            <w:vMerge/>
            <w:tcBorders>
              <w:left w:val="nil"/>
              <w:bottom w:val="single" w:sz="4" w:space="0" w:color="auto"/>
              <w:right w:val="single" w:sz="4" w:space="0" w:color="auto"/>
            </w:tcBorders>
            <w:vAlign w:val="center"/>
          </w:tcPr>
          <w:p w14:paraId="2582CD38"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2607AEA5" w14:textId="2C4B4872" w:rsidR="00006C42" w:rsidRPr="00B572B9" w:rsidRDefault="00006C42" w:rsidP="00006C42">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0FC3B1FE" w14:textId="79D388DC" w:rsidR="00006C42" w:rsidRPr="00B572B9" w:rsidRDefault="00006C42" w:rsidP="00006C42">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61902863" w14:textId="16F5EA1A" w:rsidR="00006C42" w:rsidRPr="00B572B9" w:rsidRDefault="00006C42" w:rsidP="00006C42">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726A4E9E" w14:textId="15331827" w:rsidR="00006C42" w:rsidRPr="00B572B9" w:rsidRDefault="00006C42" w:rsidP="00006C42">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7356F416"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69DEF763"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29C5737F"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16ECA382" w14:textId="77777777" w:rsidR="00006C42" w:rsidRPr="00B572B9" w:rsidRDefault="00006C42" w:rsidP="00006C42">
            <w:pPr>
              <w:spacing w:after="0" w:line="240" w:lineRule="auto"/>
              <w:jc w:val="center"/>
              <w:rPr>
                <w:rFonts w:ascii="Arial" w:eastAsia="Times New Roman" w:hAnsi="Arial" w:cs="Arial"/>
                <w:color w:val="000000"/>
                <w:sz w:val="24"/>
                <w:szCs w:val="24"/>
                <w:lang w:eastAsia="ru-RU"/>
              </w:rPr>
            </w:pPr>
          </w:p>
        </w:tc>
        <w:tc>
          <w:tcPr>
            <w:tcW w:w="568" w:type="pct"/>
            <w:vMerge/>
            <w:tcBorders>
              <w:top w:val="single" w:sz="4" w:space="0" w:color="auto"/>
              <w:left w:val="single" w:sz="4" w:space="0" w:color="auto"/>
              <w:bottom w:val="single" w:sz="4" w:space="0" w:color="auto"/>
              <w:right w:val="single" w:sz="4" w:space="0" w:color="auto"/>
            </w:tcBorders>
            <w:vAlign w:val="center"/>
          </w:tcPr>
          <w:p w14:paraId="0F4979F0" w14:textId="77777777" w:rsidR="00006C42" w:rsidRPr="00B572B9" w:rsidRDefault="00006C42" w:rsidP="00006C42">
            <w:pPr>
              <w:spacing w:after="0" w:line="240" w:lineRule="auto"/>
              <w:rPr>
                <w:rFonts w:ascii="Arial" w:eastAsia="Times New Roman" w:hAnsi="Arial" w:cs="Arial"/>
                <w:color w:val="000000"/>
                <w:sz w:val="24"/>
                <w:szCs w:val="24"/>
                <w:lang w:eastAsia="ru-RU"/>
              </w:rPr>
            </w:pPr>
          </w:p>
        </w:tc>
      </w:tr>
      <w:tr w:rsidR="00582D99" w:rsidRPr="00B572B9" w14:paraId="16AA061F" w14:textId="77777777" w:rsidTr="00B572B9">
        <w:trPr>
          <w:trHeight w:val="254"/>
        </w:trPr>
        <w:tc>
          <w:tcPr>
            <w:tcW w:w="179" w:type="pct"/>
            <w:vMerge/>
            <w:tcBorders>
              <w:top w:val="single" w:sz="4" w:space="0" w:color="auto"/>
              <w:left w:val="single" w:sz="4" w:space="0" w:color="auto"/>
              <w:bottom w:val="single" w:sz="4" w:space="0" w:color="auto"/>
              <w:right w:val="single" w:sz="4" w:space="0" w:color="auto"/>
            </w:tcBorders>
            <w:vAlign w:val="center"/>
          </w:tcPr>
          <w:p w14:paraId="57C241B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shd w:val="clear" w:color="auto" w:fill="FFFFFF" w:themeFill="background1"/>
            <w:vAlign w:val="center"/>
          </w:tcPr>
          <w:p w14:paraId="5260183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4B8DF728"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left w:val="single" w:sz="4" w:space="0" w:color="auto"/>
              <w:bottom w:val="single" w:sz="4" w:space="0" w:color="auto"/>
              <w:right w:val="single" w:sz="4" w:space="0" w:color="auto"/>
            </w:tcBorders>
            <w:shd w:val="clear" w:color="auto" w:fill="FFFFFF" w:themeFill="background1"/>
            <w:vAlign w:val="center"/>
          </w:tcPr>
          <w:p w14:paraId="204F9911"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left w:val="single" w:sz="4" w:space="0" w:color="auto"/>
              <w:bottom w:val="single" w:sz="4" w:space="0" w:color="auto"/>
              <w:right w:val="single" w:sz="4" w:space="0" w:color="auto"/>
            </w:tcBorders>
          </w:tcPr>
          <w:p w14:paraId="28AFEB5B" w14:textId="5E236AC7"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3" w:type="pct"/>
            <w:tcBorders>
              <w:left w:val="nil"/>
              <w:bottom w:val="single" w:sz="4" w:space="0" w:color="auto"/>
              <w:right w:val="single" w:sz="4" w:space="0" w:color="auto"/>
            </w:tcBorders>
          </w:tcPr>
          <w:p w14:paraId="7FE4D527" w14:textId="3F266574"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88" w:type="pct"/>
            <w:tcBorders>
              <w:top w:val="single" w:sz="4" w:space="0" w:color="auto"/>
              <w:left w:val="nil"/>
              <w:bottom w:val="single" w:sz="4" w:space="0" w:color="auto"/>
              <w:right w:val="single" w:sz="4" w:space="0" w:color="auto"/>
            </w:tcBorders>
          </w:tcPr>
          <w:p w14:paraId="08D223DF" w14:textId="26C311BF"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58" w:type="pct"/>
            <w:tcBorders>
              <w:top w:val="single" w:sz="4" w:space="0" w:color="auto"/>
              <w:left w:val="nil"/>
              <w:bottom w:val="single" w:sz="4" w:space="0" w:color="auto"/>
              <w:right w:val="single" w:sz="4" w:space="0" w:color="auto"/>
            </w:tcBorders>
          </w:tcPr>
          <w:p w14:paraId="00B6C84E" w14:textId="3C8A9B6E"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7F2F04D7" w14:textId="2696F5B0"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04" w:type="pct"/>
            <w:tcBorders>
              <w:top w:val="single" w:sz="4" w:space="0" w:color="auto"/>
              <w:left w:val="nil"/>
              <w:bottom w:val="single" w:sz="4" w:space="0" w:color="auto"/>
              <w:right w:val="single" w:sz="4" w:space="0" w:color="auto"/>
            </w:tcBorders>
          </w:tcPr>
          <w:p w14:paraId="49D9A843" w14:textId="11F2BF13" w:rsidR="00582D99" w:rsidRPr="00B572B9" w:rsidRDefault="00582D99"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E18F6F8" w14:textId="5E4EDEEC"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EC75FC2" w14:textId="12CAE837"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1B18340" w14:textId="09BBE445"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3204E5B3" w14:textId="0830CF1C" w:rsidR="00582D99" w:rsidRPr="00B572B9" w:rsidRDefault="00006C42" w:rsidP="00006C42">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tcPr>
          <w:p w14:paraId="00ECC764"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582D99" w:rsidRPr="00B572B9" w14:paraId="0F20629F" w14:textId="77777777" w:rsidTr="00B572B9">
        <w:trPr>
          <w:trHeight w:val="970"/>
        </w:trPr>
        <w:tc>
          <w:tcPr>
            <w:tcW w:w="179" w:type="pct"/>
            <w:vMerge w:val="restart"/>
            <w:tcBorders>
              <w:top w:val="single" w:sz="4" w:space="0" w:color="auto"/>
              <w:left w:val="single" w:sz="4" w:space="0" w:color="auto"/>
              <w:bottom w:val="single" w:sz="4" w:space="0" w:color="auto"/>
              <w:right w:val="single" w:sz="4" w:space="0" w:color="auto"/>
            </w:tcBorders>
          </w:tcPr>
          <w:p w14:paraId="52DAF6EC" w14:textId="6C9881CA"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1.12</w:t>
            </w:r>
          </w:p>
        </w:tc>
        <w:tc>
          <w:tcPr>
            <w:tcW w:w="673" w:type="pct"/>
            <w:vMerge w:val="restart"/>
            <w:tcBorders>
              <w:top w:val="nil"/>
              <w:left w:val="single" w:sz="4" w:space="0" w:color="auto"/>
              <w:right w:val="single" w:sz="4" w:space="0" w:color="auto"/>
            </w:tcBorders>
          </w:tcPr>
          <w:p w14:paraId="353FA7A2" w14:textId="78B466BE"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01.13. Проведение работ по возведению пожарного депо из быстровозводимой модульной конструкции полной заводской </w:t>
            </w:r>
            <w:r w:rsidRPr="00B572B9">
              <w:rPr>
                <w:rFonts w:ascii="Arial" w:eastAsia="Times New Roman" w:hAnsi="Arial" w:cs="Arial"/>
                <w:color w:val="000000"/>
                <w:sz w:val="24"/>
                <w:szCs w:val="24"/>
                <w:lang w:eastAsia="ru-RU"/>
              </w:rPr>
              <w:lastRenderedPageBreak/>
              <w:t>готовности, по подведению внешних инженерных сетей и по благоустройству, прилегающей к пожарному депо территории</w:t>
            </w:r>
          </w:p>
        </w:tc>
        <w:tc>
          <w:tcPr>
            <w:tcW w:w="441" w:type="pct"/>
            <w:vMerge w:val="restart"/>
            <w:tcBorders>
              <w:top w:val="nil"/>
              <w:left w:val="single" w:sz="4" w:space="0" w:color="auto"/>
              <w:right w:val="single" w:sz="4" w:space="0" w:color="auto"/>
            </w:tcBorders>
            <w:shd w:val="clear" w:color="auto" w:fill="FFFFFF" w:themeFill="background1"/>
            <w:vAlign w:val="center"/>
          </w:tcPr>
          <w:p w14:paraId="660EBAE8" w14:textId="1F611C9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56" w:type="pct"/>
            <w:tcBorders>
              <w:top w:val="nil"/>
              <w:left w:val="single" w:sz="4" w:space="0" w:color="auto"/>
              <w:bottom w:val="single" w:sz="4" w:space="0" w:color="auto"/>
              <w:right w:val="single" w:sz="4" w:space="0" w:color="auto"/>
            </w:tcBorders>
            <w:shd w:val="clear" w:color="auto" w:fill="FFFFFF" w:themeFill="background1"/>
          </w:tcPr>
          <w:p w14:paraId="5E2533F1" w14:textId="77777777"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single" w:sz="4" w:space="0" w:color="auto"/>
              <w:left w:val="single" w:sz="4" w:space="0" w:color="auto"/>
              <w:right w:val="single" w:sz="4" w:space="0" w:color="auto"/>
            </w:tcBorders>
          </w:tcPr>
          <w:p w14:paraId="54468056" w14:textId="4A6E548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right w:val="single" w:sz="4" w:space="0" w:color="auto"/>
            </w:tcBorders>
          </w:tcPr>
          <w:p w14:paraId="2FB650A4" w14:textId="05AC85C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00405E8D" w14:textId="4693C2A8"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077F8D3" w14:textId="2D9F91C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559199EF" w14:textId="5DA95F74"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4DCB4189" w14:textId="45BFDA41"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val="restart"/>
            <w:tcBorders>
              <w:top w:val="single" w:sz="4" w:space="0" w:color="auto"/>
              <w:left w:val="single" w:sz="4" w:space="0" w:color="auto"/>
              <w:bottom w:val="single" w:sz="4" w:space="0" w:color="auto"/>
              <w:right w:val="single" w:sz="4" w:space="0" w:color="auto"/>
            </w:tcBorders>
          </w:tcPr>
          <w:p w14:paraId="099E0B33" w14:textId="58359700"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582D99" w:rsidRPr="00B572B9" w14:paraId="782F10CD"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68741EFD"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left w:val="single" w:sz="4" w:space="0" w:color="auto"/>
              <w:bottom w:val="single" w:sz="4" w:space="0" w:color="auto"/>
              <w:right w:val="single" w:sz="4" w:space="0" w:color="auto"/>
            </w:tcBorders>
            <w:vAlign w:val="center"/>
          </w:tcPr>
          <w:p w14:paraId="49D5B6B6"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left w:val="single" w:sz="4" w:space="0" w:color="auto"/>
              <w:bottom w:val="single" w:sz="4" w:space="0" w:color="auto"/>
              <w:right w:val="single" w:sz="4" w:space="0" w:color="auto"/>
            </w:tcBorders>
            <w:shd w:val="clear" w:color="auto" w:fill="FFFFFF" w:themeFill="background1"/>
            <w:vAlign w:val="center"/>
          </w:tcPr>
          <w:p w14:paraId="26CF460D"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F23B5" w14:textId="2162B291" w:rsidR="00582D99" w:rsidRPr="00B572B9" w:rsidRDefault="00582D9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single" w:sz="4" w:space="0" w:color="auto"/>
              <w:left w:val="single" w:sz="4" w:space="0" w:color="auto"/>
              <w:bottom w:val="single" w:sz="4" w:space="0" w:color="auto"/>
              <w:right w:val="single" w:sz="4" w:space="0" w:color="auto"/>
            </w:tcBorders>
          </w:tcPr>
          <w:p w14:paraId="57C9BF6D" w14:textId="6C24C5C7"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478" w:type="pct"/>
            <w:gridSpan w:val="5"/>
            <w:tcBorders>
              <w:top w:val="single" w:sz="4" w:space="0" w:color="auto"/>
              <w:left w:val="nil"/>
              <w:bottom w:val="single" w:sz="4" w:space="0" w:color="auto"/>
              <w:right w:val="single" w:sz="4" w:space="0" w:color="auto"/>
            </w:tcBorders>
          </w:tcPr>
          <w:p w14:paraId="71C1AF5B" w14:textId="59C45F2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2E713271" w14:textId="5D831862"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47A8E09B" w14:textId="094B50CE"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34BD860E" w14:textId="2967A336"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nil"/>
              <w:left w:val="single" w:sz="4" w:space="0" w:color="auto"/>
              <w:bottom w:val="single" w:sz="4" w:space="0" w:color="auto"/>
              <w:right w:val="single" w:sz="4" w:space="0" w:color="auto"/>
            </w:tcBorders>
          </w:tcPr>
          <w:p w14:paraId="65CCA891" w14:textId="07ED2730" w:rsidR="00582D99" w:rsidRPr="00B572B9" w:rsidRDefault="00582D9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tcPr>
          <w:p w14:paraId="776BA893"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C86C69" w:rsidRPr="00B572B9" w14:paraId="35DD8056"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40A47CFD" w14:textId="77777777" w:rsidR="00C86C69" w:rsidRPr="00B572B9" w:rsidRDefault="00C86C69" w:rsidP="00582D99">
            <w:pPr>
              <w:spacing w:after="0" w:line="240" w:lineRule="auto"/>
              <w:rPr>
                <w:rFonts w:ascii="Arial" w:eastAsia="Times New Roman" w:hAnsi="Arial" w:cs="Arial"/>
                <w:color w:val="000000"/>
                <w:sz w:val="24"/>
                <w:szCs w:val="24"/>
                <w:lang w:eastAsia="ru-RU"/>
              </w:rPr>
            </w:pPr>
          </w:p>
        </w:tc>
        <w:tc>
          <w:tcPr>
            <w:tcW w:w="673" w:type="pct"/>
            <w:vMerge w:val="restart"/>
            <w:tcBorders>
              <w:top w:val="single" w:sz="4" w:space="0" w:color="auto"/>
              <w:left w:val="single" w:sz="4" w:space="0" w:color="auto"/>
              <w:bottom w:val="single" w:sz="4" w:space="0" w:color="auto"/>
              <w:right w:val="single" w:sz="4" w:space="0" w:color="auto"/>
            </w:tcBorders>
          </w:tcPr>
          <w:p w14:paraId="015BBAC6" w14:textId="04FDCD50" w:rsidR="00C86C69" w:rsidRPr="00B572B9" w:rsidRDefault="00C86C69" w:rsidP="00582D9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объектов, по которым проведены работы по возведению пожарного депо,</w:t>
            </w:r>
            <w:r w:rsidRPr="00B572B9">
              <w:rPr>
                <w:rFonts w:ascii="Arial" w:hAnsi="Arial" w:cs="Arial"/>
                <w:sz w:val="24"/>
                <w:szCs w:val="24"/>
              </w:rPr>
              <w:t xml:space="preserve"> по </w:t>
            </w:r>
            <w:r w:rsidRPr="00B572B9">
              <w:rPr>
                <w:rFonts w:ascii="Arial" w:eastAsia="Times New Roman" w:hAnsi="Arial" w:cs="Arial"/>
                <w:color w:val="000000"/>
                <w:sz w:val="24"/>
                <w:szCs w:val="24"/>
                <w:lang w:eastAsia="ru-RU"/>
              </w:rPr>
              <w:t xml:space="preserve">подведению внешних инженерных сетей, </w:t>
            </w:r>
            <w:r w:rsidRPr="00B572B9">
              <w:rPr>
                <w:rFonts w:ascii="Arial" w:hAnsi="Arial" w:cs="Arial"/>
                <w:sz w:val="24"/>
                <w:szCs w:val="24"/>
              </w:rPr>
              <w:t xml:space="preserve">по </w:t>
            </w:r>
            <w:r w:rsidRPr="00B572B9">
              <w:rPr>
                <w:rFonts w:ascii="Arial" w:eastAsia="Times New Roman" w:hAnsi="Arial" w:cs="Arial"/>
                <w:color w:val="000000"/>
                <w:sz w:val="24"/>
                <w:szCs w:val="24"/>
                <w:lang w:eastAsia="ru-RU"/>
              </w:rPr>
              <w:t xml:space="preserve">благоустройству, прилегающей к </w:t>
            </w:r>
            <w:r w:rsidRPr="00B572B9">
              <w:rPr>
                <w:rFonts w:ascii="Arial" w:eastAsia="Times New Roman" w:hAnsi="Arial" w:cs="Arial"/>
                <w:color w:val="000000"/>
                <w:sz w:val="24"/>
                <w:szCs w:val="24"/>
                <w:lang w:eastAsia="ru-RU"/>
              </w:rPr>
              <w:lastRenderedPageBreak/>
              <w:t>пожарному депо территории, ед.</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8EEA2" w14:textId="577311D3"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Х</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993D" w14:textId="77777777"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49" w:type="pct"/>
            <w:vMerge w:val="restart"/>
            <w:tcBorders>
              <w:top w:val="single" w:sz="4" w:space="0" w:color="auto"/>
              <w:left w:val="single" w:sz="4" w:space="0" w:color="auto"/>
              <w:bottom w:val="single" w:sz="4" w:space="0" w:color="auto"/>
              <w:right w:val="single" w:sz="4" w:space="0" w:color="auto"/>
            </w:tcBorders>
            <w:vAlign w:val="center"/>
          </w:tcPr>
          <w:p w14:paraId="370E9D0A" w14:textId="77777777"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23" w:type="pct"/>
            <w:vMerge w:val="restart"/>
            <w:tcBorders>
              <w:top w:val="single" w:sz="4" w:space="0" w:color="auto"/>
              <w:left w:val="nil"/>
              <w:bottom w:val="single" w:sz="4" w:space="0" w:color="auto"/>
              <w:right w:val="single" w:sz="4" w:space="0" w:color="auto"/>
            </w:tcBorders>
            <w:vAlign w:val="center"/>
          </w:tcPr>
          <w:p w14:paraId="46AB6758" w14:textId="66C0DE2C"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55" w:type="pct"/>
            <w:gridSpan w:val="4"/>
            <w:tcBorders>
              <w:top w:val="single" w:sz="4" w:space="0" w:color="auto"/>
              <w:left w:val="nil"/>
              <w:bottom w:val="single" w:sz="4" w:space="0" w:color="auto"/>
              <w:right w:val="single" w:sz="4" w:space="0" w:color="auto"/>
            </w:tcBorders>
            <w:vAlign w:val="center"/>
          </w:tcPr>
          <w:p w14:paraId="38A86539" w14:textId="77777777"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14" w:type="pct"/>
            <w:vMerge w:val="restart"/>
            <w:tcBorders>
              <w:top w:val="single" w:sz="4" w:space="0" w:color="auto"/>
              <w:left w:val="single" w:sz="4" w:space="0" w:color="auto"/>
              <w:right w:val="single" w:sz="4" w:space="0" w:color="auto"/>
            </w:tcBorders>
            <w:vAlign w:val="center"/>
          </w:tcPr>
          <w:p w14:paraId="2F4015C6" w14:textId="261F7DFC"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14" w:type="pct"/>
            <w:vMerge w:val="restart"/>
            <w:tcBorders>
              <w:top w:val="single" w:sz="4" w:space="0" w:color="auto"/>
              <w:left w:val="single" w:sz="4" w:space="0" w:color="auto"/>
              <w:right w:val="single" w:sz="4" w:space="0" w:color="auto"/>
            </w:tcBorders>
            <w:vAlign w:val="center"/>
          </w:tcPr>
          <w:p w14:paraId="48900D25" w14:textId="22BB7D88"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14" w:type="pct"/>
            <w:vMerge w:val="restart"/>
            <w:tcBorders>
              <w:top w:val="single" w:sz="4" w:space="0" w:color="auto"/>
              <w:left w:val="single" w:sz="4" w:space="0" w:color="auto"/>
              <w:right w:val="single" w:sz="4" w:space="0" w:color="auto"/>
            </w:tcBorders>
            <w:vAlign w:val="center"/>
          </w:tcPr>
          <w:p w14:paraId="59551177" w14:textId="6283E616"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14" w:type="pct"/>
            <w:vMerge w:val="restart"/>
            <w:tcBorders>
              <w:top w:val="single" w:sz="4" w:space="0" w:color="auto"/>
              <w:left w:val="single" w:sz="4" w:space="0" w:color="auto"/>
              <w:right w:val="single" w:sz="4" w:space="0" w:color="auto"/>
            </w:tcBorders>
            <w:vAlign w:val="center"/>
          </w:tcPr>
          <w:p w14:paraId="2F8BF7F2" w14:textId="11A86B38" w:rsidR="00C86C69" w:rsidRPr="00B572B9" w:rsidRDefault="00C86C69" w:rsidP="00582D9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68" w:type="pct"/>
            <w:vMerge/>
            <w:tcBorders>
              <w:top w:val="single" w:sz="4" w:space="0" w:color="auto"/>
              <w:left w:val="single" w:sz="4" w:space="0" w:color="auto"/>
              <w:bottom w:val="single" w:sz="4" w:space="0" w:color="auto"/>
              <w:right w:val="single" w:sz="4" w:space="0" w:color="auto"/>
            </w:tcBorders>
            <w:vAlign w:val="center"/>
          </w:tcPr>
          <w:p w14:paraId="27B3C01A" w14:textId="77777777" w:rsidR="00C86C69" w:rsidRPr="00B572B9" w:rsidRDefault="00C86C69" w:rsidP="00582D99">
            <w:pPr>
              <w:spacing w:after="0" w:line="240" w:lineRule="auto"/>
              <w:rPr>
                <w:rFonts w:ascii="Arial" w:eastAsia="Times New Roman" w:hAnsi="Arial" w:cs="Arial"/>
                <w:color w:val="000000"/>
                <w:sz w:val="24"/>
                <w:szCs w:val="24"/>
                <w:lang w:eastAsia="ru-RU"/>
              </w:rPr>
            </w:pPr>
          </w:p>
        </w:tc>
      </w:tr>
      <w:tr w:rsidR="00C86C69" w:rsidRPr="00B572B9" w14:paraId="662D9ADA"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0D912362"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14072CAA"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922DD" w14:textId="77777777" w:rsidR="00C86C69" w:rsidRPr="00B572B9" w:rsidRDefault="00C86C69" w:rsidP="00C86C69">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B5F75"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249" w:type="pct"/>
            <w:vMerge/>
            <w:tcBorders>
              <w:top w:val="single" w:sz="4" w:space="0" w:color="auto"/>
              <w:left w:val="single" w:sz="4" w:space="0" w:color="auto"/>
              <w:bottom w:val="single" w:sz="4" w:space="0" w:color="auto"/>
              <w:right w:val="single" w:sz="4" w:space="0" w:color="auto"/>
            </w:tcBorders>
            <w:vAlign w:val="center"/>
          </w:tcPr>
          <w:p w14:paraId="671A105A" w14:textId="77777777" w:rsidR="00C86C69" w:rsidRPr="00B572B9" w:rsidRDefault="00C86C69" w:rsidP="00C86C69">
            <w:pPr>
              <w:spacing w:after="0" w:line="240" w:lineRule="auto"/>
              <w:jc w:val="center"/>
              <w:rPr>
                <w:rFonts w:ascii="Arial" w:eastAsia="Times New Roman" w:hAnsi="Arial" w:cs="Arial"/>
                <w:color w:val="000000"/>
                <w:sz w:val="24"/>
                <w:szCs w:val="24"/>
                <w:lang w:eastAsia="ru-RU"/>
              </w:rPr>
            </w:pPr>
          </w:p>
        </w:tc>
        <w:tc>
          <w:tcPr>
            <w:tcW w:w="223" w:type="pct"/>
            <w:vMerge/>
            <w:tcBorders>
              <w:top w:val="single" w:sz="4" w:space="0" w:color="auto"/>
              <w:left w:val="nil"/>
              <w:bottom w:val="single" w:sz="4" w:space="0" w:color="auto"/>
              <w:right w:val="single" w:sz="4" w:space="0" w:color="auto"/>
            </w:tcBorders>
            <w:vAlign w:val="center"/>
          </w:tcPr>
          <w:p w14:paraId="6DF2287B" w14:textId="77777777" w:rsidR="00C86C69" w:rsidRPr="00B572B9" w:rsidRDefault="00C86C69" w:rsidP="00C86C69">
            <w:pPr>
              <w:spacing w:after="0" w:line="240" w:lineRule="auto"/>
              <w:jc w:val="center"/>
              <w:rPr>
                <w:rFonts w:ascii="Arial" w:eastAsia="Times New Roman" w:hAnsi="Arial" w:cs="Arial"/>
                <w:color w:val="000000"/>
                <w:sz w:val="24"/>
                <w:szCs w:val="24"/>
                <w:lang w:eastAsia="ru-RU"/>
              </w:rPr>
            </w:pPr>
          </w:p>
        </w:tc>
        <w:tc>
          <w:tcPr>
            <w:tcW w:w="288" w:type="pct"/>
            <w:tcBorders>
              <w:top w:val="single" w:sz="4" w:space="0" w:color="auto"/>
              <w:left w:val="nil"/>
              <w:bottom w:val="single" w:sz="4" w:space="0" w:color="auto"/>
              <w:right w:val="single" w:sz="4" w:space="0" w:color="auto"/>
            </w:tcBorders>
          </w:tcPr>
          <w:p w14:paraId="7E07E413" w14:textId="4C81A589" w:rsidR="00C86C69" w:rsidRPr="00B572B9" w:rsidRDefault="00C86C69" w:rsidP="00C86C6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квартал</w:t>
            </w:r>
          </w:p>
        </w:tc>
        <w:tc>
          <w:tcPr>
            <w:tcW w:w="358" w:type="pct"/>
            <w:tcBorders>
              <w:top w:val="single" w:sz="4" w:space="0" w:color="auto"/>
              <w:left w:val="nil"/>
              <w:bottom w:val="single" w:sz="4" w:space="0" w:color="auto"/>
              <w:right w:val="single" w:sz="4" w:space="0" w:color="auto"/>
            </w:tcBorders>
          </w:tcPr>
          <w:p w14:paraId="0FC5B49A" w14:textId="4FD86A3D" w:rsidR="00C86C69" w:rsidRPr="00B572B9" w:rsidRDefault="00C86C69" w:rsidP="00C86C6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 полугодие</w:t>
            </w:r>
          </w:p>
        </w:tc>
        <w:tc>
          <w:tcPr>
            <w:tcW w:w="304" w:type="pct"/>
            <w:tcBorders>
              <w:top w:val="single" w:sz="4" w:space="0" w:color="auto"/>
              <w:left w:val="nil"/>
              <w:bottom w:val="single" w:sz="4" w:space="0" w:color="auto"/>
              <w:right w:val="single" w:sz="4" w:space="0" w:color="auto"/>
            </w:tcBorders>
          </w:tcPr>
          <w:p w14:paraId="2EAE29A0" w14:textId="42A09509" w:rsidR="00C86C69" w:rsidRPr="00B572B9" w:rsidRDefault="00C86C69" w:rsidP="00C86C6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9 месяцев</w:t>
            </w:r>
          </w:p>
        </w:tc>
        <w:tc>
          <w:tcPr>
            <w:tcW w:w="304" w:type="pct"/>
            <w:tcBorders>
              <w:top w:val="single" w:sz="4" w:space="0" w:color="auto"/>
              <w:left w:val="nil"/>
              <w:bottom w:val="single" w:sz="4" w:space="0" w:color="auto"/>
              <w:right w:val="single" w:sz="4" w:space="0" w:color="auto"/>
            </w:tcBorders>
          </w:tcPr>
          <w:p w14:paraId="6A7FA302" w14:textId="129F9655" w:rsidR="00C86C69" w:rsidRPr="00B572B9" w:rsidRDefault="00C86C69" w:rsidP="00C86C6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12 месяцев</w:t>
            </w:r>
          </w:p>
        </w:tc>
        <w:tc>
          <w:tcPr>
            <w:tcW w:w="214" w:type="pct"/>
            <w:vMerge/>
            <w:tcBorders>
              <w:left w:val="single" w:sz="4" w:space="0" w:color="auto"/>
              <w:bottom w:val="single" w:sz="4" w:space="0" w:color="auto"/>
              <w:right w:val="single" w:sz="4" w:space="0" w:color="auto"/>
            </w:tcBorders>
            <w:vAlign w:val="center"/>
          </w:tcPr>
          <w:p w14:paraId="3D9D734C"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5C5CEFD7"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746A0503"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214" w:type="pct"/>
            <w:vMerge/>
            <w:tcBorders>
              <w:left w:val="single" w:sz="4" w:space="0" w:color="auto"/>
              <w:bottom w:val="single" w:sz="4" w:space="0" w:color="auto"/>
              <w:right w:val="single" w:sz="4" w:space="0" w:color="auto"/>
            </w:tcBorders>
            <w:vAlign w:val="center"/>
          </w:tcPr>
          <w:p w14:paraId="224F323D"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568" w:type="pct"/>
            <w:vMerge/>
            <w:tcBorders>
              <w:top w:val="single" w:sz="4" w:space="0" w:color="auto"/>
              <w:left w:val="single" w:sz="4" w:space="0" w:color="auto"/>
              <w:bottom w:val="single" w:sz="4" w:space="0" w:color="auto"/>
              <w:right w:val="single" w:sz="4" w:space="0" w:color="auto"/>
            </w:tcBorders>
            <w:vAlign w:val="center"/>
          </w:tcPr>
          <w:p w14:paraId="5347023C"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r>
      <w:tr w:rsidR="00582D99" w:rsidRPr="00B572B9" w14:paraId="752E1D5B" w14:textId="77777777" w:rsidTr="00B572B9">
        <w:trPr>
          <w:trHeight w:val="480"/>
        </w:trPr>
        <w:tc>
          <w:tcPr>
            <w:tcW w:w="179" w:type="pct"/>
            <w:vMerge/>
            <w:tcBorders>
              <w:top w:val="single" w:sz="4" w:space="0" w:color="auto"/>
              <w:left w:val="single" w:sz="4" w:space="0" w:color="auto"/>
              <w:bottom w:val="single" w:sz="4" w:space="0" w:color="auto"/>
              <w:right w:val="single" w:sz="4" w:space="0" w:color="auto"/>
            </w:tcBorders>
            <w:vAlign w:val="center"/>
          </w:tcPr>
          <w:p w14:paraId="7E9A7BFA"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673" w:type="pct"/>
            <w:vMerge/>
            <w:tcBorders>
              <w:top w:val="single" w:sz="4" w:space="0" w:color="auto"/>
              <w:left w:val="single" w:sz="4" w:space="0" w:color="auto"/>
              <w:bottom w:val="single" w:sz="4" w:space="0" w:color="auto"/>
              <w:right w:val="single" w:sz="4" w:space="0" w:color="auto"/>
            </w:tcBorders>
            <w:vAlign w:val="center"/>
          </w:tcPr>
          <w:p w14:paraId="07931D69"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F4BA" w14:textId="77777777" w:rsidR="00582D99" w:rsidRPr="00B572B9" w:rsidRDefault="00582D99" w:rsidP="00582D99">
            <w:pPr>
              <w:spacing w:after="0" w:line="240" w:lineRule="auto"/>
              <w:jc w:val="center"/>
              <w:rPr>
                <w:rFonts w:ascii="Arial" w:eastAsia="Times New Roman" w:hAnsi="Arial" w:cs="Arial"/>
                <w:color w:val="000000"/>
                <w:sz w:val="24"/>
                <w:szCs w:val="24"/>
                <w:lang w:eastAsia="ru-RU"/>
              </w:rPr>
            </w:pPr>
          </w:p>
        </w:tc>
        <w:tc>
          <w:tcPr>
            <w:tcW w:w="55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84428"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vAlign w:val="center"/>
          </w:tcPr>
          <w:p w14:paraId="156BA267" w14:textId="1E6AA2DA"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223" w:type="pct"/>
            <w:tcBorders>
              <w:top w:val="single" w:sz="4" w:space="0" w:color="auto"/>
              <w:left w:val="nil"/>
              <w:bottom w:val="single" w:sz="4" w:space="0" w:color="auto"/>
              <w:right w:val="single" w:sz="4" w:space="0" w:color="auto"/>
            </w:tcBorders>
            <w:vAlign w:val="center"/>
          </w:tcPr>
          <w:p w14:paraId="5D420429" w14:textId="4F856FB7"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288" w:type="pct"/>
            <w:tcBorders>
              <w:top w:val="single" w:sz="4" w:space="0" w:color="auto"/>
              <w:left w:val="nil"/>
              <w:bottom w:val="single" w:sz="4" w:space="0" w:color="auto"/>
              <w:right w:val="single" w:sz="4" w:space="0" w:color="auto"/>
            </w:tcBorders>
            <w:vAlign w:val="center"/>
          </w:tcPr>
          <w:p w14:paraId="48A68252" w14:textId="49FFC9D9"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358" w:type="pct"/>
            <w:tcBorders>
              <w:top w:val="single" w:sz="4" w:space="0" w:color="auto"/>
              <w:left w:val="nil"/>
              <w:bottom w:val="single" w:sz="4" w:space="0" w:color="auto"/>
              <w:right w:val="single" w:sz="4" w:space="0" w:color="auto"/>
            </w:tcBorders>
            <w:vAlign w:val="center"/>
          </w:tcPr>
          <w:p w14:paraId="36E24D12" w14:textId="1874A123"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304" w:type="pct"/>
            <w:tcBorders>
              <w:top w:val="single" w:sz="4" w:space="0" w:color="auto"/>
              <w:left w:val="nil"/>
              <w:bottom w:val="single" w:sz="4" w:space="0" w:color="auto"/>
              <w:right w:val="single" w:sz="4" w:space="0" w:color="auto"/>
            </w:tcBorders>
            <w:vAlign w:val="center"/>
          </w:tcPr>
          <w:p w14:paraId="22B377BE" w14:textId="10F9A625"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304" w:type="pct"/>
            <w:tcBorders>
              <w:top w:val="single" w:sz="4" w:space="0" w:color="auto"/>
              <w:left w:val="nil"/>
              <w:bottom w:val="single" w:sz="4" w:space="0" w:color="auto"/>
              <w:right w:val="single" w:sz="4" w:space="0" w:color="auto"/>
            </w:tcBorders>
            <w:vAlign w:val="center"/>
          </w:tcPr>
          <w:p w14:paraId="5A058372" w14:textId="121E9A0E" w:rsidR="00582D99" w:rsidRPr="00B572B9" w:rsidRDefault="00582D99" w:rsidP="00582D99">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214" w:type="pct"/>
            <w:tcBorders>
              <w:top w:val="single" w:sz="4" w:space="0" w:color="auto"/>
              <w:left w:val="single" w:sz="4" w:space="0" w:color="auto"/>
              <w:bottom w:val="single" w:sz="4" w:space="0" w:color="auto"/>
              <w:right w:val="single" w:sz="4" w:space="0" w:color="auto"/>
            </w:tcBorders>
          </w:tcPr>
          <w:p w14:paraId="20909AEF" w14:textId="05260EE0" w:rsidR="00582D9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6949997" w14:textId="20155E73" w:rsidR="00582D9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6DD51CBB" w14:textId="6ED528A8" w:rsidR="00582D9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14" w:type="pct"/>
            <w:tcBorders>
              <w:top w:val="single" w:sz="4" w:space="0" w:color="auto"/>
              <w:left w:val="single" w:sz="4" w:space="0" w:color="auto"/>
              <w:bottom w:val="single" w:sz="4" w:space="0" w:color="auto"/>
              <w:right w:val="single" w:sz="4" w:space="0" w:color="auto"/>
            </w:tcBorders>
          </w:tcPr>
          <w:p w14:paraId="23BC1AD6" w14:textId="0285AECB" w:rsidR="00582D9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68" w:type="pct"/>
            <w:vMerge/>
            <w:tcBorders>
              <w:top w:val="single" w:sz="4" w:space="0" w:color="auto"/>
              <w:left w:val="single" w:sz="4" w:space="0" w:color="auto"/>
              <w:bottom w:val="single" w:sz="4" w:space="0" w:color="auto"/>
              <w:right w:val="single" w:sz="4" w:space="0" w:color="auto"/>
            </w:tcBorders>
            <w:vAlign w:val="center"/>
          </w:tcPr>
          <w:p w14:paraId="025E429C" w14:textId="77777777" w:rsidR="00582D99" w:rsidRPr="00B572B9" w:rsidRDefault="00582D99" w:rsidP="00582D99">
            <w:pPr>
              <w:spacing w:after="0" w:line="240" w:lineRule="auto"/>
              <w:rPr>
                <w:rFonts w:ascii="Arial" w:eastAsia="Times New Roman" w:hAnsi="Arial" w:cs="Arial"/>
                <w:color w:val="000000"/>
                <w:sz w:val="24"/>
                <w:szCs w:val="24"/>
                <w:lang w:eastAsia="ru-RU"/>
              </w:rPr>
            </w:pPr>
          </w:p>
        </w:tc>
      </w:tr>
      <w:tr w:rsidR="00C86C69" w:rsidRPr="00B572B9" w14:paraId="1801C234" w14:textId="77777777" w:rsidTr="00B572B9">
        <w:trPr>
          <w:trHeight w:val="255"/>
        </w:trPr>
        <w:tc>
          <w:tcPr>
            <w:tcW w:w="1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91F3B" w14:textId="77777777" w:rsidR="00C86C69" w:rsidRPr="00B572B9" w:rsidRDefault="00C86C69" w:rsidP="00C86C6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 </w:t>
            </w:r>
          </w:p>
        </w:tc>
        <w:tc>
          <w:tcPr>
            <w:tcW w:w="111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9FC585" w14:textId="77777777"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по подпрограмме</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2D6943CD" w14:textId="77777777" w:rsidR="00C86C69" w:rsidRPr="00B572B9" w:rsidRDefault="00C86C69" w:rsidP="00C86C69">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49" w:type="pct"/>
            <w:tcBorders>
              <w:top w:val="nil"/>
              <w:left w:val="nil"/>
              <w:bottom w:val="single" w:sz="4" w:space="0" w:color="auto"/>
              <w:right w:val="single" w:sz="4" w:space="0" w:color="auto"/>
            </w:tcBorders>
            <w:shd w:val="clear" w:color="auto" w:fill="auto"/>
          </w:tcPr>
          <w:p w14:paraId="3A5AEA10" w14:textId="6C46FA0F"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nil"/>
              <w:bottom w:val="single" w:sz="4" w:space="0" w:color="auto"/>
              <w:right w:val="single" w:sz="4" w:space="0" w:color="auto"/>
            </w:tcBorders>
            <w:shd w:val="clear" w:color="auto" w:fill="auto"/>
          </w:tcPr>
          <w:p w14:paraId="4CD23271" w14:textId="6A405EFA"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36E5EF98" w14:textId="4C8AD9C9"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2E256C31" w14:textId="62F598AF"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6CB462B3" w14:textId="730903B0"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single" w:sz="4" w:space="0" w:color="auto"/>
              <w:left w:val="nil"/>
              <w:bottom w:val="single" w:sz="4" w:space="0" w:color="auto"/>
              <w:right w:val="single" w:sz="4" w:space="0" w:color="auto"/>
            </w:tcBorders>
            <w:shd w:val="clear" w:color="auto" w:fill="auto"/>
          </w:tcPr>
          <w:p w14:paraId="5F3B5121" w14:textId="48883627"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A4529B" w14:textId="77777777"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r>
      <w:tr w:rsidR="00C86C69" w:rsidRPr="00B572B9" w14:paraId="6EC496F0" w14:textId="77777777" w:rsidTr="00B572B9">
        <w:trPr>
          <w:trHeight w:val="720"/>
        </w:trPr>
        <w:tc>
          <w:tcPr>
            <w:tcW w:w="179" w:type="pct"/>
            <w:vMerge/>
            <w:tcBorders>
              <w:top w:val="nil"/>
              <w:left w:val="single" w:sz="4" w:space="0" w:color="auto"/>
              <w:bottom w:val="single" w:sz="4" w:space="0" w:color="auto"/>
              <w:right w:val="single" w:sz="4" w:space="0" w:color="auto"/>
            </w:tcBorders>
            <w:shd w:val="clear" w:color="auto" w:fill="auto"/>
            <w:vAlign w:val="center"/>
            <w:hideMark/>
          </w:tcPr>
          <w:p w14:paraId="1683F9B8"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1114"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0FC8FE"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c>
          <w:tcPr>
            <w:tcW w:w="556" w:type="pct"/>
            <w:tcBorders>
              <w:top w:val="nil"/>
              <w:left w:val="nil"/>
              <w:bottom w:val="single" w:sz="4" w:space="0" w:color="auto"/>
              <w:right w:val="single" w:sz="4" w:space="0" w:color="auto"/>
            </w:tcBorders>
            <w:shd w:val="clear" w:color="auto" w:fill="auto"/>
            <w:vAlign w:val="center"/>
            <w:hideMark/>
          </w:tcPr>
          <w:p w14:paraId="589EA2DC" w14:textId="136938F0" w:rsidR="00C86C69" w:rsidRPr="00B572B9" w:rsidRDefault="00C86C69" w:rsidP="00C86C69">
            <w:pPr>
              <w:spacing w:after="0" w:line="240" w:lineRule="auto"/>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49" w:type="pct"/>
            <w:tcBorders>
              <w:top w:val="nil"/>
              <w:left w:val="nil"/>
              <w:bottom w:val="single" w:sz="4" w:space="0" w:color="auto"/>
              <w:right w:val="single" w:sz="4" w:space="0" w:color="auto"/>
            </w:tcBorders>
            <w:shd w:val="clear" w:color="auto" w:fill="auto"/>
          </w:tcPr>
          <w:p w14:paraId="58DAA757" w14:textId="1F56B375"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478,33</w:t>
            </w:r>
          </w:p>
        </w:tc>
        <w:tc>
          <w:tcPr>
            <w:tcW w:w="1478" w:type="pct"/>
            <w:gridSpan w:val="5"/>
            <w:tcBorders>
              <w:top w:val="single" w:sz="4" w:space="0" w:color="auto"/>
              <w:left w:val="nil"/>
              <w:bottom w:val="single" w:sz="4" w:space="0" w:color="auto"/>
              <w:right w:val="single" w:sz="4" w:space="0" w:color="auto"/>
            </w:tcBorders>
            <w:shd w:val="clear" w:color="auto" w:fill="auto"/>
          </w:tcPr>
          <w:p w14:paraId="57529124" w14:textId="096515C0"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nil"/>
              <w:left w:val="nil"/>
              <w:bottom w:val="single" w:sz="4" w:space="0" w:color="auto"/>
              <w:right w:val="single" w:sz="4" w:space="0" w:color="auto"/>
            </w:tcBorders>
            <w:shd w:val="clear" w:color="auto" w:fill="auto"/>
          </w:tcPr>
          <w:p w14:paraId="1596F86F" w14:textId="5DD8D6D3"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nil"/>
              <w:left w:val="nil"/>
              <w:bottom w:val="single" w:sz="4" w:space="0" w:color="auto"/>
              <w:right w:val="single" w:sz="4" w:space="0" w:color="auto"/>
            </w:tcBorders>
            <w:shd w:val="clear" w:color="auto" w:fill="auto"/>
          </w:tcPr>
          <w:p w14:paraId="5BC57272" w14:textId="312173B3"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nil"/>
              <w:left w:val="nil"/>
              <w:bottom w:val="single" w:sz="4" w:space="0" w:color="auto"/>
              <w:right w:val="single" w:sz="4" w:space="0" w:color="auto"/>
            </w:tcBorders>
            <w:shd w:val="clear" w:color="auto" w:fill="auto"/>
          </w:tcPr>
          <w:p w14:paraId="40C45B20" w14:textId="05B12000"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214" w:type="pct"/>
            <w:tcBorders>
              <w:top w:val="nil"/>
              <w:left w:val="nil"/>
              <w:bottom w:val="single" w:sz="4" w:space="0" w:color="auto"/>
              <w:right w:val="single" w:sz="4" w:space="0" w:color="auto"/>
            </w:tcBorders>
            <w:shd w:val="clear" w:color="auto" w:fill="auto"/>
          </w:tcPr>
          <w:p w14:paraId="47E8C10D" w14:textId="06309617" w:rsidR="00C86C69" w:rsidRPr="00B572B9" w:rsidRDefault="00C86C69" w:rsidP="00C86C6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95,67</w:t>
            </w:r>
          </w:p>
        </w:tc>
        <w:tc>
          <w:tcPr>
            <w:tcW w:w="568" w:type="pct"/>
            <w:vMerge/>
            <w:tcBorders>
              <w:top w:val="nil"/>
              <w:left w:val="single" w:sz="4" w:space="0" w:color="auto"/>
              <w:bottom w:val="single" w:sz="4" w:space="0" w:color="000000"/>
              <w:right w:val="single" w:sz="4" w:space="0" w:color="auto"/>
            </w:tcBorders>
            <w:shd w:val="clear" w:color="auto" w:fill="auto"/>
            <w:vAlign w:val="center"/>
            <w:hideMark/>
          </w:tcPr>
          <w:p w14:paraId="4742F52D" w14:textId="77777777" w:rsidR="00C86C69" w:rsidRPr="00B572B9" w:rsidRDefault="00C86C69" w:rsidP="00C86C69">
            <w:pPr>
              <w:spacing w:after="0" w:line="240" w:lineRule="auto"/>
              <w:rPr>
                <w:rFonts w:ascii="Arial" w:eastAsia="Times New Roman" w:hAnsi="Arial" w:cs="Arial"/>
                <w:color w:val="000000"/>
                <w:sz w:val="24"/>
                <w:szCs w:val="24"/>
                <w:lang w:eastAsia="ru-RU"/>
              </w:rPr>
            </w:pPr>
          </w:p>
        </w:tc>
      </w:tr>
    </w:tbl>
    <w:p w14:paraId="63C54742" w14:textId="624C07AD" w:rsidR="00936117" w:rsidRPr="00B572B9" w:rsidRDefault="00936117" w:rsidP="00E83FC9">
      <w:pPr>
        <w:pStyle w:val="a3"/>
        <w:rPr>
          <w:rFonts w:ascii="Arial" w:hAnsi="Arial" w:cs="Arial"/>
          <w:sz w:val="24"/>
          <w:szCs w:val="24"/>
        </w:rPr>
      </w:pPr>
    </w:p>
    <w:p w14:paraId="25F43DE5" w14:textId="7C445030" w:rsidR="00CC0A3F" w:rsidRPr="00B572B9" w:rsidRDefault="00713CA8" w:rsidP="0012603F">
      <w:pPr>
        <w:pStyle w:val="a3"/>
        <w:ind w:left="720"/>
        <w:jc w:val="center"/>
        <w:rPr>
          <w:rFonts w:ascii="Arial" w:hAnsi="Arial" w:cs="Arial"/>
          <w:sz w:val="24"/>
          <w:szCs w:val="24"/>
        </w:rPr>
      </w:pPr>
      <w:r w:rsidRPr="00B572B9">
        <w:rPr>
          <w:rFonts w:ascii="Arial" w:hAnsi="Arial" w:cs="Arial"/>
          <w:sz w:val="24"/>
          <w:szCs w:val="24"/>
        </w:rPr>
        <w:t>Перечень мероприятий подпрограммы 5</w:t>
      </w:r>
    </w:p>
    <w:p w14:paraId="5D3CD48E" w14:textId="6742BA3B" w:rsidR="00713CA8" w:rsidRPr="00B572B9" w:rsidRDefault="00713CA8" w:rsidP="0012603F">
      <w:pPr>
        <w:pStyle w:val="a3"/>
        <w:ind w:left="720"/>
        <w:jc w:val="center"/>
        <w:rPr>
          <w:rFonts w:ascii="Arial" w:hAnsi="Arial" w:cs="Arial"/>
          <w:sz w:val="24"/>
          <w:szCs w:val="24"/>
        </w:rPr>
      </w:pPr>
      <w:r w:rsidRPr="00B572B9">
        <w:rPr>
          <w:rFonts w:ascii="Arial" w:hAnsi="Arial" w:cs="Arial"/>
          <w:sz w:val="24"/>
          <w:szCs w:val="24"/>
        </w:rPr>
        <w:t xml:space="preserve"> «</w:t>
      </w:r>
      <w:r w:rsidR="00523D98" w:rsidRPr="00B572B9">
        <w:rPr>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r w:rsidRPr="00B572B9">
        <w:rPr>
          <w:rFonts w:ascii="Arial" w:hAnsi="Arial" w:cs="Arial"/>
          <w:sz w:val="24"/>
          <w:szCs w:val="24"/>
        </w:rPr>
        <w:t>»</w:t>
      </w:r>
    </w:p>
    <w:p w14:paraId="1F9E71D1" w14:textId="77777777" w:rsidR="000C58D1" w:rsidRPr="00B572B9" w:rsidRDefault="000C58D1" w:rsidP="000C58D1">
      <w:pPr>
        <w:pStyle w:val="ConsPlusNormal"/>
        <w:jc w:val="both"/>
        <w:rPr>
          <w:sz w:val="24"/>
          <w:szCs w:val="24"/>
        </w:rPr>
      </w:pPr>
    </w:p>
    <w:tbl>
      <w:tblPr>
        <w:tblW w:w="5000" w:type="pct"/>
        <w:tblLook w:val="04A0" w:firstRow="1" w:lastRow="0" w:firstColumn="1" w:lastColumn="0" w:noHBand="0" w:noVBand="1"/>
      </w:tblPr>
      <w:tblGrid>
        <w:gridCol w:w="477"/>
        <w:gridCol w:w="1691"/>
        <w:gridCol w:w="1358"/>
        <w:gridCol w:w="1703"/>
        <w:gridCol w:w="788"/>
        <w:gridCol w:w="712"/>
        <w:gridCol w:w="904"/>
        <w:gridCol w:w="1114"/>
        <w:gridCol w:w="953"/>
        <w:gridCol w:w="953"/>
        <w:gridCol w:w="684"/>
        <w:gridCol w:w="684"/>
        <w:gridCol w:w="684"/>
        <w:gridCol w:w="684"/>
        <w:gridCol w:w="1738"/>
      </w:tblGrid>
      <w:tr w:rsidR="000C58D1" w:rsidRPr="00B572B9" w14:paraId="4A413224" w14:textId="77777777" w:rsidTr="00F05941">
        <w:trPr>
          <w:trHeight w:val="501"/>
          <w:tblHeader/>
        </w:trPr>
        <w:tc>
          <w:tcPr>
            <w:tcW w:w="157" w:type="pct"/>
            <w:vMerge w:val="restart"/>
            <w:tcBorders>
              <w:top w:val="single" w:sz="4" w:space="0" w:color="auto"/>
              <w:left w:val="single" w:sz="4" w:space="0" w:color="auto"/>
              <w:bottom w:val="single" w:sz="4" w:space="0" w:color="000000"/>
              <w:right w:val="single" w:sz="4" w:space="0" w:color="auto"/>
            </w:tcBorders>
            <w:vAlign w:val="center"/>
            <w:hideMark/>
          </w:tcPr>
          <w:p w14:paraId="152A4158"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п/п</w:t>
            </w:r>
          </w:p>
        </w:tc>
        <w:tc>
          <w:tcPr>
            <w:tcW w:w="557" w:type="pct"/>
            <w:vMerge w:val="restart"/>
            <w:tcBorders>
              <w:top w:val="single" w:sz="4" w:space="0" w:color="auto"/>
              <w:left w:val="single" w:sz="4" w:space="0" w:color="auto"/>
              <w:bottom w:val="single" w:sz="4" w:space="0" w:color="000000"/>
              <w:right w:val="single" w:sz="4" w:space="0" w:color="auto"/>
            </w:tcBorders>
            <w:vAlign w:val="center"/>
            <w:hideMark/>
          </w:tcPr>
          <w:p w14:paraId="11197FD9"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Мероприятие подпрограммы</w:t>
            </w:r>
          </w:p>
        </w:tc>
        <w:tc>
          <w:tcPr>
            <w:tcW w:w="448" w:type="pct"/>
            <w:vMerge w:val="restart"/>
            <w:tcBorders>
              <w:top w:val="single" w:sz="4" w:space="0" w:color="auto"/>
              <w:left w:val="single" w:sz="4" w:space="0" w:color="auto"/>
              <w:bottom w:val="single" w:sz="4" w:space="0" w:color="000000"/>
              <w:right w:val="single" w:sz="4" w:space="0" w:color="auto"/>
            </w:tcBorders>
            <w:vAlign w:val="center"/>
            <w:hideMark/>
          </w:tcPr>
          <w:p w14:paraId="1A4A6820"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Сроки исполнения мероприятия</w:t>
            </w:r>
          </w:p>
        </w:tc>
        <w:tc>
          <w:tcPr>
            <w:tcW w:w="577" w:type="pct"/>
            <w:vMerge w:val="restart"/>
            <w:tcBorders>
              <w:top w:val="single" w:sz="4" w:space="0" w:color="auto"/>
              <w:left w:val="single" w:sz="4" w:space="0" w:color="auto"/>
              <w:bottom w:val="single" w:sz="4" w:space="0" w:color="000000"/>
              <w:right w:val="single" w:sz="4" w:space="0" w:color="auto"/>
            </w:tcBorders>
            <w:vAlign w:val="center"/>
            <w:hideMark/>
          </w:tcPr>
          <w:p w14:paraId="33894142"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Источники финансирования</w:t>
            </w:r>
          </w:p>
        </w:tc>
        <w:tc>
          <w:tcPr>
            <w:tcW w:w="260" w:type="pct"/>
            <w:vMerge w:val="restart"/>
            <w:tcBorders>
              <w:top w:val="single" w:sz="4" w:space="0" w:color="auto"/>
              <w:left w:val="single" w:sz="4" w:space="0" w:color="auto"/>
              <w:bottom w:val="single" w:sz="4" w:space="0" w:color="000000"/>
              <w:right w:val="single" w:sz="4" w:space="0" w:color="auto"/>
            </w:tcBorders>
            <w:vAlign w:val="center"/>
            <w:hideMark/>
          </w:tcPr>
          <w:p w14:paraId="33994C35"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 xml:space="preserve">Всего </w:t>
            </w:r>
            <w:r w:rsidRPr="00B572B9">
              <w:rPr>
                <w:rFonts w:ascii="Arial" w:eastAsia="Times New Roman" w:hAnsi="Arial" w:cs="Arial"/>
                <w:bCs/>
                <w:color w:val="000000"/>
                <w:sz w:val="24"/>
                <w:szCs w:val="24"/>
                <w:lang w:eastAsia="ru-RU"/>
              </w:rPr>
              <w:br/>
              <w:t>(тыс. руб.)</w:t>
            </w:r>
          </w:p>
        </w:tc>
        <w:tc>
          <w:tcPr>
            <w:tcW w:w="2429" w:type="pct"/>
            <w:gridSpan w:val="9"/>
            <w:tcBorders>
              <w:top w:val="single" w:sz="4" w:space="0" w:color="auto"/>
              <w:left w:val="nil"/>
              <w:bottom w:val="single" w:sz="4" w:space="0" w:color="auto"/>
              <w:right w:val="single" w:sz="4" w:space="0" w:color="auto"/>
            </w:tcBorders>
            <w:vAlign w:val="center"/>
            <w:hideMark/>
          </w:tcPr>
          <w:p w14:paraId="1B0D4ED2"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Объем финансирования по годам (тыс. руб.)</w:t>
            </w:r>
          </w:p>
        </w:tc>
        <w:tc>
          <w:tcPr>
            <w:tcW w:w="572" w:type="pct"/>
            <w:vMerge w:val="restart"/>
            <w:tcBorders>
              <w:top w:val="single" w:sz="4" w:space="0" w:color="auto"/>
              <w:left w:val="single" w:sz="4" w:space="0" w:color="auto"/>
              <w:bottom w:val="single" w:sz="4" w:space="0" w:color="000000"/>
              <w:right w:val="single" w:sz="4" w:space="0" w:color="auto"/>
            </w:tcBorders>
            <w:vAlign w:val="center"/>
            <w:hideMark/>
          </w:tcPr>
          <w:p w14:paraId="68957F4A" w14:textId="77777777" w:rsidR="000C58D1" w:rsidRPr="00B572B9" w:rsidRDefault="000C58D1" w:rsidP="00401839">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Ответственный за выполнение мероприятия подпрограммы</w:t>
            </w:r>
          </w:p>
        </w:tc>
      </w:tr>
      <w:tr w:rsidR="000D1403" w:rsidRPr="00B572B9" w14:paraId="35F3B5EE" w14:textId="77777777" w:rsidTr="00F05941">
        <w:trPr>
          <w:trHeight w:val="255"/>
          <w:tblHeader/>
        </w:trPr>
        <w:tc>
          <w:tcPr>
            <w:tcW w:w="157" w:type="pct"/>
            <w:vMerge/>
            <w:tcBorders>
              <w:top w:val="single" w:sz="4" w:space="0" w:color="auto"/>
              <w:left w:val="single" w:sz="4" w:space="0" w:color="auto"/>
              <w:bottom w:val="single" w:sz="4" w:space="0" w:color="000000"/>
              <w:right w:val="single" w:sz="4" w:space="0" w:color="auto"/>
            </w:tcBorders>
            <w:vAlign w:val="center"/>
            <w:hideMark/>
          </w:tcPr>
          <w:p w14:paraId="422D7D5F"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14:paraId="662F8DB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448" w:type="pct"/>
            <w:vMerge/>
            <w:tcBorders>
              <w:top w:val="single" w:sz="4" w:space="0" w:color="auto"/>
              <w:left w:val="single" w:sz="4" w:space="0" w:color="auto"/>
              <w:bottom w:val="single" w:sz="4" w:space="0" w:color="000000"/>
              <w:right w:val="single" w:sz="4" w:space="0" w:color="auto"/>
            </w:tcBorders>
            <w:vAlign w:val="center"/>
            <w:hideMark/>
          </w:tcPr>
          <w:p w14:paraId="495D5889"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577" w:type="pct"/>
            <w:vMerge/>
            <w:tcBorders>
              <w:top w:val="single" w:sz="4" w:space="0" w:color="auto"/>
              <w:left w:val="single" w:sz="4" w:space="0" w:color="auto"/>
              <w:bottom w:val="single" w:sz="4" w:space="0" w:color="000000"/>
              <w:right w:val="single" w:sz="4" w:space="0" w:color="auto"/>
            </w:tcBorders>
            <w:vAlign w:val="center"/>
            <w:hideMark/>
          </w:tcPr>
          <w:p w14:paraId="1D1A678C"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260" w:type="pct"/>
            <w:vMerge/>
            <w:tcBorders>
              <w:top w:val="single" w:sz="4" w:space="0" w:color="auto"/>
              <w:left w:val="single" w:sz="4" w:space="0" w:color="auto"/>
              <w:bottom w:val="single" w:sz="4" w:space="0" w:color="000000"/>
              <w:right w:val="single" w:sz="4" w:space="0" w:color="auto"/>
            </w:tcBorders>
            <w:vAlign w:val="center"/>
            <w:hideMark/>
          </w:tcPr>
          <w:p w14:paraId="19032F4B"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c>
          <w:tcPr>
            <w:tcW w:w="1527" w:type="pct"/>
            <w:gridSpan w:val="5"/>
            <w:tcBorders>
              <w:top w:val="single" w:sz="4" w:space="0" w:color="auto"/>
              <w:left w:val="nil"/>
              <w:bottom w:val="single" w:sz="4" w:space="0" w:color="auto"/>
              <w:right w:val="single" w:sz="4" w:space="0" w:color="000000"/>
            </w:tcBorders>
            <w:vAlign w:val="bottom"/>
            <w:hideMark/>
          </w:tcPr>
          <w:p w14:paraId="2A3A0406" w14:textId="56EF3F4F" w:rsidR="000C58D1" w:rsidRPr="00B572B9" w:rsidRDefault="000C58D1" w:rsidP="00443CD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443CDA" w:rsidRPr="00B572B9">
              <w:rPr>
                <w:rFonts w:ascii="Arial" w:eastAsia="Times New Roman" w:hAnsi="Arial" w:cs="Arial"/>
                <w:bCs/>
                <w:color w:val="000000"/>
                <w:sz w:val="24"/>
                <w:szCs w:val="24"/>
                <w:lang w:eastAsia="ru-RU"/>
              </w:rPr>
              <w:t>6</w:t>
            </w:r>
            <w:r w:rsidRPr="00B572B9">
              <w:rPr>
                <w:rFonts w:ascii="Arial" w:eastAsia="Times New Roman" w:hAnsi="Arial" w:cs="Arial"/>
                <w:bCs/>
                <w:color w:val="000000"/>
                <w:sz w:val="24"/>
                <w:szCs w:val="24"/>
                <w:lang w:eastAsia="ru-RU"/>
              </w:rPr>
              <w:t xml:space="preserve"> год</w:t>
            </w:r>
          </w:p>
        </w:tc>
        <w:tc>
          <w:tcPr>
            <w:tcW w:w="225" w:type="pct"/>
            <w:tcBorders>
              <w:top w:val="nil"/>
              <w:left w:val="nil"/>
              <w:bottom w:val="single" w:sz="4" w:space="0" w:color="auto"/>
              <w:right w:val="single" w:sz="4" w:space="0" w:color="auto"/>
            </w:tcBorders>
            <w:vAlign w:val="bottom"/>
            <w:hideMark/>
          </w:tcPr>
          <w:p w14:paraId="0EB9215D" w14:textId="1C342B35" w:rsidR="000C58D1" w:rsidRPr="00B572B9" w:rsidRDefault="000C58D1" w:rsidP="00443CD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443CDA" w:rsidRPr="00B572B9">
              <w:rPr>
                <w:rFonts w:ascii="Arial" w:eastAsia="Times New Roman" w:hAnsi="Arial" w:cs="Arial"/>
                <w:bCs/>
                <w:color w:val="000000"/>
                <w:sz w:val="24"/>
                <w:szCs w:val="24"/>
                <w:lang w:eastAsia="ru-RU"/>
              </w:rPr>
              <w:t>7</w:t>
            </w:r>
            <w:r w:rsidRPr="00B572B9">
              <w:rPr>
                <w:rFonts w:ascii="Arial" w:eastAsia="Times New Roman" w:hAnsi="Arial" w:cs="Arial"/>
                <w:bCs/>
                <w:color w:val="000000"/>
                <w:sz w:val="24"/>
                <w:szCs w:val="24"/>
                <w:lang w:eastAsia="ru-RU"/>
              </w:rPr>
              <w:t xml:space="preserve"> год</w:t>
            </w:r>
          </w:p>
        </w:tc>
        <w:tc>
          <w:tcPr>
            <w:tcW w:w="225" w:type="pct"/>
            <w:tcBorders>
              <w:top w:val="nil"/>
              <w:left w:val="nil"/>
              <w:bottom w:val="single" w:sz="4" w:space="0" w:color="auto"/>
              <w:right w:val="single" w:sz="4" w:space="0" w:color="auto"/>
            </w:tcBorders>
            <w:vAlign w:val="bottom"/>
            <w:hideMark/>
          </w:tcPr>
          <w:p w14:paraId="6F41B5B0" w14:textId="0F0BDA58" w:rsidR="000C58D1" w:rsidRPr="00B572B9" w:rsidRDefault="000C58D1" w:rsidP="00443CD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443CDA" w:rsidRPr="00B572B9">
              <w:rPr>
                <w:rFonts w:ascii="Arial" w:eastAsia="Times New Roman" w:hAnsi="Arial" w:cs="Arial"/>
                <w:bCs/>
                <w:color w:val="000000"/>
                <w:sz w:val="24"/>
                <w:szCs w:val="24"/>
                <w:lang w:eastAsia="ru-RU"/>
              </w:rPr>
              <w:t>8</w:t>
            </w:r>
            <w:r w:rsidRPr="00B572B9">
              <w:rPr>
                <w:rFonts w:ascii="Arial" w:eastAsia="Times New Roman" w:hAnsi="Arial" w:cs="Arial"/>
                <w:bCs/>
                <w:color w:val="000000"/>
                <w:sz w:val="24"/>
                <w:szCs w:val="24"/>
                <w:lang w:eastAsia="ru-RU"/>
              </w:rPr>
              <w:t xml:space="preserve"> год</w:t>
            </w:r>
          </w:p>
        </w:tc>
        <w:tc>
          <w:tcPr>
            <w:tcW w:w="225" w:type="pct"/>
            <w:tcBorders>
              <w:top w:val="nil"/>
              <w:left w:val="nil"/>
              <w:bottom w:val="single" w:sz="4" w:space="0" w:color="auto"/>
              <w:right w:val="single" w:sz="4" w:space="0" w:color="auto"/>
            </w:tcBorders>
            <w:vAlign w:val="bottom"/>
            <w:hideMark/>
          </w:tcPr>
          <w:p w14:paraId="46E41706" w14:textId="6722870D" w:rsidR="000C58D1" w:rsidRPr="00B572B9" w:rsidRDefault="000C58D1" w:rsidP="00443CD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202</w:t>
            </w:r>
            <w:r w:rsidR="00443CDA" w:rsidRPr="00B572B9">
              <w:rPr>
                <w:rFonts w:ascii="Arial" w:eastAsia="Times New Roman" w:hAnsi="Arial" w:cs="Arial"/>
                <w:bCs/>
                <w:color w:val="000000"/>
                <w:sz w:val="24"/>
                <w:szCs w:val="24"/>
                <w:lang w:eastAsia="ru-RU"/>
              </w:rPr>
              <w:t>9</w:t>
            </w:r>
            <w:r w:rsidRPr="00B572B9">
              <w:rPr>
                <w:rFonts w:ascii="Arial" w:eastAsia="Times New Roman" w:hAnsi="Arial" w:cs="Arial"/>
                <w:bCs/>
                <w:color w:val="000000"/>
                <w:sz w:val="24"/>
                <w:szCs w:val="24"/>
                <w:lang w:eastAsia="ru-RU"/>
              </w:rPr>
              <w:t xml:space="preserve"> год</w:t>
            </w:r>
          </w:p>
        </w:tc>
        <w:tc>
          <w:tcPr>
            <w:tcW w:w="225" w:type="pct"/>
            <w:tcBorders>
              <w:top w:val="nil"/>
              <w:left w:val="nil"/>
              <w:bottom w:val="single" w:sz="4" w:space="0" w:color="auto"/>
              <w:right w:val="single" w:sz="4" w:space="0" w:color="auto"/>
            </w:tcBorders>
            <w:vAlign w:val="bottom"/>
            <w:hideMark/>
          </w:tcPr>
          <w:p w14:paraId="37542536" w14:textId="6F1A5125" w:rsidR="000C58D1" w:rsidRPr="00B572B9" w:rsidRDefault="000C58D1" w:rsidP="00443CDA">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20</w:t>
            </w:r>
            <w:r w:rsidR="00443CDA" w:rsidRPr="00B572B9">
              <w:rPr>
                <w:rFonts w:ascii="Arial" w:eastAsia="Times New Roman" w:hAnsi="Arial" w:cs="Arial"/>
                <w:bCs/>
                <w:color w:val="000000"/>
                <w:sz w:val="24"/>
                <w:szCs w:val="24"/>
                <w:lang w:eastAsia="ru-RU"/>
              </w:rPr>
              <w:t>30</w:t>
            </w:r>
            <w:r w:rsidRPr="00B572B9">
              <w:rPr>
                <w:rFonts w:ascii="Arial" w:eastAsia="Times New Roman" w:hAnsi="Arial" w:cs="Arial"/>
                <w:bCs/>
                <w:color w:val="000000"/>
                <w:sz w:val="24"/>
                <w:szCs w:val="24"/>
                <w:lang w:eastAsia="ru-RU"/>
              </w:rPr>
              <w:t xml:space="preserve"> год</w:t>
            </w:r>
          </w:p>
        </w:tc>
        <w:tc>
          <w:tcPr>
            <w:tcW w:w="572" w:type="pct"/>
            <w:vMerge/>
            <w:tcBorders>
              <w:top w:val="single" w:sz="4" w:space="0" w:color="auto"/>
              <w:left w:val="single" w:sz="4" w:space="0" w:color="auto"/>
              <w:bottom w:val="single" w:sz="4" w:space="0" w:color="000000"/>
              <w:right w:val="single" w:sz="4" w:space="0" w:color="auto"/>
            </w:tcBorders>
            <w:vAlign w:val="center"/>
            <w:hideMark/>
          </w:tcPr>
          <w:p w14:paraId="32244EE7" w14:textId="77777777" w:rsidR="000C58D1" w:rsidRPr="00B572B9" w:rsidRDefault="000C58D1" w:rsidP="00401839">
            <w:pPr>
              <w:spacing w:after="0" w:line="240" w:lineRule="auto"/>
              <w:rPr>
                <w:rFonts w:ascii="Arial" w:eastAsia="Times New Roman" w:hAnsi="Arial" w:cs="Arial"/>
                <w:bCs/>
                <w:color w:val="000000"/>
                <w:sz w:val="24"/>
                <w:szCs w:val="24"/>
                <w:lang w:eastAsia="ru-RU"/>
              </w:rPr>
            </w:pPr>
          </w:p>
        </w:tc>
      </w:tr>
      <w:tr w:rsidR="000D1403" w:rsidRPr="00B572B9" w14:paraId="4001CC87" w14:textId="77777777" w:rsidTr="00F05941">
        <w:trPr>
          <w:trHeight w:val="321"/>
          <w:tblHeader/>
        </w:trPr>
        <w:tc>
          <w:tcPr>
            <w:tcW w:w="157" w:type="pct"/>
            <w:tcBorders>
              <w:top w:val="nil"/>
              <w:left w:val="single" w:sz="4" w:space="0" w:color="auto"/>
              <w:bottom w:val="single" w:sz="4" w:space="0" w:color="auto"/>
              <w:right w:val="single" w:sz="4" w:space="0" w:color="auto"/>
            </w:tcBorders>
            <w:hideMark/>
          </w:tcPr>
          <w:p w14:paraId="61974646"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w:t>
            </w:r>
          </w:p>
        </w:tc>
        <w:tc>
          <w:tcPr>
            <w:tcW w:w="557" w:type="pct"/>
            <w:tcBorders>
              <w:top w:val="nil"/>
              <w:left w:val="nil"/>
              <w:bottom w:val="single" w:sz="4" w:space="0" w:color="auto"/>
              <w:right w:val="single" w:sz="4" w:space="0" w:color="auto"/>
            </w:tcBorders>
            <w:hideMark/>
          </w:tcPr>
          <w:p w14:paraId="036FCAF8"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2</w:t>
            </w:r>
          </w:p>
        </w:tc>
        <w:tc>
          <w:tcPr>
            <w:tcW w:w="448" w:type="pct"/>
            <w:tcBorders>
              <w:top w:val="nil"/>
              <w:left w:val="nil"/>
              <w:bottom w:val="single" w:sz="4" w:space="0" w:color="auto"/>
              <w:right w:val="single" w:sz="4" w:space="0" w:color="auto"/>
            </w:tcBorders>
            <w:hideMark/>
          </w:tcPr>
          <w:p w14:paraId="72CA2FE8"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3</w:t>
            </w:r>
          </w:p>
        </w:tc>
        <w:tc>
          <w:tcPr>
            <w:tcW w:w="577" w:type="pct"/>
            <w:tcBorders>
              <w:top w:val="nil"/>
              <w:left w:val="nil"/>
              <w:bottom w:val="single" w:sz="4" w:space="0" w:color="auto"/>
              <w:right w:val="single" w:sz="4" w:space="0" w:color="auto"/>
            </w:tcBorders>
            <w:hideMark/>
          </w:tcPr>
          <w:p w14:paraId="519CD0BD"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4</w:t>
            </w:r>
          </w:p>
        </w:tc>
        <w:tc>
          <w:tcPr>
            <w:tcW w:w="260" w:type="pct"/>
            <w:tcBorders>
              <w:top w:val="nil"/>
              <w:left w:val="nil"/>
              <w:bottom w:val="single" w:sz="4" w:space="0" w:color="auto"/>
              <w:right w:val="single" w:sz="4" w:space="0" w:color="auto"/>
            </w:tcBorders>
            <w:hideMark/>
          </w:tcPr>
          <w:p w14:paraId="0800CD70"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5</w:t>
            </w:r>
          </w:p>
        </w:tc>
        <w:tc>
          <w:tcPr>
            <w:tcW w:w="1527" w:type="pct"/>
            <w:gridSpan w:val="5"/>
            <w:tcBorders>
              <w:top w:val="single" w:sz="4" w:space="0" w:color="auto"/>
              <w:left w:val="nil"/>
              <w:bottom w:val="single" w:sz="4" w:space="0" w:color="auto"/>
              <w:right w:val="single" w:sz="4" w:space="0" w:color="000000"/>
            </w:tcBorders>
            <w:hideMark/>
          </w:tcPr>
          <w:p w14:paraId="21D5EEF2"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6</w:t>
            </w:r>
          </w:p>
        </w:tc>
        <w:tc>
          <w:tcPr>
            <w:tcW w:w="225" w:type="pct"/>
            <w:tcBorders>
              <w:top w:val="nil"/>
              <w:left w:val="nil"/>
              <w:bottom w:val="single" w:sz="4" w:space="0" w:color="auto"/>
              <w:right w:val="single" w:sz="4" w:space="0" w:color="auto"/>
            </w:tcBorders>
            <w:hideMark/>
          </w:tcPr>
          <w:p w14:paraId="273C88AA"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7</w:t>
            </w:r>
          </w:p>
        </w:tc>
        <w:tc>
          <w:tcPr>
            <w:tcW w:w="225" w:type="pct"/>
            <w:tcBorders>
              <w:top w:val="nil"/>
              <w:left w:val="nil"/>
              <w:bottom w:val="single" w:sz="4" w:space="0" w:color="auto"/>
              <w:right w:val="single" w:sz="4" w:space="0" w:color="auto"/>
            </w:tcBorders>
            <w:hideMark/>
          </w:tcPr>
          <w:p w14:paraId="5853B7ED"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8</w:t>
            </w:r>
          </w:p>
        </w:tc>
        <w:tc>
          <w:tcPr>
            <w:tcW w:w="225" w:type="pct"/>
            <w:tcBorders>
              <w:top w:val="nil"/>
              <w:left w:val="nil"/>
              <w:bottom w:val="single" w:sz="4" w:space="0" w:color="auto"/>
              <w:right w:val="single" w:sz="4" w:space="0" w:color="auto"/>
            </w:tcBorders>
            <w:hideMark/>
          </w:tcPr>
          <w:p w14:paraId="1EC3D498"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9</w:t>
            </w:r>
          </w:p>
        </w:tc>
        <w:tc>
          <w:tcPr>
            <w:tcW w:w="225" w:type="pct"/>
            <w:tcBorders>
              <w:top w:val="nil"/>
              <w:left w:val="nil"/>
              <w:bottom w:val="single" w:sz="4" w:space="0" w:color="auto"/>
              <w:right w:val="single" w:sz="4" w:space="0" w:color="auto"/>
            </w:tcBorders>
            <w:hideMark/>
          </w:tcPr>
          <w:p w14:paraId="59BF885C"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10</w:t>
            </w:r>
          </w:p>
        </w:tc>
        <w:tc>
          <w:tcPr>
            <w:tcW w:w="572" w:type="pct"/>
            <w:tcBorders>
              <w:top w:val="nil"/>
              <w:left w:val="nil"/>
              <w:bottom w:val="single" w:sz="4" w:space="0" w:color="auto"/>
              <w:right w:val="single" w:sz="4" w:space="0" w:color="auto"/>
            </w:tcBorders>
            <w:hideMark/>
          </w:tcPr>
          <w:p w14:paraId="23DF13A8" w14:textId="77777777" w:rsidR="000C58D1" w:rsidRPr="00B572B9" w:rsidRDefault="000C58D1" w:rsidP="000D1403">
            <w:pPr>
              <w:spacing w:after="0" w:line="240" w:lineRule="auto"/>
              <w:jc w:val="center"/>
              <w:rPr>
                <w:rFonts w:ascii="Arial" w:eastAsia="Times New Roman" w:hAnsi="Arial" w:cs="Arial"/>
                <w:bCs/>
                <w:color w:val="000000"/>
                <w:sz w:val="24"/>
                <w:szCs w:val="24"/>
                <w:lang w:eastAsia="ru-RU"/>
              </w:rPr>
            </w:pPr>
            <w:r w:rsidRPr="00B572B9">
              <w:rPr>
                <w:rFonts w:ascii="Arial" w:eastAsia="Times New Roman" w:hAnsi="Arial" w:cs="Arial"/>
                <w:bCs/>
                <w:color w:val="000000"/>
                <w:sz w:val="24"/>
                <w:szCs w:val="24"/>
                <w:lang w:eastAsia="ru-RU"/>
              </w:rPr>
              <w:t>11</w:t>
            </w:r>
          </w:p>
        </w:tc>
      </w:tr>
      <w:tr w:rsidR="00B572B9" w:rsidRPr="00B572B9" w14:paraId="607E0D1C" w14:textId="77777777" w:rsidTr="00F05941">
        <w:trPr>
          <w:trHeight w:val="495"/>
        </w:trPr>
        <w:tc>
          <w:tcPr>
            <w:tcW w:w="157" w:type="pct"/>
            <w:vMerge w:val="restart"/>
            <w:tcBorders>
              <w:top w:val="nil"/>
              <w:left w:val="single" w:sz="4" w:space="0" w:color="auto"/>
              <w:bottom w:val="single" w:sz="4" w:space="0" w:color="000000"/>
              <w:right w:val="single" w:sz="4" w:space="0" w:color="auto"/>
            </w:tcBorders>
            <w:shd w:val="clear" w:color="auto" w:fill="auto"/>
            <w:hideMark/>
          </w:tcPr>
          <w:p w14:paraId="20102F3C" w14:textId="7777777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557" w:type="pct"/>
            <w:vMerge w:val="restart"/>
            <w:tcBorders>
              <w:top w:val="nil"/>
              <w:left w:val="single" w:sz="4" w:space="0" w:color="auto"/>
              <w:bottom w:val="single" w:sz="4" w:space="0" w:color="000000"/>
              <w:right w:val="single" w:sz="4" w:space="0" w:color="auto"/>
            </w:tcBorders>
            <w:shd w:val="clear" w:color="auto" w:fill="auto"/>
            <w:hideMark/>
          </w:tcPr>
          <w:p w14:paraId="27F0E29F"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Основное мероприятие </w:t>
            </w:r>
            <w:r w:rsidRPr="00B572B9">
              <w:rPr>
                <w:rFonts w:ascii="Arial" w:eastAsia="Times New Roman" w:hAnsi="Arial" w:cs="Arial"/>
                <w:color w:val="000000"/>
                <w:sz w:val="24"/>
                <w:szCs w:val="24"/>
                <w:lang w:eastAsia="ru-RU"/>
              </w:rPr>
              <w:lastRenderedPageBreak/>
              <w:t xml:space="preserve">01. </w:t>
            </w:r>
            <w:r w:rsidRPr="00B572B9">
              <w:rPr>
                <w:rFonts w:ascii="Arial" w:eastAsia="Times New Roman" w:hAnsi="Arial" w:cs="Arial"/>
                <w:color w:val="000000"/>
                <w:sz w:val="24"/>
                <w:szCs w:val="24"/>
                <w:lang w:eastAsia="ru-RU"/>
              </w:rPr>
              <w:br/>
              <w:t>Выполнение мероприятий по безопасности населения на водных объектах, расположенных на территории Московской области</w:t>
            </w:r>
          </w:p>
        </w:tc>
        <w:tc>
          <w:tcPr>
            <w:tcW w:w="448" w:type="pct"/>
            <w:tcBorders>
              <w:top w:val="nil"/>
              <w:left w:val="nil"/>
              <w:bottom w:val="single" w:sz="4" w:space="0" w:color="auto"/>
              <w:right w:val="single" w:sz="4" w:space="0" w:color="auto"/>
            </w:tcBorders>
            <w:shd w:val="clear" w:color="auto" w:fill="auto"/>
          </w:tcPr>
          <w:p w14:paraId="5F32AEB9" w14:textId="376953E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77" w:type="pct"/>
            <w:tcBorders>
              <w:top w:val="nil"/>
              <w:left w:val="nil"/>
              <w:bottom w:val="single" w:sz="4" w:space="0" w:color="auto"/>
              <w:right w:val="single" w:sz="4" w:space="0" w:color="auto"/>
            </w:tcBorders>
            <w:shd w:val="clear" w:color="auto" w:fill="auto"/>
            <w:hideMark/>
          </w:tcPr>
          <w:p w14:paraId="3665DB8E"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60" w:type="pct"/>
            <w:tcBorders>
              <w:top w:val="nil"/>
              <w:left w:val="nil"/>
              <w:bottom w:val="single" w:sz="4" w:space="0" w:color="auto"/>
              <w:right w:val="single" w:sz="4" w:space="0" w:color="auto"/>
            </w:tcBorders>
            <w:shd w:val="clear" w:color="auto" w:fill="auto"/>
          </w:tcPr>
          <w:p w14:paraId="7CA4A316" w14:textId="11BEC4C1"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nil"/>
              <w:bottom w:val="single" w:sz="4" w:space="0" w:color="auto"/>
              <w:right w:val="single" w:sz="4" w:space="0" w:color="000000"/>
            </w:tcBorders>
            <w:shd w:val="clear" w:color="auto" w:fill="auto"/>
          </w:tcPr>
          <w:p w14:paraId="53116E4A" w14:textId="5F47DD9F"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5EC0EAEB" w14:textId="72B9589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2A0111A3" w14:textId="6078825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060E7302" w14:textId="05477376"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735ED091" w14:textId="070E87D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val="restart"/>
            <w:tcBorders>
              <w:top w:val="nil"/>
              <w:left w:val="nil"/>
              <w:right w:val="single" w:sz="4" w:space="0" w:color="auto"/>
            </w:tcBorders>
            <w:shd w:val="clear" w:color="auto" w:fill="auto"/>
            <w:hideMark/>
          </w:tcPr>
          <w:p w14:paraId="17743766" w14:textId="51452AEE" w:rsidR="00443CDA" w:rsidRPr="00B572B9" w:rsidRDefault="00443CDA" w:rsidP="00443CDA">
            <w:pPr>
              <w:spacing w:after="0" w:line="240" w:lineRule="auto"/>
              <w:rPr>
                <w:rFonts w:ascii="Arial" w:eastAsia="Times New Roman" w:hAnsi="Arial" w:cs="Arial"/>
                <w:color w:val="000000"/>
                <w:sz w:val="24"/>
                <w:szCs w:val="24"/>
                <w:lang w:eastAsia="ru-RU"/>
              </w:rPr>
            </w:pPr>
          </w:p>
        </w:tc>
      </w:tr>
      <w:tr w:rsidR="000D1403" w:rsidRPr="00B572B9" w14:paraId="7CBD0C2D" w14:textId="77777777" w:rsidTr="00F05941">
        <w:trPr>
          <w:trHeight w:val="987"/>
        </w:trPr>
        <w:tc>
          <w:tcPr>
            <w:tcW w:w="157"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5EC9C8D5"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7E2A6F2A"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448" w:type="pct"/>
            <w:tcBorders>
              <w:top w:val="single" w:sz="4" w:space="0" w:color="auto"/>
              <w:left w:val="nil"/>
              <w:bottom w:val="single" w:sz="4" w:space="0" w:color="auto"/>
              <w:right w:val="single" w:sz="4" w:space="0" w:color="auto"/>
            </w:tcBorders>
            <w:shd w:val="clear" w:color="auto" w:fill="auto"/>
          </w:tcPr>
          <w:p w14:paraId="3CF78BA7" w14:textId="467EC3B5"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77" w:type="pct"/>
            <w:tcBorders>
              <w:top w:val="single" w:sz="4" w:space="0" w:color="auto"/>
              <w:left w:val="single" w:sz="4" w:space="0" w:color="auto"/>
              <w:bottom w:val="single" w:sz="4" w:space="0" w:color="auto"/>
              <w:right w:val="single" w:sz="4" w:space="0" w:color="auto"/>
            </w:tcBorders>
            <w:shd w:val="clear" w:color="auto" w:fill="auto"/>
            <w:hideMark/>
          </w:tcPr>
          <w:p w14:paraId="7FB566FF" w14:textId="61FE9186"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60" w:type="pct"/>
            <w:tcBorders>
              <w:top w:val="single" w:sz="4" w:space="0" w:color="auto"/>
              <w:left w:val="single" w:sz="4" w:space="0" w:color="auto"/>
              <w:bottom w:val="single" w:sz="4" w:space="0" w:color="auto"/>
              <w:right w:val="single" w:sz="4" w:space="0" w:color="auto"/>
            </w:tcBorders>
            <w:shd w:val="clear" w:color="auto" w:fill="auto"/>
          </w:tcPr>
          <w:p w14:paraId="6D3D42F7" w14:textId="2C34ED0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single" w:sz="4" w:space="0" w:color="auto"/>
              <w:bottom w:val="single" w:sz="4" w:space="0" w:color="auto"/>
              <w:right w:val="single" w:sz="4" w:space="0" w:color="auto"/>
            </w:tcBorders>
            <w:shd w:val="clear" w:color="auto" w:fill="auto"/>
          </w:tcPr>
          <w:p w14:paraId="623EE129" w14:textId="2C2A078E"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2150BD3C" w14:textId="67BD1045"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31786A62" w14:textId="11C9810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7396054B" w14:textId="27C73CA1"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5D560A53" w14:textId="35076D61"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tcBorders>
              <w:left w:val="nil"/>
              <w:right w:val="single" w:sz="4" w:space="0" w:color="auto"/>
            </w:tcBorders>
            <w:shd w:val="clear" w:color="auto" w:fill="EAF1DD" w:themeFill="accent3" w:themeFillTint="33"/>
            <w:vAlign w:val="bottom"/>
            <w:hideMark/>
          </w:tcPr>
          <w:p w14:paraId="48D70A90" w14:textId="74334524" w:rsidR="00443CDA" w:rsidRPr="00B572B9" w:rsidRDefault="00443CDA" w:rsidP="00443CDA">
            <w:pPr>
              <w:spacing w:after="0" w:line="240" w:lineRule="auto"/>
              <w:rPr>
                <w:rFonts w:ascii="Arial" w:eastAsia="Times New Roman" w:hAnsi="Arial" w:cs="Arial"/>
                <w:color w:val="000000"/>
                <w:sz w:val="24"/>
                <w:szCs w:val="24"/>
                <w:lang w:eastAsia="ru-RU"/>
              </w:rPr>
            </w:pPr>
          </w:p>
        </w:tc>
      </w:tr>
      <w:tr w:rsidR="000D1403" w:rsidRPr="00B572B9" w14:paraId="1CFA3520" w14:textId="77777777" w:rsidTr="00F05941">
        <w:trPr>
          <w:trHeight w:val="315"/>
        </w:trPr>
        <w:tc>
          <w:tcPr>
            <w:tcW w:w="157" w:type="pct"/>
            <w:vMerge w:val="restart"/>
            <w:tcBorders>
              <w:top w:val="nil"/>
              <w:left w:val="single" w:sz="4" w:space="0" w:color="auto"/>
              <w:bottom w:val="single" w:sz="4" w:space="0" w:color="000000"/>
              <w:right w:val="single" w:sz="4" w:space="0" w:color="auto"/>
            </w:tcBorders>
            <w:hideMark/>
          </w:tcPr>
          <w:p w14:paraId="07A18D84" w14:textId="7777777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1.1</w:t>
            </w:r>
          </w:p>
        </w:tc>
        <w:tc>
          <w:tcPr>
            <w:tcW w:w="557" w:type="pct"/>
            <w:vMerge w:val="restart"/>
            <w:tcBorders>
              <w:top w:val="nil"/>
              <w:left w:val="single" w:sz="4" w:space="0" w:color="auto"/>
              <w:bottom w:val="single" w:sz="4" w:space="0" w:color="000000"/>
              <w:right w:val="single" w:sz="4" w:space="0" w:color="auto"/>
            </w:tcBorders>
            <w:shd w:val="clear" w:color="auto" w:fill="FFFFFF" w:themeFill="background1"/>
            <w:hideMark/>
          </w:tcPr>
          <w:p w14:paraId="5BBEA6A4"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01.01. </w:t>
            </w:r>
            <w:r w:rsidRPr="00B572B9">
              <w:rPr>
                <w:rFonts w:ascii="Arial" w:eastAsia="Times New Roman" w:hAnsi="Arial" w:cs="Arial"/>
                <w:color w:val="000000"/>
                <w:sz w:val="24"/>
                <w:szCs w:val="24"/>
                <w:lang w:eastAsia="ru-RU"/>
              </w:rPr>
              <w:br/>
              <w:t xml:space="preserve">Осуществление мероприятий по обеспечению безопасности людей на водных объектах, охране их жизни и </w:t>
            </w:r>
            <w:r w:rsidRPr="00B572B9">
              <w:rPr>
                <w:rFonts w:ascii="Arial" w:eastAsia="Times New Roman" w:hAnsi="Arial" w:cs="Arial"/>
                <w:color w:val="000000"/>
                <w:sz w:val="24"/>
                <w:szCs w:val="24"/>
                <w:lang w:eastAsia="ru-RU"/>
              </w:rPr>
              <w:lastRenderedPageBreak/>
              <w:t>здоровья (оплата работы спасательного поста, в том числе в межкупальный период)</w:t>
            </w:r>
          </w:p>
        </w:tc>
        <w:tc>
          <w:tcPr>
            <w:tcW w:w="448" w:type="pct"/>
            <w:tcBorders>
              <w:top w:val="single" w:sz="4" w:space="0" w:color="auto"/>
              <w:left w:val="nil"/>
              <w:bottom w:val="single" w:sz="4" w:space="0" w:color="auto"/>
              <w:right w:val="single" w:sz="4" w:space="0" w:color="auto"/>
            </w:tcBorders>
            <w:shd w:val="clear" w:color="auto" w:fill="FFFFFF" w:themeFill="background1"/>
          </w:tcPr>
          <w:p w14:paraId="3C0BC96E" w14:textId="52991A59"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77" w:type="pct"/>
            <w:tcBorders>
              <w:top w:val="single" w:sz="4" w:space="0" w:color="auto"/>
              <w:left w:val="nil"/>
              <w:bottom w:val="single" w:sz="4" w:space="0" w:color="auto"/>
              <w:right w:val="single" w:sz="4" w:space="0" w:color="auto"/>
            </w:tcBorders>
            <w:shd w:val="clear" w:color="auto" w:fill="FFFFFF" w:themeFill="background1"/>
            <w:hideMark/>
          </w:tcPr>
          <w:p w14:paraId="2B3B515C"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DAD0C71" w14:textId="4F20771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527" w:type="pct"/>
            <w:gridSpan w:val="5"/>
            <w:tcBorders>
              <w:top w:val="single" w:sz="4" w:space="0" w:color="auto"/>
              <w:left w:val="nil"/>
              <w:bottom w:val="single" w:sz="4" w:space="0" w:color="auto"/>
              <w:right w:val="single" w:sz="4" w:space="0" w:color="000000"/>
            </w:tcBorders>
            <w:shd w:val="clear" w:color="auto" w:fill="FFFFFF" w:themeFill="background1"/>
          </w:tcPr>
          <w:p w14:paraId="12C3129C" w14:textId="5CD8B1B3"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shd w:val="clear" w:color="auto" w:fill="FFFFFF" w:themeFill="background1"/>
          </w:tcPr>
          <w:p w14:paraId="60ADB00E" w14:textId="7DB5F541"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shd w:val="clear" w:color="auto" w:fill="FFFFFF" w:themeFill="background1"/>
          </w:tcPr>
          <w:p w14:paraId="0247EA92" w14:textId="68CACEB2"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shd w:val="clear" w:color="auto" w:fill="FFFFFF" w:themeFill="background1"/>
          </w:tcPr>
          <w:p w14:paraId="1BFEA295" w14:textId="3356B42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shd w:val="clear" w:color="auto" w:fill="FFFFFF" w:themeFill="background1"/>
          </w:tcPr>
          <w:p w14:paraId="12AFE2CF" w14:textId="6BFEB124"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val="restart"/>
            <w:tcBorders>
              <w:top w:val="single" w:sz="4" w:space="0" w:color="auto"/>
              <w:left w:val="single" w:sz="4" w:space="0" w:color="auto"/>
              <w:right w:val="single" w:sz="4" w:space="0" w:color="auto"/>
            </w:tcBorders>
          </w:tcPr>
          <w:p w14:paraId="009CDDEB" w14:textId="601A59BB"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0D1403" w:rsidRPr="00B572B9" w14:paraId="495E5D13" w14:textId="77777777" w:rsidTr="00F05941">
        <w:trPr>
          <w:trHeight w:val="1480"/>
        </w:trPr>
        <w:tc>
          <w:tcPr>
            <w:tcW w:w="157" w:type="pct"/>
            <w:vMerge/>
            <w:tcBorders>
              <w:top w:val="nil"/>
              <w:left w:val="single" w:sz="4" w:space="0" w:color="auto"/>
              <w:bottom w:val="single" w:sz="4" w:space="0" w:color="000000"/>
              <w:right w:val="single" w:sz="4" w:space="0" w:color="auto"/>
            </w:tcBorders>
            <w:vAlign w:val="center"/>
            <w:hideMark/>
          </w:tcPr>
          <w:p w14:paraId="45D4BB4E"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D228AE6"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448" w:type="pct"/>
            <w:tcBorders>
              <w:top w:val="single" w:sz="4" w:space="0" w:color="auto"/>
              <w:left w:val="nil"/>
              <w:bottom w:val="single" w:sz="4" w:space="0" w:color="auto"/>
              <w:right w:val="single" w:sz="4" w:space="0" w:color="auto"/>
            </w:tcBorders>
            <w:shd w:val="clear" w:color="auto" w:fill="FFFFFF" w:themeFill="background1"/>
          </w:tcPr>
          <w:p w14:paraId="01375667" w14:textId="21EFC333"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77" w:type="pct"/>
            <w:tcBorders>
              <w:top w:val="single" w:sz="4" w:space="0" w:color="auto"/>
              <w:left w:val="nil"/>
              <w:bottom w:val="single" w:sz="4" w:space="0" w:color="auto"/>
              <w:right w:val="single" w:sz="4" w:space="0" w:color="auto"/>
            </w:tcBorders>
            <w:shd w:val="clear" w:color="auto" w:fill="FFFFFF" w:themeFill="background1"/>
            <w:hideMark/>
          </w:tcPr>
          <w:p w14:paraId="42FA4D6A" w14:textId="7C4B0381"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60" w:type="pct"/>
            <w:tcBorders>
              <w:top w:val="nil"/>
              <w:left w:val="nil"/>
              <w:bottom w:val="single" w:sz="4" w:space="0" w:color="auto"/>
              <w:right w:val="single" w:sz="4" w:space="0" w:color="auto"/>
            </w:tcBorders>
            <w:shd w:val="clear" w:color="auto" w:fill="FFFFFF" w:themeFill="background1"/>
          </w:tcPr>
          <w:p w14:paraId="1778A47E" w14:textId="54AAA5F3"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527" w:type="pct"/>
            <w:gridSpan w:val="5"/>
            <w:tcBorders>
              <w:top w:val="single" w:sz="4" w:space="0" w:color="auto"/>
              <w:left w:val="nil"/>
              <w:right w:val="single" w:sz="4" w:space="0" w:color="000000"/>
            </w:tcBorders>
            <w:shd w:val="clear" w:color="auto" w:fill="FFFFFF" w:themeFill="background1"/>
          </w:tcPr>
          <w:p w14:paraId="0A4B3192" w14:textId="4C7C64FC"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nil"/>
              <w:bottom w:val="single" w:sz="4" w:space="0" w:color="auto"/>
              <w:right w:val="single" w:sz="4" w:space="0" w:color="auto"/>
            </w:tcBorders>
            <w:shd w:val="clear" w:color="auto" w:fill="FFFFFF" w:themeFill="background1"/>
          </w:tcPr>
          <w:p w14:paraId="01B95F92" w14:textId="274988F4"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nil"/>
              <w:bottom w:val="single" w:sz="4" w:space="0" w:color="auto"/>
              <w:right w:val="single" w:sz="4" w:space="0" w:color="auto"/>
            </w:tcBorders>
            <w:shd w:val="clear" w:color="auto" w:fill="FFFFFF" w:themeFill="background1"/>
          </w:tcPr>
          <w:p w14:paraId="3F9419FD" w14:textId="0AB1670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nil"/>
              <w:bottom w:val="single" w:sz="4" w:space="0" w:color="auto"/>
              <w:right w:val="single" w:sz="4" w:space="0" w:color="auto"/>
            </w:tcBorders>
            <w:shd w:val="clear" w:color="auto" w:fill="FFFFFF" w:themeFill="background1"/>
          </w:tcPr>
          <w:p w14:paraId="2FB5D05C" w14:textId="6923971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nil"/>
              <w:bottom w:val="single" w:sz="4" w:space="0" w:color="auto"/>
              <w:right w:val="single" w:sz="4" w:space="0" w:color="auto"/>
            </w:tcBorders>
            <w:shd w:val="clear" w:color="auto" w:fill="FFFFFF" w:themeFill="background1"/>
          </w:tcPr>
          <w:p w14:paraId="6D0734E8" w14:textId="0DB52DF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tcBorders>
              <w:left w:val="single" w:sz="4" w:space="0" w:color="auto"/>
              <w:right w:val="single" w:sz="4" w:space="0" w:color="auto"/>
            </w:tcBorders>
            <w:vAlign w:val="center"/>
            <w:hideMark/>
          </w:tcPr>
          <w:p w14:paraId="4885A02B" w14:textId="7723B01D" w:rsidR="00443CDA" w:rsidRPr="00B572B9" w:rsidRDefault="00443CDA" w:rsidP="00443CDA">
            <w:pPr>
              <w:spacing w:after="0" w:line="240" w:lineRule="auto"/>
              <w:jc w:val="center"/>
              <w:rPr>
                <w:rFonts w:ascii="Arial" w:eastAsia="Times New Roman" w:hAnsi="Arial" w:cs="Arial"/>
                <w:color w:val="000000"/>
                <w:sz w:val="24"/>
                <w:szCs w:val="24"/>
                <w:lang w:eastAsia="ru-RU"/>
              </w:rPr>
            </w:pPr>
          </w:p>
        </w:tc>
      </w:tr>
      <w:tr w:rsidR="000D1403" w:rsidRPr="00B572B9" w14:paraId="4A829051" w14:textId="77777777" w:rsidTr="00F05941">
        <w:trPr>
          <w:trHeight w:val="315"/>
        </w:trPr>
        <w:tc>
          <w:tcPr>
            <w:tcW w:w="157" w:type="pct"/>
            <w:vMerge/>
            <w:tcBorders>
              <w:top w:val="nil"/>
              <w:left w:val="single" w:sz="4" w:space="0" w:color="auto"/>
              <w:bottom w:val="single" w:sz="4" w:space="0" w:color="000000"/>
              <w:right w:val="single" w:sz="4" w:space="0" w:color="auto"/>
            </w:tcBorders>
            <w:vAlign w:val="center"/>
            <w:hideMark/>
          </w:tcPr>
          <w:p w14:paraId="0957AF8B"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557" w:type="pct"/>
            <w:vMerge w:val="restart"/>
            <w:tcBorders>
              <w:top w:val="nil"/>
              <w:left w:val="single" w:sz="4" w:space="0" w:color="auto"/>
              <w:bottom w:val="single" w:sz="4" w:space="0" w:color="000000"/>
              <w:right w:val="single" w:sz="4" w:space="0" w:color="auto"/>
            </w:tcBorders>
            <w:shd w:val="clear" w:color="auto" w:fill="FFFFFF" w:themeFill="background1"/>
            <w:hideMark/>
          </w:tcPr>
          <w:p w14:paraId="03F61DD3" w14:textId="5C4D510B" w:rsidR="000D1403" w:rsidRPr="00B572B9" w:rsidRDefault="000D1403"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 ед.</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2CF38" w14:textId="2C461B4D"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Х</w:t>
            </w:r>
          </w:p>
        </w:tc>
        <w:tc>
          <w:tcPr>
            <w:tcW w:w="577" w:type="pct"/>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F344738" w14:textId="77777777"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9D322C" w14:textId="77777777"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A7B28" w14:textId="12222086"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93" w:type="pct"/>
            <w:gridSpan w:val="4"/>
            <w:tcBorders>
              <w:top w:val="single" w:sz="4" w:space="0" w:color="auto"/>
              <w:left w:val="nil"/>
              <w:bottom w:val="single" w:sz="4" w:space="0" w:color="auto"/>
              <w:right w:val="single" w:sz="4" w:space="0" w:color="auto"/>
            </w:tcBorders>
            <w:shd w:val="clear" w:color="auto" w:fill="FFFFFF" w:themeFill="background1"/>
            <w:hideMark/>
          </w:tcPr>
          <w:p w14:paraId="117377B7" w14:textId="77777777"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15C45437" w14:textId="149DB41E"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27DF8651" w14:textId="7C7CAD6F"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45309E14" w14:textId="15644851"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752D3822" w14:textId="49FC484D"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72" w:type="pct"/>
            <w:vMerge/>
            <w:tcBorders>
              <w:left w:val="single" w:sz="4" w:space="0" w:color="auto"/>
              <w:right w:val="single" w:sz="4" w:space="0" w:color="auto"/>
            </w:tcBorders>
            <w:shd w:val="clear" w:color="000000" w:fill="FFFFFF"/>
            <w:vAlign w:val="bottom"/>
            <w:hideMark/>
          </w:tcPr>
          <w:p w14:paraId="62CF6C82" w14:textId="13825BF3" w:rsidR="000D1403" w:rsidRPr="00B572B9" w:rsidRDefault="000D1403" w:rsidP="00A70B6B">
            <w:pPr>
              <w:spacing w:after="0" w:line="240" w:lineRule="auto"/>
              <w:jc w:val="center"/>
              <w:rPr>
                <w:rFonts w:ascii="Arial" w:eastAsia="Times New Roman" w:hAnsi="Arial" w:cs="Arial"/>
                <w:color w:val="000000"/>
                <w:sz w:val="24"/>
                <w:szCs w:val="24"/>
                <w:lang w:eastAsia="ru-RU"/>
              </w:rPr>
            </w:pPr>
          </w:p>
        </w:tc>
      </w:tr>
      <w:tr w:rsidR="000D1403" w:rsidRPr="00B572B9" w14:paraId="3C712366" w14:textId="77777777" w:rsidTr="00F05941">
        <w:trPr>
          <w:trHeight w:val="255"/>
        </w:trPr>
        <w:tc>
          <w:tcPr>
            <w:tcW w:w="157" w:type="pct"/>
            <w:vMerge/>
            <w:tcBorders>
              <w:top w:val="nil"/>
              <w:left w:val="single" w:sz="4" w:space="0" w:color="auto"/>
              <w:bottom w:val="single" w:sz="4" w:space="0" w:color="000000"/>
              <w:right w:val="single" w:sz="4" w:space="0" w:color="auto"/>
            </w:tcBorders>
            <w:vAlign w:val="center"/>
            <w:hideMark/>
          </w:tcPr>
          <w:p w14:paraId="0DE74C25"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D60DD50"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44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81736E9"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577"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DA22B08"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9E06B"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3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3554C"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98" w:type="pct"/>
            <w:tcBorders>
              <w:top w:val="nil"/>
              <w:left w:val="nil"/>
              <w:bottom w:val="nil"/>
              <w:right w:val="single" w:sz="4" w:space="0" w:color="auto"/>
            </w:tcBorders>
            <w:shd w:val="clear" w:color="auto" w:fill="FFFFFF" w:themeFill="background1"/>
          </w:tcPr>
          <w:p w14:paraId="1AEBF1B8" w14:textId="3781EAB3"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67" w:type="pct"/>
            <w:tcBorders>
              <w:top w:val="nil"/>
              <w:left w:val="nil"/>
              <w:bottom w:val="nil"/>
              <w:right w:val="single" w:sz="4" w:space="0" w:color="auto"/>
            </w:tcBorders>
            <w:shd w:val="clear" w:color="auto" w:fill="FFFFFF" w:themeFill="background1"/>
          </w:tcPr>
          <w:p w14:paraId="68A4E0A8" w14:textId="0400FA5C"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14" w:type="pct"/>
            <w:tcBorders>
              <w:top w:val="nil"/>
              <w:left w:val="nil"/>
              <w:bottom w:val="nil"/>
              <w:right w:val="single" w:sz="4" w:space="0" w:color="auto"/>
            </w:tcBorders>
            <w:shd w:val="clear" w:color="auto" w:fill="FFFFFF" w:themeFill="background1"/>
          </w:tcPr>
          <w:p w14:paraId="184B7945" w14:textId="4549835F"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14" w:type="pct"/>
            <w:tcBorders>
              <w:top w:val="nil"/>
              <w:left w:val="nil"/>
              <w:bottom w:val="nil"/>
              <w:right w:val="single" w:sz="4" w:space="0" w:color="auto"/>
            </w:tcBorders>
            <w:shd w:val="clear" w:color="auto" w:fill="FFFFFF" w:themeFill="background1"/>
          </w:tcPr>
          <w:p w14:paraId="2277FAF9" w14:textId="62A29F6D" w:rsidR="000D1403" w:rsidRPr="00B572B9" w:rsidRDefault="000D1403"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25" w:type="pct"/>
            <w:vMerge/>
            <w:tcBorders>
              <w:left w:val="single" w:sz="4" w:space="0" w:color="auto"/>
              <w:bottom w:val="single" w:sz="4" w:space="0" w:color="auto"/>
              <w:right w:val="single" w:sz="4" w:space="0" w:color="auto"/>
            </w:tcBorders>
            <w:shd w:val="clear" w:color="auto" w:fill="FFFFFF" w:themeFill="background1"/>
            <w:vAlign w:val="center"/>
          </w:tcPr>
          <w:p w14:paraId="6FE3F10E"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auto"/>
              <w:right w:val="single" w:sz="4" w:space="0" w:color="auto"/>
            </w:tcBorders>
            <w:shd w:val="clear" w:color="auto" w:fill="FFFFFF" w:themeFill="background1"/>
            <w:vAlign w:val="center"/>
          </w:tcPr>
          <w:p w14:paraId="16A394AF"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auto"/>
              <w:right w:val="single" w:sz="4" w:space="0" w:color="auto"/>
            </w:tcBorders>
            <w:shd w:val="clear" w:color="auto" w:fill="FFFFFF" w:themeFill="background1"/>
            <w:vAlign w:val="center"/>
          </w:tcPr>
          <w:p w14:paraId="1C8BB4F3"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auto"/>
              <w:right w:val="single" w:sz="4" w:space="0" w:color="auto"/>
            </w:tcBorders>
            <w:shd w:val="clear" w:color="auto" w:fill="FFFFFF" w:themeFill="background1"/>
            <w:vAlign w:val="center"/>
          </w:tcPr>
          <w:p w14:paraId="36A98AAC"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c>
          <w:tcPr>
            <w:tcW w:w="572" w:type="pct"/>
            <w:vMerge/>
            <w:tcBorders>
              <w:left w:val="single" w:sz="4" w:space="0" w:color="auto"/>
              <w:right w:val="single" w:sz="4" w:space="0" w:color="auto"/>
            </w:tcBorders>
            <w:vAlign w:val="center"/>
            <w:hideMark/>
          </w:tcPr>
          <w:p w14:paraId="2139AB66" w14:textId="77777777" w:rsidR="000D1403" w:rsidRPr="00B572B9" w:rsidRDefault="000D1403" w:rsidP="00A70B6B">
            <w:pPr>
              <w:spacing w:after="0" w:line="240" w:lineRule="auto"/>
              <w:rPr>
                <w:rFonts w:ascii="Arial" w:eastAsia="Times New Roman" w:hAnsi="Arial" w:cs="Arial"/>
                <w:color w:val="000000"/>
                <w:sz w:val="24"/>
                <w:szCs w:val="24"/>
                <w:lang w:eastAsia="ru-RU"/>
              </w:rPr>
            </w:pPr>
          </w:p>
        </w:tc>
      </w:tr>
      <w:tr w:rsidR="000D1403" w:rsidRPr="00B572B9" w14:paraId="68A4752D" w14:textId="77777777" w:rsidTr="00F05941">
        <w:trPr>
          <w:trHeight w:val="371"/>
        </w:trPr>
        <w:tc>
          <w:tcPr>
            <w:tcW w:w="157" w:type="pct"/>
            <w:vMerge/>
            <w:tcBorders>
              <w:top w:val="nil"/>
              <w:left w:val="single" w:sz="4" w:space="0" w:color="auto"/>
              <w:bottom w:val="single" w:sz="4" w:space="0" w:color="auto"/>
              <w:right w:val="single" w:sz="4" w:space="0" w:color="auto"/>
            </w:tcBorders>
            <w:vAlign w:val="center"/>
            <w:hideMark/>
          </w:tcPr>
          <w:p w14:paraId="5B67D47F"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950012D"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4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D49EA8C"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577"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7B7D67A"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2ABC316" w14:textId="26EF25FD"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5" w:type="pct"/>
            <w:tcBorders>
              <w:top w:val="single" w:sz="4" w:space="0" w:color="auto"/>
              <w:left w:val="nil"/>
              <w:bottom w:val="single" w:sz="4" w:space="0" w:color="auto"/>
              <w:right w:val="single" w:sz="4" w:space="0" w:color="auto"/>
            </w:tcBorders>
            <w:shd w:val="clear" w:color="auto" w:fill="FFFFFF" w:themeFill="background1"/>
          </w:tcPr>
          <w:p w14:paraId="226808BF" w14:textId="731862E3"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8" w:type="pct"/>
            <w:tcBorders>
              <w:top w:val="single" w:sz="4" w:space="0" w:color="auto"/>
              <w:left w:val="nil"/>
              <w:bottom w:val="single" w:sz="4" w:space="0" w:color="auto"/>
              <w:right w:val="single" w:sz="4" w:space="0" w:color="auto"/>
            </w:tcBorders>
            <w:shd w:val="clear" w:color="auto" w:fill="FFFFFF" w:themeFill="background1"/>
          </w:tcPr>
          <w:p w14:paraId="0C24547E" w14:textId="6BFAB6F5"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67" w:type="pct"/>
            <w:tcBorders>
              <w:top w:val="single" w:sz="4" w:space="0" w:color="auto"/>
              <w:left w:val="nil"/>
              <w:bottom w:val="single" w:sz="4" w:space="0" w:color="auto"/>
              <w:right w:val="single" w:sz="4" w:space="0" w:color="auto"/>
            </w:tcBorders>
            <w:shd w:val="clear" w:color="auto" w:fill="FFFFFF" w:themeFill="background1"/>
          </w:tcPr>
          <w:p w14:paraId="68CA15BA" w14:textId="01B9AD48"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14" w:type="pct"/>
            <w:tcBorders>
              <w:top w:val="single" w:sz="4" w:space="0" w:color="auto"/>
              <w:left w:val="nil"/>
              <w:bottom w:val="single" w:sz="4" w:space="0" w:color="auto"/>
              <w:right w:val="single" w:sz="4" w:space="0" w:color="auto"/>
            </w:tcBorders>
            <w:shd w:val="clear" w:color="auto" w:fill="FFFFFF" w:themeFill="background1"/>
          </w:tcPr>
          <w:p w14:paraId="2BB06400" w14:textId="08039E50"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14" w:type="pct"/>
            <w:tcBorders>
              <w:top w:val="single" w:sz="4" w:space="0" w:color="auto"/>
              <w:left w:val="nil"/>
              <w:bottom w:val="single" w:sz="4" w:space="0" w:color="auto"/>
              <w:right w:val="single" w:sz="4" w:space="0" w:color="auto"/>
            </w:tcBorders>
            <w:shd w:val="clear" w:color="auto" w:fill="FFFFFF" w:themeFill="background1"/>
          </w:tcPr>
          <w:p w14:paraId="28F92F44" w14:textId="0DDD278D" w:rsidR="00A70B6B" w:rsidRPr="00B572B9" w:rsidRDefault="00A70B6B"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7A970051" w14:textId="6E6E7BA0" w:rsidR="00A70B6B"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0DF4219C" w14:textId="1F89982C" w:rsidR="00A70B6B"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69BA0CA6" w14:textId="7C9F8AF3" w:rsidR="00A70B6B"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84383D" w14:textId="0FA28A9C" w:rsidR="00A70B6B"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tcBorders>
              <w:left w:val="single" w:sz="4" w:space="0" w:color="auto"/>
              <w:bottom w:val="single" w:sz="4" w:space="0" w:color="auto"/>
              <w:right w:val="single" w:sz="4" w:space="0" w:color="auto"/>
            </w:tcBorders>
            <w:vAlign w:val="center"/>
            <w:hideMark/>
          </w:tcPr>
          <w:p w14:paraId="686E4045"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0D1403" w:rsidRPr="00B572B9" w14:paraId="3B226BC1" w14:textId="77777777" w:rsidTr="00F05941">
        <w:trPr>
          <w:trHeight w:val="315"/>
        </w:trPr>
        <w:tc>
          <w:tcPr>
            <w:tcW w:w="157" w:type="pct"/>
            <w:vMerge w:val="restart"/>
            <w:tcBorders>
              <w:top w:val="single" w:sz="4" w:space="0" w:color="auto"/>
              <w:left w:val="single" w:sz="4" w:space="0" w:color="auto"/>
              <w:bottom w:val="single" w:sz="4" w:space="0" w:color="auto"/>
              <w:right w:val="single" w:sz="4" w:space="0" w:color="auto"/>
            </w:tcBorders>
            <w:hideMark/>
          </w:tcPr>
          <w:p w14:paraId="08301E96" w14:textId="740C6FAF"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20ECC"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01.02. </w:t>
            </w:r>
            <w:r w:rsidRPr="00B572B9">
              <w:rPr>
                <w:rFonts w:ascii="Arial" w:eastAsia="Times New Roman" w:hAnsi="Arial" w:cs="Arial"/>
                <w:color w:val="000000"/>
                <w:sz w:val="24"/>
                <w:szCs w:val="24"/>
                <w:lang w:eastAsia="ru-RU"/>
              </w:rPr>
              <w:br/>
              <w:t xml:space="preserve">Создание безопасных мест отдыха для населения </w:t>
            </w:r>
            <w:r w:rsidRPr="00B572B9">
              <w:rPr>
                <w:rFonts w:ascii="Arial" w:eastAsia="Times New Roman" w:hAnsi="Arial" w:cs="Arial"/>
                <w:color w:val="000000"/>
                <w:sz w:val="24"/>
                <w:szCs w:val="24"/>
                <w:lang w:eastAsia="ru-RU"/>
              </w:rPr>
              <w:lastRenderedPageBreak/>
              <w:t>на водных объектах</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14:paraId="04CE8BB1" w14:textId="0E3A0142"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lastRenderedPageBreak/>
              <w:t>2026-2030</w:t>
            </w:r>
          </w:p>
        </w:tc>
        <w:tc>
          <w:tcPr>
            <w:tcW w:w="5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D1C824"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4F7C174" w14:textId="101610ED"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FC557B5" w14:textId="520CCE59"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00C2A010" w14:textId="5FEA00EE"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4583291B" w14:textId="07F083A2"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CCB97D" w14:textId="60C18DF2"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bottom w:val="single" w:sz="4" w:space="0" w:color="auto"/>
              <w:right w:val="single" w:sz="4" w:space="0" w:color="auto"/>
            </w:tcBorders>
            <w:shd w:val="clear" w:color="auto" w:fill="FFFFFF" w:themeFill="background1"/>
          </w:tcPr>
          <w:p w14:paraId="6FF4DD0E" w14:textId="5A144498"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val="restart"/>
            <w:tcBorders>
              <w:top w:val="single" w:sz="4" w:space="0" w:color="auto"/>
              <w:left w:val="single" w:sz="4" w:space="0" w:color="auto"/>
              <w:bottom w:val="single" w:sz="4" w:space="0" w:color="auto"/>
              <w:right w:val="single" w:sz="4" w:space="0" w:color="auto"/>
            </w:tcBorders>
          </w:tcPr>
          <w:p w14:paraId="1FD14A77" w14:textId="70D70340"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Управление территориальной безопасности</w:t>
            </w:r>
          </w:p>
        </w:tc>
      </w:tr>
      <w:tr w:rsidR="000D1403" w:rsidRPr="00B572B9" w14:paraId="76BA223B" w14:textId="77777777" w:rsidTr="00F05941">
        <w:trPr>
          <w:trHeight w:val="819"/>
        </w:trPr>
        <w:tc>
          <w:tcPr>
            <w:tcW w:w="157" w:type="pct"/>
            <w:vMerge/>
            <w:tcBorders>
              <w:top w:val="single" w:sz="4" w:space="0" w:color="auto"/>
              <w:left w:val="single" w:sz="4" w:space="0" w:color="auto"/>
              <w:bottom w:val="single" w:sz="4" w:space="0" w:color="auto"/>
              <w:right w:val="single" w:sz="4" w:space="0" w:color="auto"/>
            </w:tcBorders>
            <w:vAlign w:val="center"/>
            <w:hideMark/>
          </w:tcPr>
          <w:p w14:paraId="328CB19E"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55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6C075"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448" w:type="pct"/>
            <w:tcBorders>
              <w:top w:val="single" w:sz="4" w:space="0" w:color="auto"/>
              <w:left w:val="single" w:sz="4" w:space="0" w:color="auto"/>
              <w:right w:val="single" w:sz="4" w:space="0" w:color="auto"/>
            </w:tcBorders>
            <w:shd w:val="clear" w:color="auto" w:fill="FFFFFF" w:themeFill="background1"/>
          </w:tcPr>
          <w:p w14:paraId="7E921BF8" w14:textId="0C8B9AB8"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77" w:type="pct"/>
            <w:tcBorders>
              <w:top w:val="single" w:sz="4" w:space="0" w:color="auto"/>
              <w:left w:val="single" w:sz="4" w:space="0" w:color="auto"/>
              <w:right w:val="single" w:sz="4" w:space="0" w:color="auto"/>
            </w:tcBorders>
            <w:shd w:val="clear" w:color="auto" w:fill="FFFFFF" w:themeFill="background1"/>
            <w:hideMark/>
          </w:tcPr>
          <w:p w14:paraId="464806A2" w14:textId="54F6561F"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Средства бюджета городского округа Власиха </w:t>
            </w:r>
            <w:r w:rsidRPr="00B572B9">
              <w:rPr>
                <w:rFonts w:ascii="Arial" w:eastAsia="Times New Roman" w:hAnsi="Arial" w:cs="Arial"/>
                <w:color w:val="000000"/>
                <w:sz w:val="24"/>
                <w:szCs w:val="24"/>
                <w:lang w:eastAsia="ru-RU"/>
              </w:rPr>
              <w:lastRenderedPageBreak/>
              <w:t>Московской области</w:t>
            </w:r>
          </w:p>
        </w:tc>
        <w:tc>
          <w:tcPr>
            <w:tcW w:w="260" w:type="pct"/>
            <w:tcBorders>
              <w:top w:val="single" w:sz="4" w:space="0" w:color="auto"/>
              <w:left w:val="single" w:sz="4" w:space="0" w:color="auto"/>
              <w:right w:val="single" w:sz="4" w:space="0" w:color="auto"/>
            </w:tcBorders>
            <w:shd w:val="clear" w:color="auto" w:fill="FFFFFF" w:themeFill="background1"/>
          </w:tcPr>
          <w:p w14:paraId="54335356" w14:textId="0052144D"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single" w:sz="4" w:space="0" w:color="auto"/>
              <w:right w:val="single" w:sz="4" w:space="0" w:color="auto"/>
            </w:tcBorders>
            <w:shd w:val="clear" w:color="auto" w:fill="FFFFFF" w:themeFill="background1"/>
          </w:tcPr>
          <w:p w14:paraId="5010E5F4" w14:textId="68537DB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right w:val="single" w:sz="4" w:space="0" w:color="auto"/>
            </w:tcBorders>
            <w:shd w:val="clear" w:color="auto" w:fill="FFFFFF" w:themeFill="background1"/>
          </w:tcPr>
          <w:p w14:paraId="3352A812" w14:textId="3FBCB323"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right w:val="single" w:sz="4" w:space="0" w:color="auto"/>
            </w:tcBorders>
            <w:shd w:val="clear" w:color="auto" w:fill="FFFFFF" w:themeFill="background1"/>
          </w:tcPr>
          <w:p w14:paraId="050679A2" w14:textId="7ED5EDD0"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right w:val="single" w:sz="4" w:space="0" w:color="auto"/>
            </w:tcBorders>
            <w:shd w:val="clear" w:color="auto" w:fill="FFFFFF" w:themeFill="background1"/>
          </w:tcPr>
          <w:p w14:paraId="6474ED14" w14:textId="5AC6C91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single" w:sz="4" w:space="0" w:color="auto"/>
              <w:right w:val="single" w:sz="4" w:space="0" w:color="auto"/>
            </w:tcBorders>
            <w:shd w:val="clear" w:color="auto" w:fill="FFFFFF" w:themeFill="background1"/>
          </w:tcPr>
          <w:p w14:paraId="74B7FF10" w14:textId="2F821569"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tcBorders>
              <w:top w:val="single" w:sz="4" w:space="0" w:color="auto"/>
              <w:left w:val="single" w:sz="4" w:space="0" w:color="auto"/>
              <w:bottom w:val="single" w:sz="4" w:space="0" w:color="auto"/>
              <w:right w:val="single" w:sz="4" w:space="0" w:color="auto"/>
            </w:tcBorders>
            <w:vAlign w:val="center"/>
            <w:hideMark/>
          </w:tcPr>
          <w:p w14:paraId="51C1111B" w14:textId="34D548EC" w:rsidR="00443CDA" w:rsidRPr="00B572B9" w:rsidRDefault="00443CDA" w:rsidP="00443CDA">
            <w:pPr>
              <w:spacing w:after="0" w:line="240" w:lineRule="auto"/>
              <w:jc w:val="center"/>
              <w:rPr>
                <w:rFonts w:ascii="Arial" w:eastAsia="Times New Roman" w:hAnsi="Arial" w:cs="Arial"/>
                <w:color w:val="000000"/>
                <w:sz w:val="24"/>
                <w:szCs w:val="24"/>
                <w:lang w:eastAsia="ru-RU"/>
              </w:rPr>
            </w:pPr>
          </w:p>
        </w:tc>
      </w:tr>
      <w:tr w:rsidR="000D1403" w:rsidRPr="00B572B9" w14:paraId="2C2738FC" w14:textId="77777777" w:rsidTr="00F05941">
        <w:trPr>
          <w:trHeight w:val="210"/>
        </w:trPr>
        <w:tc>
          <w:tcPr>
            <w:tcW w:w="157" w:type="pct"/>
            <w:vMerge/>
            <w:tcBorders>
              <w:top w:val="single" w:sz="4" w:space="0" w:color="auto"/>
              <w:left w:val="single" w:sz="4" w:space="0" w:color="auto"/>
              <w:bottom w:val="single" w:sz="4" w:space="0" w:color="auto"/>
              <w:right w:val="single" w:sz="4" w:space="0" w:color="auto"/>
            </w:tcBorders>
            <w:vAlign w:val="center"/>
            <w:hideMark/>
          </w:tcPr>
          <w:p w14:paraId="76B69687" w14:textId="77777777" w:rsidR="000D1403" w:rsidRPr="00B572B9" w:rsidRDefault="000D1403" w:rsidP="00401839">
            <w:pPr>
              <w:spacing w:after="0" w:line="240" w:lineRule="auto"/>
              <w:rPr>
                <w:rFonts w:ascii="Arial" w:eastAsia="Times New Roman" w:hAnsi="Arial" w:cs="Arial"/>
                <w:color w:val="000000"/>
                <w:sz w:val="24"/>
                <w:szCs w:val="24"/>
                <w:lang w:eastAsia="ru-RU"/>
              </w:rPr>
            </w:pPr>
          </w:p>
        </w:tc>
        <w:tc>
          <w:tcPr>
            <w:tcW w:w="5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9A6A9" w14:textId="17E58078" w:rsidR="000D1403" w:rsidRPr="00B572B9" w:rsidRDefault="000D1403" w:rsidP="00401839">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w:t>
            </w:r>
            <w:r w:rsidR="00B72164" w:rsidRPr="00B572B9">
              <w:rPr>
                <w:rFonts w:ascii="Arial" w:eastAsia="Times New Roman" w:hAnsi="Arial" w:cs="Arial"/>
                <w:color w:val="000000"/>
                <w:sz w:val="24"/>
                <w:szCs w:val="24"/>
                <w:lang w:eastAsia="ru-RU"/>
              </w:rPr>
              <w:t xml:space="preserve"> </w:t>
            </w:r>
            <w:r w:rsidRPr="00B572B9">
              <w:rPr>
                <w:rFonts w:ascii="Arial" w:eastAsia="Times New Roman" w:hAnsi="Arial" w:cs="Arial"/>
                <w:color w:val="000000"/>
                <w:sz w:val="24"/>
                <w:szCs w:val="24"/>
                <w:lang w:eastAsia="ru-RU"/>
              </w:rPr>
              <w:lastRenderedPageBreak/>
              <w:t>в том числе проведение лабораторных исследований воды и почвы</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B97B5" w14:textId="43C83269"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hAnsi="Arial" w:cs="Arial"/>
                <w:sz w:val="24"/>
                <w:szCs w:val="24"/>
              </w:rPr>
              <w:lastRenderedPageBreak/>
              <w:t>Х</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37CD53" w14:textId="77777777"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CC96F" w14:textId="77777777"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890D3" w14:textId="77777777"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2023 год</w:t>
            </w:r>
          </w:p>
        </w:tc>
        <w:tc>
          <w:tcPr>
            <w:tcW w:w="1293"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9B8BEE6" w14:textId="77777777"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6F806BFF" w14:textId="235CFADA"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2CBC0BCD" w14:textId="58636821"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451D7C2F" w14:textId="1F05C136"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25" w:type="pct"/>
            <w:vMerge w:val="restart"/>
            <w:tcBorders>
              <w:top w:val="single" w:sz="4" w:space="0" w:color="auto"/>
              <w:left w:val="single" w:sz="4" w:space="0" w:color="auto"/>
              <w:right w:val="single" w:sz="4" w:space="0" w:color="auto"/>
            </w:tcBorders>
            <w:shd w:val="clear" w:color="auto" w:fill="FFFFFF" w:themeFill="background1"/>
          </w:tcPr>
          <w:p w14:paraId="1731E035" w14:textId="50A32D88" w:rsidR="000D1403" w:rsidRPr="00B572B9" w:rsidRDefault="000D1403"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72" w:type="pct"/>
            <w:vMerge/>
            <w:tcBorders>
              <w:top w:val="single" w:sz="4" w:space="0" w:color="auto"/>
              <w:left w:val="single" w:sz="4" w:space="0" w:color="auto"/>
              <w:bottom w:val="single" w:sz="4" w:space="0" w:color="auto"/>
              <w:right w:val="single" w:sz="4" w:space="0" w:color="auto"/>
            </w:tcBorders>
            <w:shd w:val="clear" w:color="000000" w:fill="FFFFFF"/>
            <w:vAlign w:val="bottom"/>
            <w:hideMark/>
          </w:tcPr>
          <w:p w14:paraId="6F730F84" w14:textId="4FA0C4AD" w:rsidR="000D1403" w:rsidRPr="00B572B9" w:rsidRDefault="000D1403" w:rsidP="00401839">
            <w:pPr>
              <w:spacing w:after="0" w:line="240" w:lineRule="auto"/>
              <w:jc w:val="center"/>
              <w:rPr>
                <w:rFonts w:ascii="Arial" w:eastAsia="Times New Roman" w:hAnsi="Arial" w:cs="Arial"/>
                <w:color w:val="000000"/>
                <w:sz w:val="24"/>
                <w:szCs w:val="24"/>
                <w:lang w:eastAsia="ru-RU"/>
              </w:rPr>
            </w:pPr>
          </w:p>
        </w:tc>
      </w:tr>
      <w:tr w:rsidR="000D1403" w:rsidRPr="00B572B9" w14:paraId="34F7E7B8" w14:textId="77777777" w:rsidTr="00F05941">
        <w:trPr>
          <w:trHeight w:val="255"/>
        </w:trPr>
        <w:tc>
          <w:tcPr>
            <w:tcW w:w="157" w:type="pct"/>
            <w:vMerge/>
            <w:tcBorders>
              <w:top w:val="single" w:sz="4" w:space="0" w:color="auto"/>
              <w:left w:val="single" w:sz="4" w:space="0" w:color="auto"/>
              <w:bottom w:val="single" w:sz="4" w:space="0" w:color="000000"/>
              <w:right w:val="single" w:sz="4" w:space="0" w:color="auto"/>
            </w:tcBorders>
            <w:vAlign w:val="center"/>
            <w:hideMark/>
          </w:tcPr>
          <w:p w14:paraId="77C1E31A"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14:paraId="64324831"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448" w:type="pct"/>
            <w:vMerge/>
            <w:tcBorders>
              <w:top w:val="single" w:sz="4" w:space="0" w:color="auto"/>
              <w:left w:val="single" w:sz="4" w:space="0" w:color="auto"/>
              <w:bottom w:val="single" w:sz="4" w:space="0" w:color="000000"/>
              <w:right w:val="single" w:sz="4" w:space="0" w:color="auto"/>
            </w:tcBorders>
            <w:shd w:val="clear" w:color="auto" w:fill="FF0000"/>
            <w:vAlign w:val="center"/>
          </w:tcPr>
          <w:p w14:paraId="7808616E"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77" w:type="pct"/>
            <w:vMerge/>
            <w:tcBorders>
              <w:top w:val="single" w:sz="4" w:space="0" w:color="auto"/>
              <w:left w:val="single" w:sz="4" w:space="0" w:color="auto"/>
              <w:bottom w:val="single" w:sz="4" w:space="0" w:color="000000"/>
              <w:right w:val="single" w:sz="4" w:space="0" w:color="auto"/>
            </w:tcBorders>
            <w:vAlign w:val="center"/>
            <w:hideMark/>
          </w:tcPr>
          <w:p w14:paraId="748EACCC"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60" w:type="pct"/>
            <w:vMerge/>
            <w:tcBorders>
              <w:top w:val="single" w:sz="4" w:space="0" w:color="auto"/>
              <w:left w:val="single" w:sz="4" w:space="0" w:color="auto"/>
              <w:bottom w:val="nil"/>
              <w:right w:val="single" w:sz="4" w:space="0" w:color="auto"/>
            </w:tcBorders>
            <w:vAlign w:val="center"/>
            <w:hideMark/>
          </w:tcPr>
          <w:p w14:paraId="2088076C"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35" w:type="pct"/>
            <w:vMerge/>
            <w:tcBorders>
              <w:top w:val="single" w:sz="4" w:space="0" w:color="auto"/>
              <w:left w:val="single" w:sz="4" w:space="0" w:color="auto"/>
              <w:bottom w:val="nil"/>
              <w:right w:val="single" w:sz="4" w:space="0" w:color="auto"/>
            </w:tcBorders>
            <w:vAlign w:val="center"/>
            <w:hideMark/>
          </w:tcPr>
          <w:p w14:paraId="1D9170B6"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98" w:type="pct"/>
            <w:tcBorders>
              <w:top w:val="single" w:sz="4" w:space="0" w:color="auto"/>
              <w:left w:val="nil"/>
              <w:bottom w:val="nil"/>
              <w:right w:val="single" w:sz="4" w:space="0" w:color="auto"/>
            </w:tcBorders>
            <w:shd w:val="clear" w:color="000000" w:fill="FFFFFF"/>
            <w:hideMark/>
          </w:tcPr>
          <w:p w14:paraId="6F9DAB9D" w14:textId="02F211E8"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67" w:type="pct"/>
            <w:tcBorders>
              <w:top w:val="single" w:sz="4" w:space="0" w:color="auto"/>
              <w:left w:val="nil"/>
              <w:bottom w:val="nil"/>
              <w:right w:val="single" w:sz="4" w:space="0" w:color="auto"/>
            </w:tcBorders>
            <w:shd w:val="clear" w:color="000000" w:fill="FFFFFF"/>
            <w:hideMark/>
          </w:tcPr>
          <w:p w14:paraId="0ECD9A67" w14:textId="3DB9CC20"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14" w:type="pct"/>
            <w:tcBorders>
              <w:top w:val="single" w:sz="4" w:space="0" w:color="auto"/>
              <w:left w:val="nil"/>
              <w:bottom w:val="nil"/>
              <w:right w:val="single" w:sz="4" w:space="0" w:color="auto"/>
            </w:tcBorders>
            <w:shd w:val="clear" w:color="000000" w:fill="FFFFFF"/>
            <w:hideMark/>
          </w:tcPr>
          <w:p w14:paraId="00A91858" w14:textId="63329E8B"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14" w:type="pct"/>
            <w:tcBorders>
              <w:top w:val="single" w:sz="4" w:space="0" w:color="auto"/>
              <w:left w:val="nil"/>
              <w:bottom w:val="nil"/>
              <w:right w:val="single" w:sz="4" w:space="0" w:color="auto"/>
            </w:tcBorders>
            <w:shd w:val="clear" w:color="000000" w:fill="FFFFFF"/>
            <w:hideMark/>
          </w:tcPr>
          <w:p w14:paraId="7217A0E9" w14:textId="1A3A7128"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25" w:type="pct"/>
            <w:vMerge/>
            <w:tcBorders>
              <w:left w:val="single" w:sz="4" w:space="0" w:color="auto"/>
              <w:bottom w:val="single" w:sz="4" w:space="0" w:color="000000"/>
              <w:right w:val="single" w:sz="4" w:space="0" w:color="auto"/>
            </w:tcBorders>
            <w:shd w:val="clear" w:color="auto" w:fill="FFFFFF" w:themeFill="background1"/>
            <w:vAlign w:val="center"/>
          </w:tcPr>
          <w:p w14:paraId="0F850CA6"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shd w:val="clear" w:color="auto" w:fill="FFFFFF" w:themeFill="background1"/>
            <w:vAlign w:val="center"/>
          </w:tcPr>
          <w:p w14:paraId="7E430103"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shd w:val="clear" w:color="auto" w:fill="FFFFFF" w:themeFill="background1"/>
            <w:vAlign w:val="center"/>
          </w:tcPr>
          <w:p w14:paraId="6B8ABF95"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shd w:val="clear" w:color="auto" w:fill="FFFFFF" w:themeFill="background1"/>
            <w:vAlign w:val="center"/>
          </w:tcPr>
          <w:p w14:paraId="44E49BC2"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72" w:type="pct"/>
            <w:vMerge/>
            <w:tcBorders>
              <w:top w:val="single" w:sz="4" w:space="0" w:color="auto"/>
              <w:left w:val="single" w:sz="4" w:space="0" w:color="auto"/>
              <w:right w:val="single" w:sz="4" w:space="0" w:color="auto"/>
            </w:tcBorders>
            <w:vAlign w:val="center"/>
            <w:hideMark/>
          </w:tcPr>
          <w:p w14:paraId="11383939"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r>
      <w:tr w:rsidR="000D1403" w:rsidRPr="00B572B9" w14:paraId="02BC205D" w14:textId="77777777" w:rsidTr="00F05941">
        <w:trPr>
          <w:trHeight w:val="60"/>
        </w:trPr>
        <w:tc>
          <w:tcPr>
            <w:tcW w:w="157" w:type="pct"/>
            <w:vMerge/>
            <w:tcBorders>
              <w:top w:val="nil"/>
              <w:left w:val="single" w:sz="4" w:space="0" w:color="auto"/>
              <w:bottom w:val="single" w:sz="4" w:space="0" w:color="auto"/>
              <w:right w:val="single" w:sz="4" w:space="0" w:color="auto"/>
            </w:tcBorders>
            <w:vAlign w:val="center"/>
            <w:hideMark/>
          </w:tcPr>
          <w:p w14:paraId="25815789"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14:paraId="6E07E681"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448" w:type="pct"/>
            <w:vMerge/>
            <w:tcBorders>
              <w:top w:val="nil"/>
              <w:left w:val="single" w:sz="4" w:space="0" w:color="auto"/>
              <w:bottom w:val="single" w:sz="4" w:space="0" w:color="auto"/>
              <w:right w:val="single" w:sz="4" w:space="0" w:color="auto"/>
            </w:tcBorders>
            <w:shd w:val="clear" w:color="auto" w:fill="FF0000"/>
            <w:vAlign w:val="center"/>
          </w:tcPr>
          <w:p w14:paraId="4022C47F"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577" w:type="pct"/>
            <w:vMerge/>
            <w:tcBorders>
              <w:top w:val="nil"/>
              <w:left w:val="single" w:sz="4" w:space="0" w:color="auto"/>
              <w:bottom w:val="single" w:sz="4" w:space="0" w:color="auto"/>
              <w:right w:val="single" w:sz="4" w:space="0" w:color="auto"/>
            </w:tcBorders>
            <w:vAlign w:val="center"/>
            <w:hideMark/>
          </w:tcPr>
          <w:p w14:paraId="10D909B1"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shd w:val="clear" w:color="000000" w:fill="FFFFFF"/>
          </w:tcPr>
          <w:p w14:paraId="71557EB3" w14:textId="3465A635" w:rsidR="00401839" w:rsidRPr="00B572B9" w:rsidRDefault="00927E6D"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25</w:t>
            </w:r>
          </w:p>
        </w:tc>
        <w:tc>
          <w:tcPr>
            <w:tcW w:w="235" w:type="pct"/>
            <w:tcBorders>
              <w:top w:val="single" w:sz="4" w:space="0" w:color="auto"/>
              <w:left w:val="nil"/>
              <w:bottom w:val="single" w:sz="4" w:space="0" w:color="auto"/>
              <w:right w:val="single" w:sz="4" w:space="0" w:color="auto"/>
            </w:tcBorders>
            <w:shd w:val="clear" w:color="000000" w:fill="FFFFFF"/>
          </w:tcPr>
          <w:p w14:paraId="77EA8A17" w14:textId="6A460BB1" w:rsidR="00401839" w:rsidRPr="00B572B9" w:rsidRDefault="00927E6D"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98" w:type="pct"/>
            <w:tcBorders>
              <w:top w:val="single" w:sz="4" w:space="0" w:color="auto"/>
              <w:left w:val="nil"/>
              <w:bottom w:val="single" w:sz="4" w:space="0" w:color="auto"/>
              <w:right w:val="single" w:sz="4" w:space="0" w:color="auto"/>
            </w:tcBorders>
            <w:shd w:val="clear" w:color="000000" w:fill="FFFFFF"/>
          </w:tcPr>
          <w:p w14:paraId="7BC0984D" w14:textId="5862BC44" w:rsidR="00401839" w:rsidRPr="00B572B9" w:rsidRDefault="00D54AAC" w:rsidP="000D140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val="en-US" w:eastAsia="ru-RU"/>
              </w:rPr>
              <w:t>-</w:t>
            </w:r>
          </w:p>
        </w:tc>
        <w:tc>
          <w:tcPr>
            <w:tcW w:w="367" w:type="pct"/>
            <w:tcBorders>
              <w:top w:val="single" w:sz="4" w:space="0" w:color="auto"/>
              <w:left w:val="nil"/>
              <w:bottom w:val="single" w:sz="4" w:space="0" w:color="auto"/>
              <w:right w:val="single" w:sz="4" w:space="0" w:color="auto"/>
            </w:tcBorders>
            <w:shd w:val="clear" w:color="000000" w:fill="FFFFFF"/>
          </w:tcPr>
          <w:p w14:paraId="269FBD3B" w14:textId="0F895105" w:rsidR="00401839" w:rsidRPr="00B572B9" w:rsidRDefault="00927E6D"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314" w:type="pct"/>
            <w:tcBorders>
              <w:top w:val="single" w:sz="4" w:space="0" w:color="auto"/>
              <w:left w:val="nil"/>
              <w:bottom w:val="single" w:sz="4" w:space="0" w:color="auto"/>
              <w:right w:val="single" w:sz="4" w:space="0" w:color="auto"/>
            </w:tcBorders>
            <w:shd w:val="clear" w:color="auto" w:fill="FFFFFF" w:themeFill="background1"/>
          </w:tcPr>
          <w:p w14:paraId="592B52A1" w14:textId="50837236"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314" w:type="pct"/>
            <w:tcBorders>
              <w:top w:val="single" w:sz="4" w:space="0" w:color="auto"/>
              <w:left w:val="nil"/>
              <w:bottom w:val="single" w:sz="4" w:space="0" w:color="auto"/>
              <w:right w:val="single" w:sz="4" w:space="0" w:color="auto"/>
            </w:tcBorders>
            <w:shd w:val="clear" w:color="auto" w:fill="FFFFFF" w:themeFill="background1"/>
          </w:tcPr>
          <w:p w14:paraId="6E0DCE4A" w14:textId="5CC4B5D9"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25" w:type="pct"/>
            <w:tcBorders>
              <w:top w:val="nil"/>
              <w:left w:val="single" w:sz="4" w:space="0" w:color="auto"/>
              <w:bottom w:val="single" w:sz="4" w:space="0" w:color="auto"/>
              <w:right w:val="single" w:sz="4" w:space="0" w:color="auto"/>
            </w:tcBorders>
            <w:shd w:val="clear" w:color="auto" w:fill="FFFFFF" w:themeFill="background1"/>
          </w:tcPr>
          <w:p w14:paraId="22AFEAFD" w14:textId="1F1688DC"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25" w:type="pct"/>
            <w:tcBorders>
              <w:top w:val="nil"/>
              <w:left w:val="single" w:sz="4" w:space="0" w:color="auto"/>
              <w:bottom w:val="single" w:sz="4" w:space="0" w:color="auto"/>
              <w:right w:val="single" w:sz="4" w:space="0" w:color="auto"/>
            </w:tcBorders>
            <w:shd w:val="clear" w:color="auto" w:fill="FFFFFF" w:themeFill="background1"/>
          </w:tcPr>
          <w:p w14:paraId="51D6BA5C" w14:textId="3E8D1A37"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25" w:type="pct"/>
            <w:tcBorders>
              <w:top w:val="nil"/>
              <w:left w:val="single" w:sz="4" w:space="0" w:color="auto"/>
              <w:bottom w:val="single" w:sz="4" w:space="0" w:color="auto"/>
              <w:right w:val="single" w:sz="4" w:space="0" w:color="auto"/>
            </w:tcBorders>
            <w:shd w:val="clear" w:color="auto" w:fill="FFFFFF" w:themeFill="background1"/>
          </w:tcPr>
          <w:p w14:paraId="35B83C15" w14:textId="463395F5"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225" w:type="pct"/>
            <w:tcBorders>
              <w:top w:val="nil"/>
              <w:left w:val="single" w:sz="4" w:space="0" w:color="auto"/>
              <w:bottom w:val="single" w:sz="4" w:space="0" w:color="auto"/>
              <w:right w:val="single" w:sz="4" w:space="0" w:color="auto"/>
            </w:tcBorders>
            <w:shd w:val="clear" w:color="auto" w:fill="FFFFFF" w:themeFill="background1"/>
          </w:tcPr>
          <w:p w14:paraId="77E5B13D" w14:textId="440CBA03" w:rsidR="00401839"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572" w:type="pct"/>
            <w:vMerge/>
            <w:tcBorders>
              <w:left w:val="single" w:sz="4" w:space="0" w:color="auto"/>
              <w:bottom w:val="single" w:sz="4" w:space="0" w:color="auto"/>
              <w:right w:val="single" w:sz="4" w:space="0" w:color="auto"/>
            </w:tcBorders>
            <w:vAlign w:val="center"/>
            <w:hideMark/>
          </w:tcPr>
          <w:p w14:paraId="41CD7988" w14:textId="77777777" w:rsidR="00401839" w:rsidRPr="00B572B9" w:rsidRDefault="00401839" w:rsidP="00401839">
            <w:pPr>
              <w:spacing w:after="0" w:line="240" w:lineRule="auto"/>
              <w:rPr>
                <w:rFonts w:ascii="Arial" w:eastAsia="Times New Roman" w:hAnsi="Arial" w:cs="Arial"/>
                <w:color w:val="000000"/>
                <w:sz w:val="24"/>
                <w:szCs w:val="24"/>
                <w:lang w:eastAsia="ru-RU"/>
              </w:rPr>
            </w:pPr>
          </w:p>
        </w:tc>
      </w:tr>
      <w:tr w:rsidR="000D1403" w:rsidRPr="00B572B9" w14:paraId="74DA67B1" w14:textId="77777777" w:rsidTr="00F05941">
        <w:trPr>
          <w:trHeight w:val="315"/>
        </w:trPr>
        <w:tc>
          <w:tcPr>
            <w:tcW w:w="157" w:type="pct"/>
            <w:vMerge w:val="restart"/>
            <w:tcBorders>
              <w:top w:val="single" w:sz="4" w:space="0" w:color="auto"/>
              <w:left w:val="single" w:sz="4" w:space="0" w:color="auto"/>
              <w:bottom w:val="single" w:sz="4" w:space="0" w:color="auto"/>
              <w:right w:val="single" w:sz="4" w:space="0" w:color="auto"/>
            </w:tcBorders>
            <w:hideMark/>
          </w:tcPr>
          <w:p w14:paraId="06324DFB" w14:textId="6AB74EA9"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1.3</w:t>
            </w:r>
          </w:p>
        </w:tc>
        <w:tc>
          <w:tcPr>
            <w:tcW w:w="557" w:type="pct"/>
            <w:vMerge w:val="restart"/>
            <w:tcBorders>
              <w:top w:val="single" w:sz="4" w:space="0" w:color="auto"/>
              <w:left w:val="single" w:sz="4" w:space="0" w:color="auto"/>
              <w:bottom w:val="single" w:sz="4" w:space="0" w:color="auto"/>
              <w:right w:val="single" w:sz="4" w:space="0" w:color="auto"/>
            </w:tcBorders>
            <w:hideMark/>
          </w:tcPr>
          <w:p w14:paraId="52E64085"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01.03. Обучение населения, прежде всего детей, плаванию и приемам спасания на воде</w:t>
            </w:r>
          </w:p>
        </w:tc>
        <w:tc>
          <w:tcPr>
            <w:tcW w:w="448" w:type="pct"/>
            <w:tcBorders>
              <w:top w:val="single" w:sz="4" w:space="0" w:color="auto"/>
              <w:left w:val="single" w:sz="4" w:space="0" w:color="auto"/>
              <w:bottom w:val="single" w:sz="4" w:space="0" w:color="auto"/>
              <w:right w:val="single" w:sz="4" w:space="0" w:color="auto"/>
            </w:tcBorders>
          </w:tcPr>
          <w:p w14:paraId="664610D6" w14:textId="3B64986A" w:rsidR="00A70B6B" w:rsidRPr="00B572B9" w:rsidRDefault="00A70B6B"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77" w:type="pct"/>
            <w:tcBorders>
              <w:top w:val="single" w:sz="4" w:space="0" w:color="auto"/>
              <w:left w:val="single" w:sz="4" w:space="0" w:color="auto"/>
              <w:bottom w:val="single" w:sz="4" w:space="0" w:color="auto"/>
              <w:right w:val="single" w:sz="4" w:space="0" w:color="auto"/>
            </w:tcBorders>
            <w:hideMark/>
          </w:tcPr>
          <w:p w14:paraId="2900CD31" w14:textId="77777777"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60" w:type="pct"/>
            <w:tcBorders>
              <w:top w:val="single" w:sz="4" w:space="0" w:color="auto"/>
              <w:left w:val="single" w:sz="4" w:space="0" w:color="auto"/>
              <w:bottom w:val="single" w:sz="4" w:space="0" w:color="auto"/>
              <w:right w:val="single" w:sz="4" w:space="0" w:color="auto"/>
            </w:tcBorders>
          </w:tcPr>
          <w:p w14:paraId="1ECC9669" w14:textId="25C38539"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527" w:type="pct"/>
            <w:gridSpan w:val="5"/>
            <w:tcBorders>
              <w:top w:val="single" w:sz="4" w:space="0" w:color="auto"/>
              <w:left w:val="single" w:sz="4" w:space="0" w:color="auto"/>
              <w:bottom w:val="single" w:sz="4" w:space="0" w:color="auto"/>
              <w:right w:val="single" w:sz="4" w:space="0" w:color="auto"/>
            </w:tcBorders>
          </w:tcPr>
          <w:p w14:paraId="29B30A2B" w14:textId="13B56351"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tcPr>
          <w:p w14:paraId="5499ED29" w14:textId="09A7234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tcPr>
          <w:p w14:paraId="302C1A0F" w14:textId="0D0FD8DB"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tcPr>
          <w:p w14:paraId="26F074F6" w14:textId="0E6CBD99"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tcPr>
          <w:p w14:paraId="71C3CE17" w14:textId="45A2F6D5"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tcBorders>
              <w:top w:val="single" w:sz="4" w:space="0" w:color="auto"/>
              <w:left w:val="single" w:sz="4" w:space="0" w:color="auto"/>
              <w:bottom w:val="single" w:sz="4" w:space="0" w:color="auto"/>
              <w:right w:val="single" w:sz="4" w:space="0" w:color="auto"/>
            </w:tcBorders>
          </w:tcPr>
          <w:p w14:paraId="7FC6488E"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0D1403" w:rsidRPr="00B572B9" w14:paraId="04C9FD64" w14:textId="77777777" w:rsidTr="00F05941">
        <w:trPr>
          <w:trHeight w:val="461"/>
        </w:trPr>
        <w:tc>
          <w:tcPr>
            <w:tcW w:w="157" w:type="pct"/>
            <w:vMerge/>
            <w:tcBorders>
              <w:top w:val="single" w:sz="4" w:space="0" w:color="auto"/>
              <w:left w:val="single" w:sz="4" w:space="0" w:color="auto"/>
              <w:bottom w:val="single" w:sz="4" w:space="0" w:color="000000"/>
              <w:right w:val="single" w:sz="4" w:space="0" w:color="auto"/>
            </w:tcBorders>
            <w:vAlign w:val="center"/>
            <w:hideMark/>
          </w:tcPr>
          <w:p w14:paraId="79C8F818"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14:paraId="2DE2A83B"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c>
          <w:tcPr>
            <w:tcW w:w="448" w:type="pct"/>
            <w:tcBorders>
              <w:top w:val="single" w:sz="4" w:space="0" w:color="auto"/>
              <w:left w:val="nil"/>
              <w:bottom w:val="single" w:sz="4" w:space="0" w:color="auto"/>
              <w:right w:val="single" w:sz="4" w:space="0" w:color="auto"/>
            </w:tcBorders>
            <w:shd w:val="clear" w:color="auto" w:fill="FFFFFF" w:themeFill="background1"/>
          </w:tcPr>
          <w:p w14:paraId="6B5CAE7B" w14:textId="087A56ED" w:rsidR="00A70B6B" w:rsidRPr="00B572B9" w:rsidRDefault="00A70B6B"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577" w:type="pct"/>
            <w:tcBorders>
              <w:top w:val="single" w:sz="4" w:space="0" w:color="auto"/>
              <w:left w:val="nil"/>
              <w:bottom w:val="single" w:sz="4" w:space="0" w:color="auto"/>
              <w:right w:val="single" w:sz="4" w:space="0" w:color="auto"/>
            </w:tcBorders>
            <w:shd w:val="clear" w:color="auto" w:fill="FFFFFF" w:themeFill="background1"/>
            <w:hideMark/>
          </w:tcPr>
          <w:p w14:paraId="5D9E96B9" w14:textId="625321D0" w:rsidR="00A70B6B" w:rsidRPr="00B572B9" w:rsidRDefault="00A70B6B" w:rsidP="00A70B6B">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60" w:type="pct"/>
            <w:tcBorders>
              <w:top w:val="single" w:sz="4" w:space="0" w:color="auto"/>
              <w:left w:val="nil"/>
              <w:bottom w:val="single" w:sz="4" w:space="0" w:color="auto"/>
              <w:right w:val="single" w:sz="4" w:space="0" w:color="auto"/>
            </w:tcBorders>
          </w:tcPr>
          <w:p w14:paraId="280922BB" w14:textId="1CB2E80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1527" w:type="pct"/>
            <w:gridSpan w:val="5"/>
            <w:tcBorders>
              <w:top w:val="single" w:sz="4" w:space="0" w:color="auto"/>
              <w:left w:val="nil"/>
              <w:bottom w:val="single" w:sz="4" w:space="0" w:color="auto"/>
              <w:right w:val="single" w:sz="4" w:space="0" w:color="auto"/>
            </w:tcBorders>
          </w:tcPr>
          <w:p w14:paraId="01862C84" w14:textId="167B0A9D"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tcPr>
          <w:p w14:paraId="1366697F" w14:textId="0952EEDF"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tcPr>
          <w:p w14:paraId="5AE9E0B0" w14:textId="4DA29F94"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tcPr>
          <w:p w14:paraId="595DA414" w14:textId="72D0BDF0"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single" w:sz="4" w:space="0" w:color="auto"/>
              <w:left w:val="nil"/>
              <w:bottom w:val="single" w:sz="4" w:space="0" w:color="auto"/>
              <w:right w:val="single" w:sz="4" w:space="0" w:color="auto"/>
            </w:tcBorders>
          </w:tcPr>
          <w:p w14:paraId="786C7738" w14:textId="4D13A3D6" w:rsidR="00A70B6B" w:rsidRPr="00B572B9" w:rsidRDefault="00A70B6B" w:rsidP="00A70B6B">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tcBorders>
              <w:top w:val="single" w:sz="4" w:space="0" w:color="auto"/>
              <w:left w:val="single" w:sz="4" w:space="0" w:color="auto"/>
              <w:right w:val="single" w:sz="4" w:space="0" w:color="auto"/>
            </w:tcBorders>
            <w:vAlign w:val="center"/>
            <w:hideMark/>
          </w:tcPr>
          <w:p w14:paraId="74268505" w14:textId="77777777" w:rsidR="00A70B6B" w:rsidRPr="00B572B9" w:rsidRDefault="00A70B6B" w:rsidP="00A70B6B">
            <w:pPr>
              <w:spacing w:after="0" w:line="240" w:lineRule="auto"/>
              <w:rPr>
                <w:rFonts w:ascii="Arial" w:eastAsia="Times New Roman" w:hAnsi="Arial" w:cs="Arial"/>
                <w:color w:val="000000"/>
                <w:sz w:val="24"/>
                <w:szCs w:val="24"/>
                <w:lang w:eastAsia="ru-RU"/>
              </w:rPr>
            </w:pPr>
          </w:p>
        </w:tc>
      </w:tr>
      <w:tr w:rsidR="000D1403" w:rsidRPr="00B572B9" w14:paraId="2E932F02" w14:textId="77777777" w:rsidTr="00F05941">
        <w:trPr>
          <w:trHeight w:val="315"/>
        </w:trPr>
        <w:tc>
          <w:tcPr>
            <w:tcW w:w="157" w:type="pct"/>
            <w:vMerge/>
            <w:tcBorders>
              <w:top w:val="nil"/>
              <w:left w:val="single" w:sz="4" w:space="0" w:color="auto"/>
              <w:bottom w:val="single" w:sz="4" w:space="0" w:color="000000"/>
              <w:right w:val="single" w:sz="4" w:space="0" w:color="auto"/>
            </w:tcBorders>
            <w:vAlign w:val="center"/>
            <w:hideMark/>
          </w:tcPr>
          <w:p w14:paraId="49A558E7" w14:textId="77777777" w:rsidR="000D1403" w:rsidRPr="00B572B9" w:rsidRDefault="000D1403" w:rsidP="002650C4">
            <w:pPr>
              <w:spacing w:after="0" w:line="240" w:lineRule="auto"/>
              <w:rPr>
                <w:rFonts w:ascii="Arial" w:eastAsia="Times New Roman" w:hAnsi="Arial" w:cs="Arial"/>
                <w:color w:val="000000"/>
                <w:sz w:val="24"/>
                <w:szCs w:val="24"/>
                <w:lang w:eastAsia="ru-RU"/>
              </w:rPr>
            </w:pPr>
          </w:p>
        </w:tc>
        <w:tc>
          <w:tcPr>
            <w:tcW w:w="557" w:type="pct"/>
            <w:vMerge w:val="restart"/>
            <w:tcBorders>
              <w:top w:val="nil"/>
              <w:left w:val="single" w:sz="4" w:space="0" w:color="auto"/>
              <w:bottom w:val="single" w:sz="4" w:space="0" w:color="000000"/>
              <w:right w:val="single" w:sz="4" w:space="0" w:color="auto"/>
            </w:tcBorders>
            <w:hideMark/>
          </w:tcPr>
          <w:p w14:paraId="67507C6B" w14:textId="77777777" w:rsidR="000D1403" w:rsidRPr="00B572B9" w:rsidRDefault="000D1403" w:rsidP="002650C4">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2014C" w14:textId="114D8F56"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B86DB7" w14:textId="77777777"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Х</w:t>
            </w:r>
          </w:p>
        </w:tc>
        <w:tc>
          <w:tcPr>
            <w:tcW w:w="260" w:type="pct"/>
            <w:vMerge w:val="restart"/>
            <w:tcBorders>
              <w:top w:val="single" w:sz="4" w:space="0" w:color="auto"/>
              <w:left w:val="single" w:sz="4" w:space="0" w:color="auto"/>
              <w:bottom w:val="nil"/>
              <w:right w:val="single" w:sz="4" w:space="0" w:color="auto"/>
            </w:tcBorders>
            <w:hideMark/>
          </w:tcPr>
          <w:p w14:paraId="1455ECA9" w14:textId="77777777"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Всего:</w:t>
            </w:r>
          </w:p>
        </w:tc>
        <w:tc>
          <w:tcPr>
            <w:tcW w:w="235" w:type="pct"/>
            <w:vMerge w:val="restart"/>
            <w:tcBorders>
              <w:top w:val="single" w:sz="4" w:space="0" w:color="auto"/>
              <w:left w:val="single" w:sz="4" w:space="0" w:color="auto"/>
              <w:bottom w:val="nil"/>
              <w:right w:val="single" w:sz="4" w:space="0" w:color="auto"/>
            </w:tcBorders>
            <w:hideMark/>
          </w:tcPr>
          <w:p w14:paraId="3F64C771" w14:textId="377CE3AB"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2026 год</w:t>
            </w:r>
          </w:p>
        </w:tc>
        <w:tc>
          <w:tcPr>
            <w:tcW w:w="1293" w:type="pct"/>
            <w:gridSpan w:val="4"/>
            <w:tcBorders>
              <w:top w:val="single" w:sz="4" w:space="0" w:color="auto"/>
              <w:left w:val="nil"/>
              <w:bottom w:val="single" w:sz="4" w:space="0" w:color="auto"/>
              <w:right w:val="single" w:sz="4" w:space="0" w:color="000000"/>
            </w:tcBorders>
            <w:hideMark/>
          </w:tcPr>
          <w:p w14:paraId="18440ECC" w14:textId="77777777"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В том числе по кварталам</w:t>
            </w:r>
          </w:p>
        </w:tc>
        <w:tc>
          <w:tcPr>
            <w:tcW w:w="225" w:type="pct"/>
            <w:vMerge w:val="restart"/>
            <w:tcBorders>
              <w:top w:val="single" w:sz="4" w:space="0" w:color="auto"/>
              <w:left w:val="single" w:sz="4" w:space="0" w:color="auto"/>
              <w:right w:val="single" w:sz="4" w:space="0" w:color="auto"/>
            </w:tcBorders>
          </w:tcPr>
          <w:p w14:paraId="05F86C4C" w14:textId="0DF6E484"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 год</w:t>
            </w:r>
          </w:p>
        </w:tc>
        <w:tc>
          <w:tcPr>
            <w:tcW w:w="225" w:type="pct"/>
            <w:vMerge w:val="restart"/>
            <w:tcBorders>
              <w:top w:val="single" w:sz="4" w:space="0" w:color="auto"/>
              <w:left w:val="single" w:sz="4" w:space="0" w:color="auto"/>
              <w:right w:val="single" w:sz="4" w:space="0" w:color="auto"/>
            </w:tcBorders>
          </w:tcPr>
          <w:p w14:paraId="265F5E54" w14:textId="191231E2"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 год</w:t>
            </w:r>
          </w:p>
        </w:tc>
        <w:tc>
          <w:tcPr>
            <w:tcW w:w="225" w:type="pct"/>
            <w:vMerge w:val="restart"/>
            <w:tcBorders>
              <w:top w:val="single" w:sz="4" w:space="0" w:color="auto"/>
              <w:left w:val="single" w:sz="4" w:space="0" w:color="auto"/>
              <w:right w:val="single" w:sz="4" w:space="0" w:color="auto"/>
            </w:tcBorders>
          </w:tcPr>
          <w:p w14:paraId="33B27144" w14:textId="38D5C251"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 год</w:t>
            </w:r>
          </w:p>
        </w:tc>
        <w:tc>
          <w:tcPr>
            <w:tcW w:w="225" w:type="pct"/>
            <w:vMerge w:val="restart"/>
            <w:tcBorders>
              <w:top w:val="single" w:sz="4" w:space="0" w:color="auto"/>
              <w:left w:val="single" w:sz="4" w:space="0" w:color="auto"/>
              <w:right w:val="single" w:sz="4" w:space="0" w:color="auto"/>
            </w:tcBorders>
          </w:tcPr>
          <w:p w14:paraId="5FB012BF" w14:textId="7E7B6095" w:rsidR="000D1403" w:rsidRPr="00B572B9" w:rsidRDefault="000D1403"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 год</w:t>
            </w:r>
          </w:p>
        </w:tc>
        <w:tc>
          <w:tcPr>
            <w:tcW w:w="572" w:type="pct"/>
            <w:vMerge/>
            <w:tcBorders>
              <w:left w:val="single" w:sz="4" w:space="0" w:color="auto"/>
              <w:right w:val="single" w:sz="4" w:space="0" w:color="auto"/>
            </w:tcBorders>
            <w:vAlign w:val="bottom"/>
          </w:tcPr>
          <w:p w14:paraId="00CC0973" w14:textId="77777777" w:rsidR="000D1403" w:rsidRPr="00B572B9" w:rsidRDefault="000D1403" w:rsidP="002650C4">
            <w:pPr>
              <w:spacing w:after="0" w:line="240" w:lineRule="auto"/>
              <w:jc w:val="center"/>
              <w:rPr>
                <w:rFonts w:ascii="Arial" w:eastAsia="Times New Roman" w:hAnsi="Arial" w:cs="Arial"/>
                <w:color w:val="000000"/>
                <w:sz w:val="24"/>
                <w:szCs w:val="24"/>
                <w:lang w:eastAsia="ru-RU"/>
              </w:rPr>
            </w:pPr>
          </w:p>
        </w:tc>
      </w:tr>
      <w:tr w:rsidR="000D1403" w:rsidRPr="00B572B9" w14:paraId="3941CAB4" w14:textId="77777777" w:rsidTr="00F05941">
        <w:trPr>
          <w:trHeight w:val="255"/>
        </w:trPr>
        <w:tc>
          <w:tcPr>
            <w:tcW w:w="157" w:type="pct"/>
            <w:vMerge/>
            <w:tcBorders>
              <w:top w:val="nil"/>
              <w:left w:val="single" w:sz="4" w:space="0" w:color="auto"/>
              <w:bottom w:val="single" w:sz="4" w:space="0" w:color="000000"/>
              <w:right w:val="single" w:sz="4" w:space="0" w:color="auto"/>
            </w:tcBorders>
            <w:vAlign w:val="center"/>
            <w:hideMark/>
          </w:tcPr>
          <w:p w14:paraId="5F7F3C56"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000000"/>
              <w:right w:val="single" w:sz="4" w:space="0" w:color="auto"/>
            </w:tcBorders>
            <w:vAlign w:val="center"/>
            <w:hideMark/>
          </w:tcPr>
          <w:p w14:paraId="2F3AA811"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44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4E56DC"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7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672916"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60" w:type="pct"/>
            <w:vMerge/>
            <w:tcBorders>
              <w:top w:val="nil"/>
              <w:left w:val="single" w:sz="4" w:space="0" w:color="auto"/>
              <w:bottom w:val="nil"/>
              <w:right w:val="single" w:sz="4" w:space="0" w:color="auto"/>
            </w:tcBorders>
            <w:vAlign w:val="center"/>
            <w:hideMark/>
          </w:tcPr>
          <w:p w14:paraId="40A011E0"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35" w:type="pct"/>
            <w:vMerge/>
            <w:tcBorders>
              <w:top w:val="nil"/>
              <w:left w:val="single" w:sz="4" w:space="0" w:color="auto"/>
              <w:bottom w:val="nil"/>
              <w:right w:val="single" w:sz="4" w:space="0" w:color="auto"/>
            </w:tcBorders>
            <w:vAlign w:val="center"/>
            <w:hideMark/>
          </w:tcPr>
          <w:p w14:paraId="57DA92F8"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98" w:type="pct"/>
            <w:tcBorders>
              <w:top w:val="nil"/>
              <w:left w:val="nil"/>
              <w:bottom w:val="nil"/>
              <w:right w:val="single" w:sz="4" w:space="0" w:color="auto"/>
            </w:tcBorders>
            <w:hideMark/>
          </w:tcPr>
          <w:p w14:paraId="774510B4" w14:textId="6400FA7F"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квартал</w:t>
            </w:r>
          </w:p>
        </w:tc>
        <w:tc>
          <w:tcPr>
            <w:tcW w:w="367" w:type="pct"/>
            <w:tcBorders>
              <w:top w:val="nil"/>
              <w:left w:val="nil"/>
              <w:bottom w:val="nil"/>
              <w:right w:val="single" w:sz="4" w:space="0" w:color="auto"/>
            </w:tcBorders>
            <w:hideMark/>
          </w:tcPr>
          <w:p w14:paraId="2F9EB6B6" w14:textId="76D094FA"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 полугодие</w:t>
            </w:r>
          </w:p>
        </w:tc>
        <w:tc>
          <w:tcPr>
            <w:tcW w:w="314" w:type="pct"/>
            <w:tcBorders>
              <w:top w:val="nil"/>
              <w:left w:val="nil"/>
              <w:bottom w:val="nil"/>
              <w:right w:val="single" w:sz="4" w:space="0" w:color="auto"/>
            </w:tcBorders>
            <w:hideMark/>
          </w:tcPr>
          <w:p w14:paraId="76D43E8D" w14:textId="2CE44934"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 месяцев</w:t>
            </w:r>
          </w:p>
        </w:tc>
        <w:tc>
          <w:tcPr>
            <w:tcW w:w="314" w:type="pct"/>
            <w:tcBorders>
              <w:top w:val="nil"/>
              <w:left w:val="nil"/>
              <w:bottom w:val="nil"/>
              <w:right w:val="single" w:sz="4" w:space="0" w:color="auto"/>
            </w:tcBorders>
            <w:hideMark/>
          </w:tcPr>
          <w:p w14:paraId="4770B0A4" w14:textId="3D68930D" w:rsidR="000D1403"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12 месяцев</w:t>
            </w:r>
          </w:p>
        </w:tc>
        <w:tc>
          <w:tcPr>
            <w:tcW w:w="225" w:type="pct"/>
            <w:vMerge/>
            <w:tcBorders>
              <w:left w:val="single" w:sz="4" w:space="0" w:color="auto"/>
              <w:bottom w:val="single" w:sz="4" w:space="0" w:color="000000"/>
              <w:right w:val="single" w:sz="4" w:space="0" w:color="auto"/>
            </w:tcBorders>
            <w:vAlign w:val="center"/>
          </w:tcPr>
          <w:p w14:paraId="49356283"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vAlign w:val="center"/>
          </w:tcPr>
          <w:p w14:paraId="20111AC0"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vAlign w:val="center"/>
          </w:tcPr>
          <w:p w14:paraId="4B3C0573"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225" w:type="pct"/>
            <w:vMerge/>
            <w:tcBorders>
              <w:left w:val="single" w:sz="4" w:space="0" w:color="auto"/>
              <w:bottom w:val="single" w:sz="4" w:space="0" w:color="000000"/>
              <w:right w:val="single" w:sz="4" w:space="0" w:color="auto"/>
            </w:tcBorders>
            <w:vAlign w:val="center"/>
          </w:tcPr>
          <w:p w14:paraId="58A9F47A"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c>
          <w:tcPr>
            <w:tcW w:w="572" w:type="pct"/>
            <w:vMerge/>
            <w:tcBorders>
              <w:left w:val="single" w:sz="4" w:space="0" w:color="auto"/>
              <w:right w:val="single" w:sz="4" w:space="0" w:color="auto"/>
            </w:tcBorders>
            <w:vAlign w:val="center"/>
          </w:tcPr>
          <w:p w14:paraId="0B14D526" w14:textId="77777777" w:rsidR="000D1403" w:rsidRPr="00B572B9" w:rsidRDefault="000D1403" w:rsidP="000D1403">
            <w:pPr>
              <w:spacing w:after="0" w:line="240" w:lineRule="auto"/>
              <w:rPr>
                <w:rFonts w:ascii="Arial" w:eastAsia="Times New Roman" w:hAnsi="Arial" w:cs="Arial"/>
                <w:color w:val="000000"/>
                <w:sz w:val="24"/>
                <w:szCs w:val="24"/>
                <w:lang w:eastAsia="ru-RU"/>
              </w:rPr>
            </w:pPr>
          </w:p>
        </w:tc>
      </w:tr>
      <w:tr w:rsidR="000D1403" w:rsidRPr="00B572B9" w14:paraId="7082BE39" w14:textId="77777777" w:rsidTr="00F05941">
        <w:trPr>
          <w:trHeight w:val="224"/>
        </w:trPr>
        <w:tc>
          <w:tcPr>
            <w:tcW w:w="157" w:type="pct"/>
            <w:vMerge/>
            <w:tcBorders>
              <w:top w:val="nil"/>
              <w:left w:val="single" w:sz="4" w:space="0" w:color="auto"/>
              <w:bottom w:val="single" w:sz="4" w:space="0" w:color="000000"/>
              <w:right w:val="single" w:sz="4" w:space="0" w:color="auto"/>
            </w:tcBorders>
            <w:vAlign w:val="center"/>
            <w:hideMark/>
          </w:tcPr>
          <w:p w14:paraId="2C0A2233" w14:textId="77777777" w:rsidR="002650C4" w:rsidRPr="00B572B9" w:rsidRDefault="002650C4" w:rsidP="002650C4">
            <w:pPr>
              <w:spacing w:after="0" w:line="240" w:lineRule="auto"/>
              <w:rPr>
                <w:rFonts w:ascii="Arial" w:eastAsia="Times New Roman" w:hAnsi="Arial" w:cs="Arial"/>
                <w:color w:val="000000"/>
                <w:sz w:val="24"/>
                <w:szCs w:val="24"/>
                <w:lang w:eastAsia="ru-RU"/>
              </w:rPr>
            </w:pPr>
          </w:p>
        </w:tc>
        <w:tc>
          <w:tcPr>
            <w:tcW w:w="557" w:type="pct"/>
            <w:vMerge/>
            <w:tcBorders>
              <w:top w:val="nil"/>
              <w:left w:val="single" w:sz="4" w:space="0" w:color="auto"/>
              <w:bottom w:val="single" w:sz="4" w:space="0" w:color="000000"/>
              <w:right w:val="single" w:sz="4" w:space="0" w:color="auto"/>
            </w:tcBorders>
            <w:vAlign w:val="center"/>
            <w:hideMark/>
          </w:tcPr>
          <w:p w14:paraId="1BCECAF5" w14:textId="77777777" w:rsidR="002650C4" w:rsidRPr="00B572B9" w:rsidRDefault="002650C4" w:rsidP="002650C4">
            <w:pPr>
              <w:spacing w:after="0" w:line="240" w:lineRule="auto"/>
              <w:rPr>
                <w:rFonts w:ascii="Arial" w:eastAsia="Times New Roman" w:hAnsi="Arial" w:cs="Arial"/>
                <w:color w:val="000000"/>
                <w:sz w:val="24"/>
                <w:szCs w:val="24"/>
                <w:lang w:eastAsia="ru-RU"/>
              </w:rPr>
            </w:pPr>
          </w:p>
        </w:tc>
        <w:tc>
          <w:tcPr>
            <w:tcW w:w="44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4CD6F8" w14:textId="77777777" w:rsidR="002650C4" w:rsidRPr="00B572B9" w:rsidRDefault="002650C4" w:rsidP="002650C4">
            <w:pPr>
              <w:spacing w:after="0" w:line="240" w:lineRule="auto"/>
              <w:rPr>
                <w:rFonts w:ascii="Arial" w:eastAsia="Times New Roman" w:hAnsi="Arial" w:cs="Arial"/>
                <w:color w:val="000000"/>
                <w:sz w:val="24"/>
                <w:szCs w:val="24"/>
                <w:lang w:eastAsia="ru-RU"/>
              </w:rPr>
            </w:pPr>
          </w:p>
        </w:tc>
        <w:tc>
          <w:tcPr>
            <w:tcW w:w="57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FCA41" w14:textId="77777777" w:rsidR="002650C4" w:rsidRPr="00B572B9" w:rsidRDefault="002650C4" w:rsidP="002650C4">
            <w:pPr>
              <w:spacing w:after="0" w:line="240" w:lineRule="auto"/>
              <w:rPr>
                <w:rFonts w:ascii="Arial" w:eastAsia="Times New Roman" w:hAnsi="Arial" w:cs="Arial"/>
                <w:color w:val="000000"/>
                <w:sz w:val="24"/>
                <w:szCs w:val="24"/>
                <w:lang w:eastAsia="ru-RU"/>
              </w:rPr>
            </w:pPr>
          </w:p>
        </w:tc>
        <w:tc>
          <w:tcPr>
            <w:tcW w:w="260" w:type="pct"/>
            <w:tcBorders>
              <w:top w:val="single" w:sz="4" w:space="0" w:color="auto"/>
              <w:left w:val="single" w:sz="4" w:space="0" w:color="auto"/>
              <w:bottom w:val="single" w:sz="4" w:space="0" w:color="auto"/>
              <w:right w:val="single" w:sz="4" w:space="0" w:color="auto"/>
            </w:tcBorders>
            <w:vAlign w:val="center"/>
          </w:tcPr>
          <w:p w14:paraId="695ED124" w14:textId="4C24BA4B"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35" w:type="pct"/>
            <w:tcBorders>
              <w:top w:val="single" w:sz="4" w:space="0" w:color="auto"/>
              <w:left w:val="nil"/>
              <w:bottom w:val="single" w:sz="4" w:space="0" w:color="auto"/>
              <w:right w:val="single" w:sz="4" w:space="0" w:color="auto"/>
            </w:tcBorders>
            <w:vAlign w:val="center"/>
          </w:tcPr>
          <w:p w14:paraId="758A2E63" w14:textId="5512B555"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98" w:type="pct"/>
            <w:tcBorders>
              <w:top w:val="single" w:sz="4" w:space="0" w:color="auto"/>
              <w:left w:val="nil"/>
              <w:bottom w:val="single" w:sz="4" w:space="0" w:color="auto"/>
              <w:right w:val="single" w:sz="4" w:space="0" w:color="auto"/>
            </w:tcBorders>
            <w:vAlign w:val="center"/>
          </w:tcPr>
          <w:p w14:paraId="512283C6" w14:textId="56A75E17"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67" w:type="pct"/>
            <w:tcBorders>
              <w:top w:val="single" w:sz="4" w:space="0" w:color="auto"/>
              <w:left w:val="nil"/>
              <w:bottom w:val="single" w:sz="4" w:space="0" w:color="auto"/>
              <w:right w:val="single" w:sz="4" w:space="0" w:color="auto"/>
            </w:tcBorders>
            <w:vAlign w:val="center"/>
          </w:tcPr>
          <w:p w14:paraId="34262DDA" w14:textId="3966644B"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14" w:type="pct"/>
            <w:tcBorders>
              <w:top w:val="single" w:sz="4" w:space="0" w:color="auto"/>
              <w:left w:val="nil"/>
              <w:bottom w:val="single" w:sz="4" w:space="0" w:color="auto"/>
              <w:right w:val="single" w:sz="4" w:space="0" w:color="auto"/>
            </w:tcBorders>
            <w:vAlign w:val="center"/>
          </w:tcPr>
          <w:p w14:paraId="37B9E5C1" w14:textId="4E7BA212"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314" w:type="pct"/>
            <w:tcBorders>
              <w:top w:val="single" w:sz="4" w:space="0" w:color="auto"/>
              <w:left w:val="nil"/>
              <w:bottom w:val="single" w:sz="4" w:space="0" w:color="auto"/>
              <w:right w:val="single" w:sz="4" w:space="0" w:color="auto"/>
            </w:tcBorders>
            <w:vAlign w:val="center"/>
          </w:tcPr>
          <w:p w14:paraId="71AFE39E" w14:textId="274106E3" w:rsidR="002650C4" w:rsidRPr="00B572B9" w:rsidRDefault="00551E59" w:rsidP="002650C4">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single" w:sz="4" w:space="0" w:color="auto"/>
              <w:bottom w:val="single" w:sz="4" w:space="0" w:color="000000"/>
              <w:right w:val="single" w:sz="4" w:space="0" w:color="auto"/>
            </w:tcBorders>
          </w:tcPr>
          <w:p w14:paraId="03BC21AF" w14:textId="5E352D23" w:rsidR="002650C4"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single" w:sz="4" w:space="0" w:color="auto"/>
              <w:bottom w:val="single" w:sz="4" w:space="0" w:color="000000"/>
              <w:right w:val="single" w:sz="4" w:space="0" w:color="auto"/>
            </w:tcBorders>
          </w:tcPr>
          <w:p w14:paraId="6364DEA9" w14:textId="39117F0B" w:rsidR="002650C4"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single" w:sz="4" w:space="0" w:color="auto"/>
              <w:bottom w:val="single" w:sz="4" w:space="0" w:color="000000"/>
              <w:right w:val="single" w:sz="4" w:space="0" w:color="auto"/>
            </w:tcBorders>
          </w:tcPr>
          <w:p w14:paraId="2FBEDA0E" w14:textId="6F438EFA" w:rsidR="002650C4"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225" w:type="pct"/>
            <w:tcBorders>
              <w:top w:val="nil"/>
              <w:left w:val="single" w:sz="4" w:space="0" w:color="auto"/>
              <w:bottom w:val="single" w:sz="4" w:space="0" w:color="000000"/>
              <w:right w:val="single" w:sz="4" w:space="0" w:color="auto"/>
            </w:tcBorders>
          </w:tcPr>
          <w:p w14:paraId="47C00AB3" w14:textId="0DD0FFB0" w:rsidR="002650C4" w:rsidRPr="00B572B9" w:rsidRDefault="000D1403" w:rsidP="000D140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w:t>
            </w:r>
          </w:p>
        </w:tc>
        <w:tc>
          <w:tcPr>
            <w:tcW w:w="572" w:type="pct"/>
            <w:vMerge/>
            <w:tcBorders>
              <w:left w:val="single" w:sz="4" w:space="0" w:color="auto"/>
              <w:bottom w:val="single" w:sz="4" w:space="0" w:color="auto"/>
              <w:right w:val="single" w:sz="4" w:space="0" w:color="auto"/>
            </w:tcBorders>
            <w:vAlign w:val="center"/>
          </w:tcPr>
          <w:p w14:paraId="2D675709" w14:textId="77777777" w:rsidR="002650C4" w:rsidRPr="00B572B9" w:rsidRDefault="002650C4" w:rsidP="002650C4">
            <w:pPr>
              <w:spacing w:after="0" w:line="240" w:lineRule="auto"/>
              <w:rPr>
                <w:rFonts w:ascii="Arial" w:eastAsia="Times New Roman" w:hAnsi="Arial" w:cs="Arial"/>
                <w:color w:val="000000"/>
                <w:sz w:val="24"/>
                <w:szCs w:val="24"/>
                <w:lang w:eastAsia="ru-RU"/>
              </w:rPr>
            </w:pPr>
          </w:p>
        </w:tc>
      </w:tr>
      <w:tr w:rsidR="000D1403" w:rsidRPr="00B572B9" w14:paraId="2918D37F" w14:textId="77777777" w:rsidTr="00F05941">
        <w:trPr>
          <w:trHeight w:val="255"/>
        </w:trPr>
        <w:tc>
          <w:tcPr>
            <w:tcW w:w="157" w:type="pct"/>
            <w:vMerge w:val="restart"/>
            <w:tcBorders>
              <w:top w:val="nil"/>
              <w:left w:val="single" w:sz="4" w:space="0" w:color="auto"/>
              <w:bottom w:val="single" w:sz="4" w:space="0" w:color="auto"/>
              <w:right w:val="single" w:sz="4" w:space="0" w:color="auto"/>
            </w:tcBorders>
            <w:shd w:val="clear" w:color="auto" w:fill="auto"/>
            <w:vAlign w:val="center"/>
            <w:hideMark/>
          </w:tcPr>
          <w:p w14:paraId="62C87542"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c>
          <w:tcPr>
            <w:tcW w:w="1005" w:type="pct"/>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3F475C30" w14:textId="7777777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по подпрограмме</w:t>
            </w:r>
          </w:p>
        </w:tc>
        <w:tc>
          <w:tcPr>
            <w:tcW w:w="577" w:type="pct"/>
            <w:tcBorders>
              <w:top w:val="nil"/>
              <w:left w:val="nil"/>
              <w:bottom w:val="single" w:sz="4" w:space="0" w:color="auto"/>
              <w:right w:val="single" w:sz="4" w:space="0" w:color="auto"/>
            </w:tcBorders>
            <w:shd w:val="clear" w:color="auto" w:fill="auto"/>
            <w:hideMark/>
          </w:tcPr>
          <w:p w14:paraId="2FA876E7" w14:textId="77777777"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260" w:type="pct"/>
            <w:tcBorders>
              <w:top w:val="nil"/>
              <w:left w:val="nil"/>
              <w:bottom w:val="single" w:sz="4" w:space="0" w:color="auto"/>
              <w:right w:val="single" w:sz="4" w:space="0" w:color="auto"/>
            </w:tcBorders>
            <w:shd w:val="clear" w:color="auto" w:fill="auto"/>
          </w:tcPr>
          <w:p w14:paraId="6CE6511C" w14:textId="2E1C73E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nil"/>
              <w:bottom w:val="single" w:sz="4" w:space="0" w:color="auto"/>
              <w:right w:val="single" w:sz="4" w:space="0" w:color="auto"/>
            </w:tcBorders>
            <w:shd w:val="clear" w:color="auto" w:fill="auto"/>
          </w:tcPr>
          <w:p w14:paraId="5AC28D2A" w14:textId="24482FA1"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74AE76F8" w14:textId="6722A2D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64170BD1" w14:textId="43E33264"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632D375A" w14:textId="724B3FFA"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nil"/>
              <w:left w:val="nil"/>
              <w:bottom w:val="single" w:sz="4" w:space="0" w:color="auto"/>
              <w:right w:val="single" w:sz="4" w:space="0" w:color="auto"/>
            </w:tcBorders>
            <w:shd w:val="clear" w:color="auto" w:fill="auto"/>
          </w:tcPr>
          <w:p w14:paraId="58B15D26" w14:textId="0ABD1A97"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val="restart"/>
            <w:tcBorders>
              <w:top w:val="single" w:sz="4" w:space="0" w:color="auto"/>
              <w:left w:val="nil"/>
              <w:bottom w:val="single" w:sz="4" w:space="0" w:color="auto"/>
              <w:right w:val="single" w:sz="4" w:space="0" w:color="auto"/>
            </w:tcBorders>
            <w:shd w:val="clear" w:color="auto" w:fill="auto"/>
            <w:vAlign w:val="center"/>
          </w:tcPr>
          <w:p w14:paraId="274F5266"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r>
      <w:tr w:rsidR="000D1403" w:rsidRPr="00B572B9" w14:paraId="7AE5AE87" w14:textId="77777777" w:rsidTr="00F05941">
        <w:trPr>
          <w:trHeight w:val="1289"/>
        </w:trPr>
        <w:tc>
          <w:tcPr>
            <w:tcW w:w="157"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38766AB5"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1005"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31E864BE"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c>
          <w:tcPr>
            <w:tcW w:w="577" w:type="pct"/>
            <w:tcBorders>
              <w:top w:val="single" w:sz="4" w:space="0" w:color="auto"/>
              <w:left w:val="single" w:sz="4" w:space="0" w:color="auto"/>
              <w:bottom w:val="single" w:sz="4" w:space="0" w:color="auto"/>
              <w:right w:val="single" w:sz="4" w:space="0" w:color="auto"/>
            </w:tcBorders>
            <w:shd w:val="clear" w:color="auto" w:fill="auto"/>
            <w:hideMark/>
          </w:tcPr>
          <w:p w14:paraId="3B6D8F56" w14:textId="35468406" w:rsidR="00443CDA" w:rsidRPr="00B572B9" w:rsidRDefault="00443CDA" w:rsidP="00443CDA">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60" w:type="pct"/>
            <w:tcBorders>
              <w:top w:val="single" w:sz="4" w:space="0" w:color="auto"/>
              <w:left w:val="nil"/>
              <w:bottom w:val="single" w:sz="4" w:space="0" w:color="auto"/>
              <w:right w:val="single" w:sz="4" w:space="0" w:color="auto"/>
            </w:tcBorders>
            <w:shd w:val="clear" w:color="auto" w:fill="auto"/>
          </w:tcPr>
          <w:p w14:paraId="7520A690" w14:textId="1F73EB1F"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210,9</w:t>
            </w:r>
            <w:r w:rsidR="000D1403" w:rsidRPr="00B572B9">
              <w:rPr>
                <w:rFonts w:ascii="Arial" w:eastAsia="Times New Roman" w:hAnsi="Arial" w:cs="Arial"/>
                <w:color w:val="000000"/>
                <w:sz w:val="24"/>
                <w:szCs w:val="24"/>
                <w:lang w:eastAsia="ru-RU"/>
              </w:rPr>
              <w:t>6</w:t>
            </w:r>
          </w:p>
        </w:tc>
        <w:tc>
          <w:tcPr>
            <w:tcW w:w="1527" w:type="pct"/>
            <w:gridSpan w:val="5"/>
            <w:tcBorders>
              <w:top w:val="single" w:sz="4" w:space="0" w:color="auto"/>
              <w:left w:val="nil"/>
              <w:bottom w:val="single" w:sz="4" w:space="0" w:color="auto"/>
              <w:right w:val="single" w:sz="4" w:space="0" w:color="auto"/>
            </w:tcBorders>
            <w:shd w:val="clear" w:color="auto" w:fill="auto"/>
          </w:tcPr>
          <w:p w14:paraId="00A2D7BB" w14:textId="4AB3FBD4"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nil"/>
              <w:bottom w:val="single" w:sz="4" w:space="0" w:color="auto"/>
              <w:right w:val="single" w:sz="4" w:space="0" w:color="auto"/>
            </w:tcBorders>
            <w:shd w:val="clear" w:color="auto" w:fill="auto"/>
          </w:tcPr>
          <w:p w14:paraId="023AC654" w14:textId="2E4D4FCB"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nil"/>
              <w:bottom w:val="single" w:sz="4" w:space="0" w:color="auto"/>
              <w:right w:val="single" w:sz="4" w:space="0" w:color="auto"/>
            </w:tcBorders>
            <w:shd w:val="clear" w:color="auto" w:fill="auto"/>
          </w:tcPr>
          <w:p w14:paraId="23D72A22" w14:textId="6C20D039"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nil"/>
              <w:bottom w:val="single" w:sz="4" w:space="0" w:color="auto"/>
              <w:right w:val="single" w:sz="4" w:space="0" w:color="auto"/>
            </w:tcBorders>
            <w:shd w:val="clear" w:color="auto" w:fill="auto"/>
          </w:tcPr>
          <w:p w14:paraId="1078205F" w14:textId="445F989E"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225" w:type="pct"/>
            <w:tcBorders>
              <w:top w:val="single" w:sz="4" w:space="0" w:color="auto"/>
              <w:left w:val="nil"/>
              <w:bottom w:val="single" w:sz="4" w:space="0" w:color="auto"/>
              <w:right w:val="single" w:sz="4" w:space="0" w:color="auto"/>
            </w:tcBorders>
            <w:shd w:val="clear" w:color="auto" w:fill="auto"/>
          </w:tcPr>
          <w:p w14:paraId="6B7EA8AD" w14:textId="2637DADF" w:rsidR="00443CDA" w:rsidRPr="00B572B9" w:rsidRDefault="00443CDA" w:rsidP="00443CDA">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42,19</w:t>
            </w:r>
          </w:p>
        </w:tc>
        <w:tc>
          <w:tcPr>
            <w:tcW w:w="572" w:type="pct"/>
            <w:vMerge/>
            <w:tcBorders>
              <w:top w:val="single" w:sz="4" w:space="0" w:color="auto"/>
              <w:left w:val="nil"/>
              <w:bottom w:val="single" w:sz="4" w:space="0" w:color="auto"/>
              <w:right w:val="single" w:sz="4" w:space="0" w:color="auto"/>
            </w:tcBorders>
            <w:shd w:val="clear" w:color="auto" w:fill="EAF1DD" w:themeFill="accent3" w:themeFillTint="33"/>
            <w:vAlign w:val="center"/>
          </w:tcPr>
          <w:p w14:paraId="7519D3F7" w14:textId="77777777" w:rsidR="00443CDA" w:rsidRPr="00B572B9" w:rsidRDefault="00443CDA" w:rsidP="00443CDA">
            <w:pPr>
              <w:spacing w:after="0" w:line="240" w:lineRule="auto"/>
              <w:rPr>
                <w:rFonts w:ascii="Arial" w:eastAsia="Times New Roman" w:hAnsi="Arial" w:cs="Arial"/>
                <w:color w:val="000000"/>
                <w:sz w:val="24"/>
                <w:szCs w:val="24"/>
                <w:lang w:eastAsia="ru-RU"/>
              </w:rPr>
            </w:pPr>
          </w:p>
        </w:tc>
      </w:tr>
    </w:tbl>
    <w:p w14:paraId="34BF3E53" w14:textId="3FA074E8" w:rsidR="002650C4" w:rsidRPr="00B572B9" w:rsidRDefault="002650C4" w:rsidP="00155E01">
      <w:pPr>
        <w:pStyle w:val="a3"/>
        <w:rPr>
          <w:rFonts w:ascii="Arial" w:hAnsi="Arial" w:cs="Arial"/>
          <w:sz w:val="24"/>
          <w:szCs w:val="24"/>
        </w:rPr>
      </w:pPr>
    </w:p>
    <w:p w14:paraId="66C7F709" w14:textId="7B45B33F" w:rsidR="0053624A" w:rsidRPr="00B572B9" w:rsidRDefault="0053624A" w:rsidP="0012603F">
      <w:pPr>
        <w:pStyle w:val="a3"/>
        <w:ind w:left="720"/>
        <w:jc w:val="center"/>
        <w:rPr>
          <w:rFonts w:ascii="Arial" w:hAnsi="Arial" w:cs="Arial"/>
          <w:sz w:val="24"/>
          <w:szCs w:val="24"/>
        </w:rPr>
      </w:pPr>
    </w:p>
    <w:p w14:paraId="491DAD69" w14:textId="220666F8" w:rsidR="00713CA8" w:rsidRPr="00B572B9" w:rsidRDefault="00713CA8" w:rsidP="0012603F">
      <w:pPr>
        <w:pStyle w:val="a3"/>
        <w:ind w:left="720"/>
        <w:jc w:val="center"/>
        <w:rPr>
          <w:rFonts w:ascii="Arial" w:hAnsi="Arial" w:cs="Arial"/>
          <w:sz w:val="24"/>
          <w:szCs w:val="24"/>
        </w:rPr>
      </w:pPr>
      <w:r w:rsidRPr="00B572B9">
        <w:rPr>
          <w:rFonts w:ascii="Arial" w:hAnsi="Arial" w:cs="Arial"/>
          <w:sz w:val="24"/>
          <w:szCs w:val="24"/>
        </w:rPr>
        <w:t>Перечень мероприятий подпрограммы 6 «Обеспечивающая подпрограмма»</w:t>
      </w:r>
    </w:p>
    <w:p w14:paraId="0EFB85A8" w14:textId="77777777" w:rsidR="000C58D1" w:rsidRPr="00B572B9" w:rsidRDefault="000C58D1" w:rsidP="000C58D1">
      <w:pPr>
        <w:pStyle w:val="ConsPlusNormal"/>
        <w:jc w:val="both"/>
        <w:rPr>
          <w:sz w:val="24"/>
          <w:szCs w:val="24"/>
        </w:rPr>
      </w:pPr>
    </w:p>
    <w:tbl>
      <w:tblPr>
        <w:tblW w:w="5000" w:type="pct"/>
        <w:tblLook w:val="04A0" w:firstRow="1" w:lastRow="0" w:firstColumn="1" w:lastColumn="0" w:noHBand="0" w:noVBand="1"/>
      </w:tblPr>
      <w:tblGrid>
        <w:gridCol w:w="522"/>
        <w:gridCol w:w="1924"/>
        <w:gridCol w:w="1558"/>
        <w:gridCol w:w="1962"/>
        <w:gridCol w:w="1193"/>
        <w:gridCol w:w="1193"/>
        <w:gridCol w:w="1193"/>
        <w:gridCol w:w="1193"/>
        <w:gridCol w:w="1193"/>
        <w:gridCol w:w="1193"/>
        <w:gridCol w:w="2003"/>
      </w:tblGrid>
      <w:tr w:rsidR="002650C4" w:rsidRPr="00B572B9" w14:paraId="0542A314" w14:textId="77777777" w:rsidTr="00F05941">
        <w:trPr>
          <w:trHeight w:val="472"/>
          <w:tblHeader/>
        </w:trPr>
        <w:tc>
          <w:tcPr>
            <w:tcW w:w="169" w:type="pct"/>
            <w:vMerge w:val="restart"/>
            <w:tcBorders>
              <w:top w:val="single" w:sz="4" w:space="0" w:color="auto"/>
              <w:left w:val="single" w:sz="4" w:space="0" w:color="auto"/>
              <w:bottom w:val="single" w:sz="4" w:space="0" w:color="000000"/>
              <w:right w:val="single" w:sz="4" w:space="0" w:color="auto"/>
            </w:tcBorders>
            <w:vAlign w:val="center"/>
            <w:hideMark/>
          </w:tcPr>
          <w:p w14:paraId="62434210"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п/п</w:t>
            </w:r>
          </w:p>
        </w:tc>
        <w:tc>
          <w:tcPr>
            <w:tcW w:w="638" w:type="pct"/>
            <w:vMerge w:val="restart"/>
            <w:tcBorders>
              <w:top w:val="single" w:sz="4" w:space="0" w:color="auto"/>
              <w:left w:val="single" w:sz="4" w:space="0" w:color="auto"/>
              <w:bottom w:val="single" w:sz="4" w:space="0" w:color="000000"/>
              <w:right w:val="single" w:sz="4" w:space="0" w:color="auto"/>
            </w:tcBorders>
            <w:vAlign w:val="center"/>
            <w:hideMark/>
          </w:tcPr>
          <w:p w14:paraId="494A5D51"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Мероприятие подпрограммы</w:t>
            </w:r>
          </w:p>
        </w:tc>
        <w:tc>
          <w:tcPr>
            <w:tcW w:w="516" w:type="pct"/>
            <w:vMerge w:val="restart"/>
            <w:tcBorders>
              <w:top w:val="single" w:sz="4" w:space="0" w:color="auto"/>
              <w:left w:val="single" w:sz="4" w:space="0" w:color="auto"/>
              <w:bottom w:val="single" w:sz="4" w:space="0" w:color="000000"/>
              <w:right w:val="single" w:sz="4" w:space="0" w:color="auto"/>
            </w:tcBorders>
            <w:vAlign w:val="center"/>
            <w:hideMark/>
          </w:tcPr>
          <w:p w14:paraId="44EACFC8"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Сроки исполнения мероприятия</w:t>
            </w:r>
          </w:p>
        </w:tc>
        <w:tc>
          <w:tcPr>
            <w:tcW w:w="651" w:type="pct"/>
            <w:vMerge w:val="restart"/>
            <w:tcBorders>
              <w:top w:val="single" w:sz="4" w:space="0" w:color="auto"/>
              <w:left w:val="single" w:sz="4" w:space="0" w:color="auto"/>
              <w:bottom w:val="single" w:sz="4" w:space="0" w:color="000000"/>
              <w:right w:val="single" w:sz="4" w:space="0" w:color="auto"/>
            </w:tcBorders>
            <w:vAlign w:val="center"/>
            <w:hideMark/>
          </w:tcPr>
          <w:p w14:paraId="7F31FFF2"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Источники финансирования</w:t>
            </w:r>
          </w:p>
        </w:tc>
        <w:tc>
          <w:tcPr>
            <w:tcW w:w="394" w:type="pct"/>
            <w:vMerge w:val="restart"/>
            <w:tcBorders>
              <w:top w:val="single" w:sz="4" w:space="0" w:color="auto"/>
              <w:left w:val="single" w:sz="4" w:space="0" w:color="auto"/>
              <w:bottom w:val="single" w:sz="4" w:space="0" w:color="000000"/>
              <w:right w:val="single" w:sz="4" w:space="0" w:color="auto"/>
            </w:tcBorders>
            <w:vAlign w:val="center"/>
            <w:hideMark/>
          </w:tcPr>
          <w:p w14:paraId="3C34F461"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Всего </w:t>
            </w:r>
            <w:r w:rsidRPr="00B572B9">
              <w:rPr>
                <w:rFonts w:ascii="Arial" w:eastAsia="Times New Roman" w:hAnsi="Arial" w:cs="Arial"/>
                <w:color w:val="000000"/>
                <w:sz w:val="24"/>
                <w:szCs w:val="24"/>
                <w:lang w:eastAsia="ru-RU"/>
              </w:rPr>
              <w:br/>
              <w:t>(тыс. руб.)</w:t>
            </w:r>
          </w:p>
        </w:tc>
        <w:tc>
          <w:tcPr>
            <w:tcW w:w="1968" w:type="pct"/>
            <w:gridSpan w:val="5"/>
            <w:tcBorders>
              <w:top w:val="single" w:sz="4" w:space="0" w:color="auto"/>
              <w:left w:val="nil"/>
              <w:bottom w:val="single" w:sz="4" w:space="0" w:color="auto"/>
              <w:right w:val="single" w:sz="4" w:space="0" w:color="auto"/>
            </w:tcBorders>
            <w:vAlign w:val="center"/>
            <w:hideMark/>
          </w:tcPr>
          <w:p w14:paraId="569004AE"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Объем финансирования по годам (тыс. руб.)</w:t>
            </w:r>
          </w:p>
        </w:tc>
        <w:tc>
          <w:tcPr>
            <w:tcW w:w="665" w:type="pct"/>
            <w:vMerge w:val="restart"/>
            <w:tcBorders>
              <w:top w:val="single" w:sz="4" w:space="0" w:color="auto"/>
              <w:left w:val="single" w:sz="4" w:space="0" w:color="auto"/>
              <w:right w:val="single" w:sz="4" w:space="0" w:color="auto"/>
            </w:tcBorders>
            <w:vAlign w:val="center"/>
            <w:hideMark/>
          </w:tcPr>
          <w:p w14:paraId="6E106013" w14:textId="77777777" w:rsidR="002650C4" w:rsidRPr="00B572B9" w:rsidRDefault="002650C4"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Ответственный за выполнение мероприятия подпрограммы</w:t>
            </w:r>
          </w:p>
        </w:tc>
      </w:tr>
      <w:tr w:rsidR="002650C4" w:rsidRPr="00B572B9" w14:paraId="7928A485" w14:textId="77777777" w:rsidTr="00F05941">
        <w:trPr>
          <w:trHeight w:val="255"/>
          <w:tblHeader/>
        </w:trPr>
        <w:tc>
          <w:tcPr>
            <w:tcW w:w="169" w:type="pct"/>
            <w:vMerge/>
            <w:tcBorders>
              <w:top w:val="single" w:sz="4" w:space="0" w:color="auto"/>
              <w:left w:val="single" w:sz="4" w:space="0" w:color="auto"/>
              <w:bottom w:val="single" w:sz="4" w:space="0" w:color="000000"/>
              <w:right w:val="single" w:sz="4" w:space="0" w:color="auto"/>
            </w:tcBorders>
            <w:vAlign w:val="center"/>
            <w:hideMark/>
          </w:tcPr>
          <w:p w14:paraId="6876F893"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c>
          <w:tcPr>
            <w:tcW w:w="638" w:type="pct"/>
            <w:vMerge/>
            <w:tcBorders>
              <w:top w:val="single" w:sz="4" w:space="0" w:color="auto"/>
              <w:left w:val="single" w:sz="4" w:space="0" w:color="auto"/>
              <w:bottom w:val="single" w:sz="4" w:space="0" w:color="000000"/>
              <w:right w:val="single" w:sz="4" w:space="0" w:color="auto"/>
            </w:tcBorders>
            <w:vAlign w:val="center"/>
            <w:hideMark/>
          </w:tcPr>
          <w:p w14:paraId="372B1617"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c>
          <w:tcPr>
            <w:tcW w:w="516" w:type="pct"/>
            <w:vMerge/>
            <w:tcBorders>
              <w:top w:val="single" w:sz="4" w:space="0" w:color="auto"/>
              <w:left w:val="single" w:sz="4" w:space="0" w:color="auto"/>
              <w:bottom w:val="single" w:sz="4" w:space="0" w:color="000000"/>
              <w:right w:val="single" w:sz="4" w:space="0" w:color="auto"/>
            </w:tcBorders>
            <w:vAlign w:val="center"/>
            <w:hideMark/>
          </w:tcPr>
          <w:p w14:paraId="0AFB3F69"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c>
          <w:tcPr>
            <w:tcW w:w="651" w:type="pct"/>
            <w:vMerge/>
            <w:tcBorders>
              <w:top w:val="single" w:sz="4" w:space="0" w:color="auto"/>
              <w:left w:val="single" w:sz="4" w:space="0" w:color="auto"/>
              <w:bottom w:val="single" w:sz="4" w:space="0" w:color="000000"/>
              <w:right w:val="single" w:sz="4" w:space="0" w:color="auto"/>
            </w:tcBorders>
            <w:vAlign w:val="center"/>
            <w:hideMark/>
          </w:tcPr>
          <w:p w14:paraId="63BC4475"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c>
          <w:tcPr>
            <w:tcW w:w="394" w:type="pct"/>
            <w:vMerge/>
            <w:tcBorders>
              <w:top w:val="single" w:sz="4" w:space="0" w:color="auto"/>
              <w:left w:val="single" w:sz="4" w:space="0" w:color="auto"/>
              <w:bottom w:val="single" w:sz="4" w:space="0" w:color="000000"/>
              <w:right w:val="single" w:sz="4" w:space="0" w:color="auto"/>
            </w:tcBorders>
            <w:vAlign w:val="center"/>
            <w:hideMark/>
          </w:tcPr>
          <w:p w14:paraId="489B27E0"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c>
          <w:tcPr>
            <w:tcW w:w="394" w:type="pct"/>
            <w:tcBorders>
              <w:top w:val="single" w:sz="4" w:space="0" w:color="auto"/>
              <w:left w:val="nil"/>
              <w:bottom w:val="single" w:sz="4" w:space="0" w:color="auto"/>
              <w:right w:val="single" w:sz="4" w:space="0" w:color="000000"/>
            </w:tcBorders>
            <w:vAlign w:val="bottom"/>
            <w:hideMark/>
          </w:tcPr>
          <w:p w14:paraId="0355A162" w14:textId="5A65FBCE" w:rsidR="002650C4" w:rsidRPr="00B572B9" w:rsidRDefault="00443CDA"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2026</w:t>
            </w:r>
            <w:r w:rsidR="002650C4" w:rsidRPr="00B572B9">
              <w:rPr>
                <w:rFonts w:ascii="Arial" w:eastAsia="Times New Roman" w:hAnsi="Arial" w:cs="Arial"/>
                <w:color w:val="000000"/>
                <w:sz w:val="24"/>
                <w:szCs w:val="24"/>
                <w:lang w:eastAsia="ru-RU"/>
              </w:rPr>
              <w:t xml:space="preserve"> год</w:t>
            </w:r>
          </w:p>
        </w:tc>
        <w:tc>
          <w:tcPr>
            <w:tcW w:w="394" w:type="pct"/>
            <w:tcBorders>
              <w:top w:val="nil"/>
              <w:left w:val="nil"/>
              <w:bottom w:val="single" w:sz="4" w:space="0" w:color="auto"/>
              <w:right w:val="single" w:sz="4" w:space="0" w:color="auto"/>
            </w:tcBorders>
            <w:vAlign w:val="bottom"/>
            <w:hideMark/>
          </w:tcPr>
          <w:p w14:paraId="071CDA63" w14:textId="6BE07E4A" w:rsidR="002650C4" w:rsidRPr="00B572B9" w:rsidRDefault="00443CDA"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2027</w:t>
            </w:r>
            <w:r w:rsidR="002650C4" w:rsidRPr="00B572B9">
              <w:rPr>
                <w:rFonts w:ascii="Arial" w:eastAsia="Times New Roman" w:hAnsi="Arial" w:cs="Arial"/>
                <w:color w:val="000000"/>
                <w:sz w:val="24"/>
                <w:szCs w:val="24"/>
                <w:lang w:eastAsia="ru-RU"/>
              </w:rPr>
              <w:t xml:space="preserve"> год</w:t>
            </w:r>
          </w:p>
        </w:tc>
        <w:tc>
          <w:tcPr>
            <w:tcW w:w="394" w:type="pct"/>
            <w:tcBorders>
              <w:top w:val="nil"/>
              <w:left w:val="nil"/>
              <w:bottom w:val="single" w:sz="4" w:space="0" w:color="auto"/>
              <w:right w:val="single" w:sz="4" w:space="0" w:color="auto"/>
            </w:tcBorders>
            <w:vAlign w:val="bottom"/>
            <w:hideMark/>
          </w:tcPr>
          <w:p w14:paraId="78F2BAC3" w14:textId="76507BB4" w:rsidR="002650C4" w:rsidRPr="00B572B9" w:rsidRDefault="00443CDA"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2028</w:t>
            </w:r>
            <w:r w:rsidR="002650C4" w:rsidRPr="00B572B9">
              <w:rPr>
                <w:rFonts w:ascii="Arial" w:eastAsia="Times New Roman" w:hAnsi="Arial" w:cs="Arial"/>
                <w:color w:val="000000"/>
                <w:sz w:val="24"/>
                <w:szCs w:val="24"/>
                <w:lang w:eastAsia="ru-RU"/>
              </w:rPr>
              <w:t xml:space="preserve"> год</w:t>
            </w:r>
          </w:p>
        </w:tc>
        <w:tc>
          <w:tcPr>
            <w:tcW w:w="394" w:type="pct"/>
            <w:tcBorders>
              <w:top w:val="nil"/>
              <w:left w:val="nil"/>
              <w:bottom w:val="single" w:sz="4" w:space="0" w:color="auto"/>
              <w:right w:val="single" w:sz="4" w:space="0" w:color="auto"/>
            </w:tcBorders>
            <w:vAlign w:val="bottom"/>
            <w:hideMark/>
          </w:tcPr>
          <w:p w14:paraId="12F3D0E4" w14:textId="4FE4B418" w:rsidR="002650C4" w:rsidRPr="00B572B9" w:rsidRDefault="00443CDA"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2029</w:t>
            </w:r>
            <w:r w:rsidR="002650C4" w:rsidRPr="00B572B9">
              <w:rPr>
                <w:rFonts w:ascii="Arial" w:eastAsia="Times New Roman" w:hAnsi="Arial" w:cs="Arial"/>
                <w:color w:val="000000"/>
                <w:sz w:val="24"/>
                <w:szCs w:val="24"/>
                <w:lang w:eastAsia="ru-RU"/>
              </w:rPr>
              <w:t xml:space="preserve"> год</w:t>
            </w:r>
          </w:p>
        </w:tc>
        <w:tc>
          <w:tcPr>
            <w:tcW w:w="394" w:type="pct"/>
            <w:tcBorders>
              <w:top w:val="nil"/>
              <w:left w:val="nil"/>
              <w:bottom w:val="single" w:sz="4" w:space="0" w:color="auto"/>
              <w:right w:val="single" w:sz="4" w:space="0" w:color="auto"/>
            </w:tcBorders>
            <w:vAlign w:val="bottom"/>
            <w:hideMark/>
          </w:tcPr>
          <w:p w14:paraId="2EA16CA8" w14:textId="0DC0CC5A" w:rsidR="002650C4" w:rsidRPr="00B572B9" w:rsidRDefault="00443CDA"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2030</w:t>
            </w:r>
            <w:r w:rsidR="002650C4" w:rsidRPr="00B572B9">
              <w:rPr>
                <w:rFonts w:ascii="Arial" w:eastAsia="Times New Roman" w:hAnsi="Arial" w:cs="Arial"/>
                <w:color w:val="000000"/>
                <w:sz w:val="24"/>
                <w:szCs w:val="24"/>
                <w:lang w:eastAsia="ru-RU"/>
              </w:rPr>
              <w:t xml:space="preserve"> год</w:t>
            </w:r>
          </w:p>
        </w:tc>
        <w:tc>
          <w:tcPr>
            <w:tcW w:w="665" w:type="pct"/>
            <w:vMerge/>
            <w:tcBorders>
              <w:left w:val="single" w:sz="4" w:space="0" w:color="auto"/>
              <w:bottom w:val="single" w:sz="4" w:space="0" w:color="000000"/>
              <w:right w:val="single" w:sz="4" w:space="0" w:color="auto"/>
            </w:tcBorders>
            <w:vAlign w:val="center"/>
            <w:hideMark/>
          </w:tcPr>
          <w:p w14:paraId="01D23ADB" w14:textId="77777777" w:rsidR="002650C4" w:rsidRPr="00B572B9" w:rsidRDefault="002650C4" w:rsidP="00401839">
            <w:pPr>
              <w:spacing w:after="0" w:line="240" w:lineRule="auto"/>
              <w:rPr>
                <w:rFonts w:ascii="Arial" w:eastAsia="Times New Roman" w:hAnsi="Arial" w:cs="Arial"/>
                <w:color w:val="000000"/>
                <w:sz w:val="24"/>
                <w:szCs w:val="24"/>
                <w:lang w:eastAsia="ru-RU"/>
              </w:rPr>
            </w:pPr>
          </w:p>
        </w:tc>
      </w:tr>
      <w:tr w:rsidR="000C58D1" w:rsidRPr="00B572B9" w14:paraId="1DD068B3" w14:textId="77777777" w:rsidTr="00F05941">
        <w:trPr>
          <w:trHeight w:val="255"/>
          <w:tblHeader/>
        </w:trPr>
        <w:tc>
          <w:tcPr>
            <w:tcW w:w="169" w:type="pct"/>
            <w:tcBorders>
              <w:top w:val="nil"/>
              <w:left w:val="single" w:sz="4" w:space="0" w:color="auto"/>
              <w:bottom w:val="single" w:sz="4" w:space="0" w:color="auto"/>
              <w:right w:val="single" w:sz="4" w:space="0" w:color="auto"/>
            </w:tcBorders>
            <w:vAlign w:val="bottom"/>
            <w:hideMark/>
          </w:tcPr>
          <w:p w14:paraId="273C6EAB"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38" w:type="pct"/>
            <w:tcBorders>
              <w:top w:val="nil"/>
              <w:left w:val="nil"/>
              <w:bottom w:val="single" w:sz="4" w:space="0" w:color="auto"/>
              <w:right w:val="single" w:sz="4" w:space="0" w:color="auto"/>
            </w:tcBorders>
            <w:vAlign w:val="bottom"/>
            <w:hideMark/>
          </w:tcPr>
          <w:p w14:paraId="546E5356"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w:t>
            </w:r>
          </w:p>
        </w:tc>
        <w:tc>
          <w:tcPr>
            <w:tcW w:w="516" w:type="pct"/>
            <w:tcBorders>
              <w:top w:val="nil"/>
              <w:left w:val="nil"/>
              <w:bottom w:val="single" w:sz="4" w:space="0" w:color="auto"/>
              <w:right w:val="single" w:sz="4" w:space="0" w:color="auto"/>
            </w:tcBorders>
            <w:vAlign w:val="bottom"/>
            <w:hideMark/>
          </w:tcPr>
          <w:p w14:paraId="277FF371"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3</w:t>
            </w:r>
          </w:p>
        </w:tc>
        <w:tc>
          <w:tcPr>
            <w:tcW w:w="651" w:type="pct"/>
            <w:tcBorders>
              <w:top w:val="nil"/>
              <w:left w:val="nil"/>
              <w:bottom w:val="single" w:sz="4" w:space="0" w:color="auto"/>
              <w:right w:val="single" w:sz="4" w:space="0" w:color="auto"/>
            </w:tcBorders>
            <w:vAlign w:val="bottom"/>
            <w:hideMark/>
          </w:tcPr>
          <w:p w14:paraId="72AB10C9"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4</w:t>
            </w:r>
          </w:p>
        </w:tc>
        <w:tc>
          <w:tcPr>
            <w:tcW w:w="394" w:type="pct"/>
            <w:tcBorders>
              <w:top w:val="nil"/>
              <w:left w:val="nil"/>
              <w:bottom w:val="single" w:sz="4" w:space="0" w:color="auto"/>
              <w:right w:val="single" w:sz="4" w:space="0" w:color="auto"/>
            </w:tcBorders>
            <w:vAlign w:val="bottom"/>
            <w:hideMark/>
          </w:tcPr>
          <w:p w14:paraId="27AFEDF3"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5</w:t>
            </w:r>
          </w:p>
        </w:tc>
        <w:tc>
          <w:tcPr>
            <w:tcW w:w="394" w:type="pct"/>
            <w:tcBorders>
              <w:top w:val="single" w:sz="4" w:space="0" w:color="auto"/>
              <w:left w:val="nil"/>
              <w:bottom w:val="single" w:sz="4" w:space="0" w:color="auto"/>
              <w:right w:val="single" w:sz="4" w:space="0" w:color="000000"/>
            </w:tcBorders>
            <w:vAlign w:val="bottom"/>
            <w:hideMark/>
          </w:tcPr>
          <w:p w14:paraId="234851BB"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6</w:t>
            </w:r>
          </w:p>
        </w:tc>
        <w:tc>
          <w:tcPr>
            <w:tcW w:w="394" w:type="pct"/>
            <w:tcBorders>
              <w:top w:val="nil"/>
              <w:left w:val="nil"/>
              <w:bottom w:val="single" w:sz="4" w:space="0" w:color="auto"/>
              <w:right w:val="single" w:sz="4" w:space="0" w:color="auto"/>
            </w:tcBorders>
            <w:vAlign w:val="bottom"/>
            <w:hideMark/>
          </w:tcPr>
          <w:p w14:paraId="28742D3B"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7</w:t>
            </w:r>
          </w:p>
        </w:tc>
        <w:tc>
          <w:tcPr>
            <w:tcW w:w="394" w:type="pct"/>
            <w:tcBorders>
              <w:top w:val="nil"/>
              <w:left w:val="nil"/>
              <w:bottom w:val="single" w:sz="4" w:space="0" w:color="auto"/>
              <w:right w:val="single" w:sz="4" w:space="0" w:color="auto"/>
            </w:tcBorders>
            <w:vAlign w:val="bottom"/>
            <w:hideMark/>
          </w:tcPr>
          <w:p w14:paraId="0BF7F00D"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w:t>
            </w:r>
          </w:p>
        </w:tc>
        <w:tc>
          <w:tcPr>
            <w:tcW w:w="394" w:type="pct"/>
            <w:tcBorders>
              <w:top w:val="nil"/>
              <w:left w:val="nil"/>
              <w:bottom w:val="single" w:sz="4" w:space="0" w:color="auto"/>
              <w:right w:val="single" w:sz="4" w:space="0" w:color="auto"/>
            </w:tcBorders>
            <w:vAlign w:val="bottom"/>
            <w:hideMark/>
          </w:tcPr>
          <w:p w14:paraId="41C0DE5E"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9</w:t>
            </w:r>
          </w:p>
        </w:tc>
        <w:tc>
          <w:tcPr>
            <w:tcW w:w="394" w:type="pct"/>
            <w:tcBorders>
              <w:top w:val="nil"/>
              <w:left w:val="nil"/>
              <w:bottom w:val="single" w:sz="4" w:space="0" w:color="auto"/>
              <w:right w:val="single" w:sz="4" w:space="0" w:color="auto"/>
            </w:tcBorders>
            <w:vAlign w:val="bottom"/>
            <w:hideMark/>
          </w:tcPr>
          <w:p w14:paraId="1F1F861B"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10</w:t>
            </w:r>
          </w:p>
        </w:tc>
        <w:tc>
          <w:tcPr>
            <w:tcW w:w="665" w:type="pct"/>
            <w:tcBorders>
              <w:top w:val="nil"/>
              <w:left w:val="nil"/>
              <w:bottom w:val="single" w:sz="4" w:space="0" w:color="auto"/>
              <w:right w:val="single" w:sz="4" w:space="0" w:color="auto"/>
            </w:tcBorders>
            <w:vAlign w:val="bottom"/>
            <w:hideMark/>
          </w:tcPr>
          <w:p w14:paraId="17687800" w14:textId="77777777" w:rsidR="000C58D1" w:rsidRPr="00B572B9" w:rsidRDefault="000C58D1" w:rsidP="00401839">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11</w:t>
            </w:r>
          </w:p>
        </w:tc>
      </w:tr>
      <w:tr w:rsidR="00283833" w:rsidRPr="00B572B9" w14:paraId="11389D5F" w14:textId="77777777" w:rsidTr="00F05941">
        <w:trPr>
          <w:trHeight w:val="327"/>
        </w:trPr>
        <w:tc>
          <w:tcPr>
            <w:tcW w:w="169" w:type="pct"/>
            <w:vMerge w:val="restart"/>
            <w:tcBorders>
              <w:top w:val="nil"/>
              <w:left w:val="single" w:sz="4" w:space="0" w:color="auto"/>
              <w:bottom w:val="single" w:sz="4" w:space="0" w:color="000000"/>
              <w:right w:val="single" w:sz="4" w:space="0" w:color="auto"/>
            </w:tcBorders>
            <w:shd w:val="clear" w:color="auto" w:fill="auto"/>
            <w:hideMark/>
          </w:tcPr>
          <w:p w14:paraId="5F4D668E" w14:textId="77777777"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w:t>
            </w:r>
          </w:p>
        </w:tc>
        <w:tc>
          <w:tcPr>
            <w:tcW w:w="638" w:type="pct"/>
            <w:vMerge w:val="restart"/>
            <w:tcBorders>
              <w:top w:val="nil"/>
              <w:left w:val="single" w:sz="4" w:space="0" w:color="auto"/>
              <w:bottom w:val="single" w:sz="4" w:space="0" w:color="000000"/>
              <w:right w:val="single" w:sz="4" w:space="0" w:color="auto"/>
            </w:tcBorders>
            <w:shd w:val="clear" w:color="auto" w:fill="auto"/>
            <w:hideMark/>
          </w:tcPr>
          <w:p w14:paraId="37643306"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Основное мероприятие 01. Создание условий для реализации полномочий органов местного самоуправления</w:t>
            </w:r>
          </w:p>
        </w:tc>
        <w:tc>
          <w:tcPr>
            <w:tcW w:w="516" w:type="pct"/>
            <w:tcBorders>
              <w:top w:val="nil"/>
              <w:left w:val="nil"/>
              <w:bottom w:val="single" w:sz="4" w:space="0" w:color="auto"/>
              <w:right w:val="single" w:sz="4" w:space="0" w:color="auto"/>
            </w:tcBorders>
            <w:shd w:val="clear" w:color="auto" w:fill="auto"/>
          </w:tcPr>
          <w:p w14:paraId="1A063411" w14:textId="40AA15D2"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651" w:type="pct"/>
            <w:tcBorders>
              <w:top w:val="nil"/>
              <w:left w:val="nil"/>
              <w:bottom w:val="single" w:sz="4" w:space="0" w:color="auto"/>
              <w:right w:val="single" w:sz="4" w:space="0" w:color="auto"/>
            </w:tcBorders>
            <w:shd w:val="clear" w:color="auto" w:fill="auto"/>
            <w:hideMark/>
          </w:tcPr>
          <w:p w14:paraId="7B081D34"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394" w:type="pct"/>
            <w:tcBorders>
              <w:top w:val="nil"/>
              <w:left w:val="nil"/>
              <w:bottom w:val="single" w:sz="4" w:space="0" w:color="auto"/>
              <w:right w:val="single" w:sz="4" w:space="0" w:color="auto"/>
            </w:tcBorders>
            <w:shd w:val="clear" w:color="auto" w:fill="auto"/>
          </w:tcPr>
          <w:p w14:paraId="01555A77" w14:textId="7CB8167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000000"/>
            </w:tcBorders>
            <w:shd w:val="clear" w:color="auto" w:fill="auto"/>
          </w:tcPr>
          <w:p w14:paraId="427C4366" w14:textId="639FA3DD"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nil"/>
              <w:left w:val="nil"/>
              <w:bottom w:val="single" w:sz="4" w:space="0" w:color="auto"/>
              <w:right w:val="single" w:sz="4" w:space="0" w:color="auto"/>
            </w:tcBorders>
            <w:shd w:val="clear" w:color="auto" w:fill="auto"/>
          </w:tcPr>
          <w:p w14:paraId="3432746D" w14:textId="1C32C3F3"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0EA94CC5" w14:textId="6271BEA9"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0FF2ECDF" w14:textId="5EBE3EA1"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7575EF8A" w14:textId="4A91B72D"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val="restart"/>
            <w:tcBorders>
              <w:top w:val="nil"/>
              <w:left w:val="nil"/>
              <w:right w:val="single" w:sz="4" w:space="0" w:color="auto"/>
            </w:tcBorders>
            <w:shd w:val="clear" w:color="auto" w:fill="auto"/>
          </w:tcPr>
          <w:p w14:paraId="48737ABE" w14:textId="75AD8991" w:rsidR="00283833" w:rsidRPr="00B572B9" w:rsidRDefault="00283833" w:rsidP="00283833">
            <w:pPr>
              <w:spacing w:after="0" w:line="240" w:lineRule="auto"/>
              <w:rPr>
                <w:rFonts w:ascii="Arial" w:eastAsia="Times New Roman" w:hAnsi="Arial" w:cs="Arial"/>
                <w:color w:val="000000"/>
                <w:sz w:val="24"/>
                <w:szCs w:val="24"/>
                <w:lang w:eastAsia="ru-RU"/>
              </w:rPr>
            </w:pPr>
          </w:p>
        </w:tc>
      </w:tr>
      <w:tr w:rsidR="00283833" w:rsidRPr="00B572B9" w14:paraId="6688DB20" w14:textId="77777777" w:rsidTr="00F05941">
        <w:trPr>
          <w:trHeight w:val="562"/>
        </w:trPr>
        <w:tc>
          <w:tcPr>
            <w:tcW w:w="169"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43FA10E4"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638" w:type="pct"/>
            <w:vMerge/>
            <w:tcBorders>
              <w:top w:val="nil"/>
              <w:left w:val="single" w:sz="4" w:space="0" w:color="auto"/>
              <w:bottom w:val="single" w:sz="4" w:space="0" w:color="000000"/>
              <w:right w:val="single" w:sz="4" w:space="0" w:color="auto"/>
            </w:tcBorders>
            <w:shd w:val="clear" w:color="auto" w:fill="EAF1DD" w:themeFill="accent3" w:themeFillTint="33"/>
            <w:hideMark/>
          </w:tcPr>
          <w:p w14:paraId="6B66CA53"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516" w:type="pct"/>
            <w:tcBorders>
              <w:top w:val="nil"/>
              <w:left w:val="nil"/>
              <w:bottom w:val="single" w:sz="4" w:space="0" w:color="auto"/>
              <w:right w:val="single" w:sz="4" w:space="0" w:color="auto"/>
            </w:tcBorders>
            <w:shd w:val="clear" w:color="auto" w:fill="auto"/>
          </w:tcPr>
          <w:p w14:paraId="616CC7A3" w14:textId="0D8EAB41"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651" w:type="pct"/>
            <w:tcBorders>
              <w:top w:val="nil"/>
              <w:left w:val="nil"/>
              <w:bottom w:val="single" w:sz="4" w:space="0" w:color="auto"/>
              <w:right w:val="single" w:sz="4" w:space="0" w:color="auto"/>
            </w:tcBorders>
            <w:shd w:val="clear" w:color="auto" w:fill="auto"/>
            <w:hideMark/>
          </w:tcPr>
          <w:p w14:paraId="2533B13A" w14:textId="5FB86CE6"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94" w:type="pct"/>
            <w:tcBorders>
              <w:top w:val="nil"/>
              <w:left w:val="nil"/>
              <w:bottom w:val="single" w:sz="4" w:space="0" w:color="auto"/>
              <w:right w:val="single" w:sz="4" w:space="0" w:color="auto"/>
            </w:tcBorders>
            <w:shd w:val="clear" w:color="auto" w:fill="auto"/>
          </w:tcPr>
          <w:p w14:paraId="4B22BEF5" w14:textId="7B603D47"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000000"/>
            </w:tcBorders>
            <w:shd w:val="clear" w:color="auto" w:fill="auto"/>
          </w:tcPr>
          <w:p w14:paraId="0F04A263" w14:textId="02841F49"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nil"/>
              <w:left w:val="nil"/>
              <w:bottom w:val="single" w:sz="4" w:space="0" w:color="auto"/>
              <w:right w:val="single" w:sz="4" w:space="0" w:color="auto"/>
            </w:tcBorders>
            <w:shd w:val="clear" w:color="auto" w:fill="auto"/>
          </w:tcPr>
          <w:p w14:paraId="3FD65A3A" w14:textId="630CEBAB"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1D5027A2" w14:textId="2A41AA71"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270D2D0C" w14:textId="0E55C1DB"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3F85EBDE" w14:textId="040C4131"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tcBorders>
              <w:left w:val="nil"/>
              <w:bottom w:val="single" w:sz="4" w:space="0" w:color="auto"/>
              <w:right w:val="single" w:sz="4" w:space="0" w:color="auto"/>
            </w:tcBorders>
            <w:shd w:val="clear" w:color="auto" w:fill="EAF1DD" w:themeFill="accent3" w:themeFillTint="33"/>
            <w:vAlign w:val="bottom"/>
            <w:hideMark/>
          </w:tcPr>
          <w:p w14:paraId="0FB67A92" w14:textId="417DBEC7" w:rsidR="00283833" w:rsidRPr="00B572B9" w:rsidRDefault="00283833" w:rsidP="00283833">
            <w:pPr>
              <w:spacing w:after="0" w:line="240" w:lineRule="auto"/>
              <w:rPr>
                <w:rFonts w:ascii="Arial" w:eastAsia="Times New Roman" w:hAnsi="Arial" w:cs="Arial"/>
                <w:color w:val="000000"/>
                <w:sz w:val="24"/>
                <w:szCs w:val="24"/>
                <w:lang w:eastAsia="ru-RU"/>
              </w:rPr>
            </w:pPr>
          </w:p>
        </w:tc>
      </w:tr>
      <w:tr w:rsidR="00283833" w:rsidRPr="00B572B9" w14:paraId="22A6C4B4" w14:textId="77777777" w:rsidTr="00F05941">
        <w:trPr>
          <w:trHeight w:val="444"/>
        </w:trPr>
        <w:tc>
          <w:tcPr>
            <w:tcW w:w="169" w:type="pct"/>
            <w:vMerge w:val="restart"/>
            <w:tcBorders>
              <w:top w:val="nil"/>
              <w:left w:val="single" w:sz="4" w:space="0" w:color="auto"/>
              <w:bottom w:val="single" w:sz="4" w:space="0" w:color="auto"/>
              <w:right w:val="single" w:sz="4" w:space="0" w:color="auto"/>
            </w:tcBorders>
            <w:hideMark/>
          </w:tcPr>
          <w:p w14:paraId="2B4B3B49" w14:textId="77777777"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lastRenderedPageBreak/>
              <w:t>1.1</w:t>
            </w:r>
          </w:p>
        </w:tc>
        <w:tc>
          <w:tcPr>
            <w:tcW w:w="638" w:type="pct"/>
            <w:vMerge w:val="restart"/>
            <w:tcBorders>
              <w:top w:val="nil"/>
              <w:left w:val="single" w:sz="4" w:space="0" w:color="auto"/>
              <w:bottom w:val="single" w:sz="4" w:space="0" w:color="auto"/>
              <w:right w:val="single" w:sz="4" w:space="0" w:color="auto"/>
            </w:tcBorders>
            <w:hideMark/>
          </w:tcPr>
          <w:p w14:paraId="002E1F23" w14:textId="202EB265" w:rsidR="00283833" w:rsidRPr="00B572B9" w:rsidRDefault="00283833" w:rsidP="00283833">
            <w:pPr>
              <w:spacing w:after="0" w:line="240" w:lineRule="auto"/>
              <w:ind w:right="-79"/>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Мероприятие 01.01. </w:t>
            </w:r>
            <w:r w:rsidRPr="00B572B9">
              <w:rPr>
                <w:rFonts w:ascii="Arial" w:eastAsia="Times New Roman" w:hAnsi="Arial" w:cs="Arial"/>
                <w:color w:val="000000"/>
                <w:sz w:val="24"/>
                <w:szCs w:val="24"/>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516" w:type="pct"/>
            <w:tcBorders>
              <w:top w:val="nil"/>
              <w:left w:val="nil"/>
              <w:bottom w:val="single" w:sz="4" w:space="0" w:color="auto"/>
              <w:right w:val="single" w:sz="4" w:space="0" w:color="auto"/>
            </w:tcBorders>
            <w:shd w:val="clear" w:color="000000" w:fill="FFFFFF"/>
          </w:tcPr>
          <w:p w14:paraId="046D3D5D" w14:textId="5596D026"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651" w:type="pct"/>
            <w:tcBorders>
              <w:top w:val="nil"/>
              <w:left w:val="nil"/>
              <w:bottom w:val="single" w:sz="4" w:space="0" w:color="auto"/>
              <w:right w:val="single" w:sz="4" w:space="0" w:color="auto"/>
            </w:tcBorders>
            <w:shd w:val="clear" w:color="000000" w:fill="FFFFFF"/>
            <w:hideMark/>
          </w:tcPr>
          <w:p w14:paraId="6DD7BC60"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0862A1CE" w14:textId="1275EAF0"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4AE610F6" w14:textId="58721B67"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77257EE3" w14:textId="7BB68DC6"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7481BC47" w14:textId="6B14F4A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3020ECB3" w14:textId="60E29F59"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7A256112" w14:textId="5BE5AFAD"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val="restart"/>
            <w:tcBorders>
              <w:top w:val="nil"/>
              <w:left w:val="single" w:sz="4" w:space="0" w:color="auto"/>
              <w:bottom w:val="single" w:sz="4" w:space="0" w:color="auto"/>
              <w:right w:val="single" w:sz="4" w:space="0" w:color="auto"/>
            </w:tcBorders>
            <w:shd w:val="clear" w:color="000000" w:fill="FFFFFF"/>
          </w:tcPr>
          <w:p w14:paraId="25BA5634"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Управление территориальной безопасности, </w:t>
            </w:r>
          </w:p>
          <w:p w14:paraId="0709EBC6" w14:textId="0D26D4B2"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МКУ «ЕДДС»</w:t>
            </w:r>
          </w:p>
        </w:tc>
      </w:tr>
      <w:tr w:rsidR="00283833" w:rsidRPr="00B572B9" w14:paraId="7B167A38" w14:textId="77777777" w:rsidTr="00F05941">
        <w:trPr>
          <w:trHeight w:val="1074"/>
        </w:trPr>
        <w:tc>
          <w:tcPr>
            <w:tcW w:w="169" w:type="pct"/>
            <w:vMerge/>
            <w:tcBorders>
              <w:top w:val="nil"/>
              <w:left w:val="single" w:sz="4" w:space="0" w:color="auto"/>
              <w:bottom w:val="single" w:sz="4" w:space="0" w:color="auto"/>
              <w:right w:val="single" w:sz="4" w:space="0" w:color="auto"/>
            </w:tcBorders>
            <w:vAlign w:val="center"/>
            <w:hideMark/>
          </w:tcPr>
          <w:p w14:paraId="72D4E296"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638" w:type="pct"/>
            <w:vMerge/>
            <w:tcBorders>
              <w:top w:val="nil"/>
              <w:left w:val="single" w:sz="4" w:space="0" w:color="auto"/>
              <w:bottom w:val="single" w:sz="4" w:space="0" w:color="auto"/>
              <w:right w:val="single" w:sz="4" w:space="0" w:color="auto"/>
            </w:tcBorders>
            <w:hideMark/>
          </w:tcPr>
          <w:p w14:paraId="6C059358"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516" w:type="pct"/>
            <w:tcBorders>
              <w:top w:val="nil"/>
              <w:left w:val="nil"/>
              <w:right w:val="single" w:sz="4" w:space="0" w:color="auto"/>
            </w:tcBorders>
            <w:shd w:val="clear" w:color="000000" w:fill="FFFFFF"/>
          </w:tcPr>
          <w:p w14:paraId="2CF284BD" w14:textId="6B246A21"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2026-2030</w:t>
            </w:r>
          </w:p>
        </w:tc>
        <w:tc>
          <w:tcPr>
            <w:tcW w:w="651" w:type="pct"/>
            <w:tcBorders>
              <w:top w:val="single" w:sz="4" w:space="0" w:color="auto"/>
              <w:left w:val="nil"/>
              <w:bottom w:val="single" w:sz="4" w:space="0" w:color="auto"/>
              <w:right w:val="single" w:sz="4" w:space="0" w:color="auto"/>
            </w:tcBorders>
            <w:shd w:val="clear" w:color="auto" w:fill="FFFFFF" w:themeFill="background1"/>
            <w:hideMark/>
          </w:tcPr>
          <w:p w14:paraId="6EDB248B" w14:textId="188AABE5"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6815D930" w14:textId="079A1F0A"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2939E779" w14:textId="6D5D5A15"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2D71C90D" w14:textId="42A53663"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013AC521" w14:textId="288CF535"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46A92874" w14:textId="3542E075"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FFFFFF" w:themeFill="background1"/>
          </w:tcPr>
          <w:p w14:paraId="6281BD16" w14:textId="49D64D07"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tcBorders>
              <w:top w:val="nil"/>
              <w:left w:val="single" w:sz="4" w:space="0" w:color="auto"/>
              <w:bottom w:val="single" w:sz="4" w:space="0" w:color="auto"/>
              <w:right w:val="single" w:sz="4" w:space="0" w:color="auto"/>
            </w:tcBorders>
            <w:vAlign w:val="center"/>
          </w:tcPr>
          <w:p w14:paraId="263FDD38"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r>
      <w:tr w:rsidR="00283833" w:rsidRPr="00B572B9" w14:paraId="25AEA76F" w14:textId="77777777" w:rsidTr="00F05941">
        <w:trPr>
          <w:trHeight w:val="25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14:paraId="66788FE1"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w:t>
            </w:r>
          </w:p>
        </w:tc>
        <w:tc>
          <w:tcPr>
            <w:tcW w:w="1154"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349D9B"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 по подпрограмме</w:t>
            </w:r>
          </w:p>
        </w:tc>
        <w:tc>
          <w:tcPr>
            <w:tcW w:w="651" w:type="pct"/>
            <w:tcBorders>
              <w:top w:val="single" w:sz="4" w:space="0" w:color="auto"/>
              <w:left w:val="nil"/>
              <w:bottom w:val="single" w:sz="4" w:space="0" w:color="auto"/>
              <w:right w:val="single" w:sz="4" w:space="0" w:color="auto"/>
            </w:tcBorders>
            <w:shd w:val="clear" w:color="auto" w:fill="auto"/>
            <w:hideMark/>
          </w:tcPr>
          <w:p w14:paraId="0F8F083F" w14:textId="77777777"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Итого</w:t>
            </w:r>
          </w:p>
        </w:tc>
        <w:tc>
          <w:tcPr>
            <w:tcW w:w="394" w:type="pct"/>
            <w:tcBorders>
              <w:top w:val="single" w:sz="4" w:space="0" w:color="auto"/>
              <w:left w:val="nil"/>
              <w:bottom w:val="single" w:sz="4" w:space="0" w:color="auto"/>
              <w:right w:val="single" w:sz="4" w:space="0" w:color="auto"/>
            </w:tcBorders>
            <w:shd w:val="clear" w:color="auto" w:fill="auto"/>
          </w:tcPr>
          <w:p w14:paraId="7D3C108E" w14:textId="7F75E898"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auto"/>
            </w:tcBorders>
            <w:shd w:val="clear" w:color="auto" w:fill="auto"/>
          </w:tcPr>
          <w:p w14:paraId="04541638" w14:textId="7C456DA4"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single" w:sz="4" w:space="0" w:color="auto"/>
              <w:left w:val="nil"/>
              <w:bottom w:val="single" w:sz="4" w:space="0" w:color="auto"/>
              <w:right w:val="single" w:sz="4" w:space="0" w:color="auto"/>
            </w:tcBorders>
            <w:shd w:val="clear" w:color="auto" w:fill="auto"/>
          </w:tcPr>
          <w:p w14:paraId="28E514EC" w14:textId="2EF89083"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auto"/>
          </w:tcPr>
          <w:p w14:paraId="77606C82" w14:textId="17695D64"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auto"/>
          </w:tcPr>
          <w:p w14:paraId="492FC212" w14:textId="2163084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single" w:sz="4" w:space="0" w:color="auto"/>
              <w:left w:val="nil"/>
              <w:bottom w:val="single" w:sz="4" w:space="0" w:color="auto"/>
              <w:right w:val="single" w:sz="4" w:space="0" w:color="auto"/>
            </w:tcBorders>
            <w:shd w:val="clear" w:color="auto" w:fill="auto"/>
          </w:tcPr>
          <w:p w14:paraId="4834F658" w14:textId="64848A1C"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val="restart"/>
            <w:tcBorders>
              <w:top w:val="nil"/>
              <w:left w:val="single" w:sz="4" w:space="0" w:color="auto"/>
              <w:bottom w:val="single" w:sz="4" w:space="0" w:color="000000"/>
              <w:right w:val="single" w:sz="4" w:space="0" w:color="auto"/>
            </w:tcBorders>
            <w:shd w:val="clear" w:color="auto" w:fill="auto"/>
            <w:vAlign w:val="center"/>
          </w:tcPr>
          <w:p w14:paraId="32DB6496" w14:textId="77777777" w:rsidR="00283833" w:rsidRPr="00B572B9" w:rsidRDefault="00283833" w:rsidP="00283833">
            <w:pPr>
              <w:spacing w:after="0" w:line="240" w:lineRule="auto"/>
              <w:jc w:val="center"/>
              <w:rPr>
                <w:rFonts w:ascii="Arial" w:eastAsia="Times New Roman" w:hAnsi="Arial" w:cs="Arial"/>
                <w:color w:val="000000"/>
                <w:sz w:val="24"/>
                <w:szCs w:val="24"/>
                <w:lang w:eastAsia="ru-RU"/>
              </w:rPr>
            </w:pPr>
          </w:p>
        </w:tc>
      </w:tr>
      <w:tr w:rsidR="00283833" w:rsidRPr="00B572B9" w14:paraId="0C6956D6" w14:textId="77777777" w:rsidTr="00F05941">
        <w:trPr>
          <w:trHeight w:val="720"/>
        </w:trPr>
        <w:tc>
          <w:tcPr>
            <w:tcW w:w="169" w:type="pct"/>
            <w:vMerge/>
            <w:tcBorders>
              <w:top w:val="nil"/>
              <w:left w:val="single" w:sz="4" w:space="0" w:color="auto"/>
              <w:bottom w:val="single" w:sz="4" w:space="0" w:color="auto"/>
              <w:right w:val="single" w:sz="4" w:space="0" w:color="auto"/>
            </w:tcBorders>
            <w:shd w:val="clear" w:color="auto" w:fill="EAF1DD" w:themeFill="accent3" w:themeFillTint="33"/>
            <w:vAlign w:val="center"/>
            <w:hideMark/>
          </w:tcPr>
          <w:p w14:paraId="385A181A"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1154" w:type="pct"/>
            <w:gridSpan w:val="2"/>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35B81EC"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c>
          <w:tcPr>
            <w:tcW w:w="651" w:type="pct"/>
            <w:tcBorders>
              <w:top w:val="nil"/>
              <w:left w:val="nil"/>
              <w:bottom w:val="single" w:sz="4" w:space="0" w:color="auto"/>
              <w:right w:val="single" w:sz="4" w:space="0" w:color="auto"/>
            </w:tcBorders>
            <w:shd w:val="clear" w:color="auto" w:fill="auto"/>
            <w:hideMark/>
          </w:tcPr>
          <w:p w14:paraId="18942AD4" w14:textId="1F8BFDEA" w:rsidR="00283833" w:rsidRPr="00B572B9" w:rsidRDefault="00283833" w:rsidP="00283833">
            <w:pPr>
              <w:spacing w:after="0" w:line="240" w:lineRule="auto"/>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94" w:type="pct"/>
            <w:tcBorders>
              <w:top w:val="nil"/>
              <w:left w:val="nil"/>
              <w:bottom w:val="single" w:sz="4" w:space="0" w:color="auto"/>
              <w:right w:val="single" w:sz="4" w:space="0" w:color="auto"/>
            </w:tcBorders>
            <w:shd w:val="clear" w:color="auto" w:fill="auto"/>
          </w:tcPr>
          <w:p w14:paraId="073BD6AB" w14:textId="3871074A" w:rsidR="00283833" w:rsidRPr="00B572B9" w:rsidRDefault="00283833" w:rsidP="00283833">
            <w:pPr>
              <w:spacing w:after="0" w:line="240" w:lineRule="auto"/>
              <w:jc w:val="center"/>
              <w:rPr>
                <w:rFonts w:ascii="Arial" w:eastAsia="Times New Roman" w:hAnsi="Arial" w:cs="Arial"/>
                <w:color w:val="000000"/>
                <w:sz w:val="24"/>
                <w:szCs w:val="24"/>
                <w:lang w:val="en-US" w:eastAsia="ru-RU"/>
              </w:rPr>
            </w:pPr>
            <w:r w:rsidRPr="00B572B9">
              <w:rPr>
                <w:rFonts w:ascii="Arial" w:eastAsia="Times New Roman" w:hAnsi="Arial" w:cs="Arial"/>
                <w:color w:val="000000"/>
                <w:sz w:val="24"/>
                <w:szCs w:val="24"/>
                <w:lang w:eastAsia="ru-RU"/>
              </w:rPr>
              <w:t>83 928,10</w:t>
            </w:r>
          </w:p>
        </w:tc>
        <w:tc>
          <w:tcPr>
            <w:tcW w:w="394" w:type="pct"/>
            <w:tcBorders>
              <w:top w:val="single" w:sz="4" w:space="0" w:color="auto"/>
              <w:left w:val="nil"/>
              <w:bottom w:val="single" w:sz="4" w:space="0" w:color="auto"/>
              <w:right w:val="single" w:sz="4" w:space="0" w:color="auto"/>
            </w:tcBorders>
            <w:shd w:val="clear" w:color="auto" w:fill="auto"/>
          </w:tcPr>
          <w:p w14:paraId="1DA714D2" w14:textId="7DBD2A5B"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21 882,75</w:t>
            </w:r>
          </w:p>
        </w:tc>
        <w:tc>
          <w:tcPr>
            <w:tcW w:w="394" w:type="pct"/>
            <w:tcBorders>
              <w:top w:val="nil"/>
              <w:left w:val="nil"/>
              <w:bottom w:val="single" w:sz="4" w:space="0" w:color="auto"/>
              <w:right w:val="single" w:sz="4" w:space="0" w:color="auto"/>
            </w:tcBorders>
            <w:shd w:val="clear" w:color="auto" w:fill="auto"/>
          </w:tcPr>
          <w:p w14:paraId="2DD686B2" w14:textId="200DC69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19FA1C4E" w14:textId="77FB21E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2B1C944F" w14:textId="75A750DF"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394" w:type="pct"/>
            <w:tcBorders>
              <w:top w:val="nil"/>
              <w:left w:val="nil"/>
              <w:bottom w:val="single" w:sz="4" w:space="0" w:color="auto"/>
              <w:right w:val="single" w:sz="4" w:space="0" w:color="auto"/>
            </w:tcBorders>
            <w:shd w:val="clear" w:color="auto" w:fill="auto"/>
          </w:tcPr>
          <w:p w14:paraId="0272687B" w14:textId="721CE2F0" w:rsidR="00283833" w:rsidRPr="00B572B9" w:rsidRDefault="00283833" w:rsidP="00283833">
            <w:pPr>
              <w:spacing w:after="0" w:line="240" w:lineRule="auto"/>
              <w:jc w:val="center"/>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15 511,34</w:t>
            </w:r>
          </w:p>
        </w:tc>
        <w:tc>
          <w:tcPr>
            <w:tcW w:w="665"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7A1ED89F" w14:textId="77777777" w:rsidR="00283833" w:rsidRPr="00B572B9" w:rsidRDefault="00283833" w:rsidP="00283833">
            <w:pPr>
              <w:spacing w:after="0" w:line="240" w:lineRule="auto"/>
              <w:rPr>
                <w:rFonts w:ascii="Arial" w:eastAsia="Times New Roman" w:hAnsi="Arial" w:cs="Arial"/>
                <w:color w:val="000000"/>
                <w:sz w:val="24"/>
                <w:szCs w:val="24"/>
                <w:lang w:eastAsia="ru-RU"/>
              </w:rPr>
            </w:pPr>
          </w:p>
        </w:tc>
      </w:tr>
    </w:tbl>
    <w:p w14:paraId="00A17D34" w14:textId="3FEEC711" w:rsidR="00443CDA" w:rsidRPr="00B572B9" w:rsidRDefault="00443CDA" w:rsidP="00443CDA">
      <w:pPr>
        <w:pStyle w:val="a3"/>
        <w:jc w:val="both"/>
        <w:rPr>
          <w:rFonts w:ascii="Arial" w:hAnsi="Arial" w:cs="Arial"/>
          <w:sz w:val="24"/>
          <w:szCs w:val="24"/>
        </w:rPr>
      </w:pPr>
    </w:p>
    <w:p w14:paraId="2D87FF79" w14:textId="77777777" w:rsidR="00F05941" w:rsidRDefault="00F05941" w:rsidP="00443CDA">
      <w:pPr>
        <w:pStyle w:val="a3"/>
        <w:jc w:val="both"/>
        <w:rPr>
          <w:rFonts w:ascii="Arial" w:hAnsi="Arial" w:cs="Arial"/>
          <w:sz w:val="24"/>
          <w:szCs w:val="24"/>
        </w:rPr>
        <w:sectPr w:rsidR="00F05941" w:rsidSect="00B572B9">
          <w:pgSz w:w="16838" w:h="11906" w:orient="landscape"/>
          <w:pgMar w:top="1134" w:right="567" w:bottom="1134" w:left="1134" w:header="709" w:footer="709" w:gutter="0"/>
          <w:cols w:space="708"/>
          <w:titlePg/>
          <w:docGrid w:linePitch="381"/>
        </w:sectPr>
      </w:pPr>
    </w:p>
    <w:p w14:paraId="1D95C30F" w14:textId="47F7CEAB" w:rsidR="00401D2C" w:rsidRPr="00B572B9" w:rsidRDefault="00443CDA" w:rsidP="00443CDA">
      <w:pPr>
        <w:pStyle w:val="a3"/>
        <w:jc w:val="center"/>
        <w:rPr>
          <w:rFonts w:ascii="Arial" w:hAnsi="Arial" w:cs="Arial"/>
          <w:sz w:val="24"/>
          <w:szCs w:val="24"/>
        </w:rPr>
      </w:pPr>
      <w:r w:rsidRPr="00B572B9">
        <w:rPr>
          <w:rFonts w:ascii="Arial" w:hAnsi="Arial" w:cs="Arial"/>
          <w:sz w:val="24"/>
          <w:szCs w:val="24"/>
          <w:lang w:val="en-US"/>
        </w:rPr>
        <w:lastRenderedPageBreak/>
        <w:t>VIII</w:t>
      </w:r>
      <w:r w:rsidRPr="00B572B9">
        <w:rPr>
          <w:rFonts w:ascii="Arial" w:hAnsi="Arial" w:cs="Arial"/>
          <w:sz w:val="24"/>
          <w:szCs w:val="24"/>
        </w:rPr>
        <w:t xml:space="preserve">. </w:t>
      </w:r>
      <w:r w:rsidR="00401D2C" w:rsidRPr="00B572B9">
        <w:rPr>
          <w:rFonts w:ascii="Arial" w:hAnsi="Arial" w:cs="Arial"/>
          <w:sz w:val="24"/>
          <w:szCs w:val="24"/>
        </w:rPr>
        <w:t xml:space="preserve">Методика расчета значений результатов реализации муниципальной программы «Безопасность и обеспечение безопасности жизнедеятельности» </w:t>
      </w:r>
    </w:p>
    <w:tbl>
      <w:tblPr>
        <w:tblW w:w="5000" w:type="pct"/>
        <w:tblCellMar>
          <w:left w:w="0" w:type="dxa"/>
          <w:right w:w="0" w:type="dxa"/>
        </w:tblCellMar>
        <w:tblLook w:val="04A0" w:firstRow="1" w:lastRow="0" w:firstColumn="1" w:lastColumn="0" w:noHBand="0" w:noVBand="1"/>
      </w:tblPr>
      <w:tblGrid>
        <w:gridCol w:w="455"/>
        <w:gridCol w:w="1673"/>
        <w:gridCol w:w="1482"/>
        <w:gridCol w:w="1482"/>
        <w:gridCol w:w="3304"/>
        <w:gridCol w:w="1222"/>
        <w:gridCol w:w="5503"/>
      </w:tblGrid>
      <w:tr w:rsidR="00612393" w:rsidRPr="00B572B9" w14:paraId="2BA9AF61" w14:textId="77777777" w:rsidTr="00F05941">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A6FDD2C"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 п/п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084AB2A"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 </w:t>
            </w:r>
          </w:p>
          <w:p w14:paraId="0CA73D5B"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подпрограммы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6E99066"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 основного мероприятия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9553F58"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 </w:t>
            </w:r>
          </w:p>
          <w:p w14:paraId="666BE5D6"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мероприятия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45D3EE6"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Наименование результата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842D692"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Единица измерения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72E70C9"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Порядок определения значений </w:t>
            </w:r>
          </w:p>
        </w:tc>
      </w:tr>
      <w:tr w:rsidR="00612393" w:rsidRPr="00B572B9" w14:paraId="188C1917" w14:textId="77777777" w:rsidTr="00F05941">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7B9E658"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1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1C68A19"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2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ACA989"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3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2F0DF68"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4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B7958A"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5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6F0933F"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6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4D8FA1"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7 </w:t>
            </w:r>
          </w:p>
        </w:tc>
      </w:tr>
      <w:tr w:rsidR="00612393" w:rsidRPr="00B572B9" w14:paraId="7B79CD1B"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AB35BC" w14:textId="77777777" w:rsidR="00612393" w:rsidRPr="00B572B9" w:rsidRDefault="00612393" w:rsidP="00A12CD6">
            <w:pPr>
              <w:shd w:val="clear" w:color="auto" w:fill="FFFFFF" w:themeFill="background1"/>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3957D9"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EBDE8D"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C57BF9" w14:textId="77777777" w:rsidR="00612393" w:rsidRPr="00B572B9" w:rsidRDefault="00612393" w:rsidP="00A12CD6">
            <w:pPr>
              <w:shd w:val="clear" w:color="auto" w:fill="FFFFFF" w:themeFill="background1"/>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31D481" w14:textId="77777777" w:rsidR="00612393" w:rsidRPr="00B572B9" w:rsidRDefault="00612393" w:rsidP="00A12CD6">
            <w:pPr>
              <w:shd w:val="clear" w:color="auto" w:fill="FFFFFF" w:themeFill="background1"/>
              <w:spacing w:after="0" w:line="240" w:lineRule="auto"/>
              <w:ind w:left="108" w:right="108"/>
              <w:rPr>
                <w:rFonts w:ascii="Arial" w:eastAsia="Times New Roman" w:hAnsi="Arial" w:cs="Arial"/>
                <w:color w:val="000000"/>
                <w:sz w:val="24"/>
                <w:szCs w:val="24"/>
                <w:lang w:eastAsia="ru-RU"/>
              </w:rPr>
            </w:pPr>
            <w:r w:rsidRPr="00B572B9">
              <w:rPr>
                <w:rFonts w:ascii="Arial" w:hAnsi="Arial" w:cs="Arial"/>
                <w:sz w:val="24"/>
                <w:szCs w:val="24"/>
              </w:rPr>
              <w:t>Количество мероприятий по профилактике терроризма,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EB21290" w14:textId="77777777" w:rsidR="00612393" w:rsidRPr="00B572B9" w:rsidRDefault="00612393" w:rsidP="00A12CD6">
            <w:pPr>
              <w:shd w:val="clear" w:color="auto" w:fill="FFFFFF" w:themeFill="background1"/>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07ECC8B" w14:textId="77777777" w:rsidR="00612393" w:rsidRPr="00B572B9" w:rsidRDefault="00612393" w:rsidP="00A12CD6">
            <w:pPr>
              <w:shd w:val="clear" w:color="auto" w:fill="FFFFFF" w:themeFill="background1"/>
              <w:spacing w:after="0" w:line="240" w:lineRule="auto"/>
              <w:ind w:left="139" w:right="284"/>
              <w:jc w:val="both"/>
              <w:rPr>
                <w:rFonts w:ascii="Arial" w:eastAsia="Times New Roman" w:hAnsi="Arial" w:cs="Arial"/>
                <w:sz w:val="24"/>
                <w:szCs w:val="24"/>
                <w:lang w:eastAsia="ru-RU"/>
              </w:rPr>
            </w:pPr>
            <w:r w:rsidRPr="00B572B9">
              <w:rPr>
                <w:rFonts w:ascii="Arial" w:hAnsi="Arial" w:cs="Arial"/>
                <w:sz w:val="24"/>
                <w:szCs w:val="24"/>
              </w:rPr>
              <w:t>Количество проведенных мероприятий по профилактике терроризма, экстремизма</w:t>
            </w:r>
          </w:p>
        </w:tc>
      </w:tr>
      <w:tr w:rsidR="00612393" w:rsidRPr="00B572B9" w14:paraId="4905D512"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BE7222"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p w14:paraId="472D366D"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8DD6A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870A37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3B6A5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6C47BB"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089199"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C66B0F" w14:textId="77777777" w:rsidR="00612393" w:rsidRPr="00B572B9" w:rsidRDefault="00612393" w:rsidP="00A12CD6">
            <w:pPr>
              <w:spacing w:after="0" w:line="240" w:lineRule="auto"/>
              <w:ind w:left="139" w:right="284"/>
              <w:jc w:val="both"/>
              <w:rPr>
                <w:rFonts w:ascii="Arial" w:eastAsia="Times New Roman" w:hAnsi="Arial" w:cs="Arial"/>
                <w:sz w:val="24"/>
                <w:szCs w:val="24"/>
                <w:lang w:eastAsia="ru-RU"/>
              </w:rPr>
            </w:pPr>
            <w:r w:rsidRPr="00B572B9">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612393" w:rsidRPr="00B572B9" w14:paraId="4075594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CBFD56"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C2B85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27A5D1"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11418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0CBD86"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hAnsi="Arial" w:cs="Arial"/>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CFAED3"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7292C5"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 xml:space="preserve">Количество социально значимых объектов, оборудованных </w:t>
            </w:r>
            <w:r w:rsidRPr="00B572B9">
              <w:rPr>
                <w:rFonts w:ascii="Arial" w:hAnsi="Arial" w:cs="Arial"/>
                <w:color w:val="000000" w:themeColor="text1"/>
                <w:sz w:val="24"/>
                <w:szCs w:val="24"/>
              </w:rPr>
              <w:t>материально-техническими средствами в соответствии с требованиями антитеррористической защищенности, в рамках финансирования данного мероприятия</w:t>
            </w:r>
          </w:p>
        </w:tc>
      </w:tr>
      <w:tr w:rsidR="00612393" w:rsidRPr="00B572B9" w14:paraId="60C1561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EF8841"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4B290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722F3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D89140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D18D2E"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hAnsi="Arial" w:cs="Arial"/>
                <w:sz w:val="24"/>
                <w:szCs w:val="24"/>
              </w:rPr>
              <w:t>Количество граждан вновь привлеченных, участвующих в деятельности народных дружин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22129A"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305F35"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граждан вновь привлеченных, участвующих в деятельности народных дружин</w:t>
            </w:r>
          </w:p>
        </w:tc>
      </w:tr>
      <w:tr w:rsidR="00612393" w:rsidRPr="00B572B9" w14:paraId="1EAD2DE3"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11528D"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98D80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A407C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CABCC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B8D836" w14:textId="5A7E408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hAnsi="Arial" w:cs="Arial"/>
                <w:sz w:val="24"/>
                <w:szCs w:val="24"/>
              </w:rPr>
              <w:t>Количество народных дружинников, получивших выплаты в соответствии с требованиями при расчете нормативов расходов бюджета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4B791E"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724426"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народных дружинников, получивших выплаты</w:t>
            </w:r>
          </w:p>
        </w:tc>
      </w:tr>
      <w:tr w:rsidR="00612393" w:rsidRPr="00B572B9" w14:paraId="6C42D6B8"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C62D43"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C34E5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A121C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99450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F9FBE1"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740B496"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5CD422"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r>
      <w:tr w:rsidR="00612393" w:rsidRPr="00B572B9" w14:paraId="14EC1D34"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343DCA"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334C6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077D2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5880A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4C77CF"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дополнительных мероприятий по обеспечению правопорядка и безопасности граждан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9D24AE"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94F0F1"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дополнительных мероприятий по обеспечению правопорядка и безопасности граждан</w:t>
            </w:r>
          </w:p>
        </w:tc>
      </w:tr>
      <w:tr w:rsidR="00612393" w:rsidRPr="00B572B9" w14:paraId="3435D5D0"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1290A97"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880D4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7184F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07492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8E514E"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обученных народных дружинников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AD20C01"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236711"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обученных народных дружинников</w:t>
            </w:r>
          </w:p>
        </w:tc>
      </w:tr>
      <w:tr w:rsidR="00612393" w:rsidRPr="00B572B9" w14:paraId="69DC0B00"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584FDA"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FC160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E57DA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12669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F61FB8"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мероприятий по профилактике терроризма в местах массового отдыха и скопления молодежи с целью выявления экстремистски настроенных лиц</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2BBB86"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7C5C9D0"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мероприятий по профилактике терроризма в местах массового отдыха и скопления молодежи с целью выявления экстремистски настроенных лиц</w:t>
            </w:r>
            <w:r w:rsidRPr="00B572B9">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612393" w:rsidRPr="00B572B9" w14:paraId="607A193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9EE20E"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10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5311D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E1693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8EF8B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E9519C"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мероприятий по профилактике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ECBDB1"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35F80E"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мероприятий по профилактике экстремизма</w:t>
            </w:r>
            <w:r w:rsidRPr="00B572B9">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612393" w:rsidRPr="00B572B9" w14:paraId="72A1BE6E"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26FF38"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19DAD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EC44B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15E51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01B848" w14:textId="387E5914"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проведенных «круглых столов» по формированию толерантных межнациональных отношений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079834"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66DFBA"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проведенных «круглых столов» по формированию толерантных межнациональных отношений</w:t>
            </w:r>
            <w:r w:rsidRPr="00B572B9">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612393" w:rsidRPr="00B572B9" w14:paraId="4469275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137653"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AF2B6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2246F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40A804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1E7DCF7"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14B9E9"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2CF2BD"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r w:rsidRPr="00B572B9">
              <w:rPr>
                <w:rFonts w:ascii="Arial" w:eastAsia="Times New Roman" w:hAnsi="Arial" w:cs="Arial"/>
                <w:color w:val="000000"/>
                <w:sz w:val="24"/>
                <w:szCs w:val="24"/>
                <w:lang w:eastAsia="ru-RU"/>
              </w:rPr>
              <w:t xml:space="preserve">.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 </w:t>
            </w:r>
          </w:p>
        </w:tc>
      </w:tr>
      <w:tr w:rsidR="00612393" w:rsidRPr="00B572B9" w14:paraId="5B43E36F"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17C114"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13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56C8C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6129B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8A773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0C9774" w14:textId="2BBDFBE0" w:rsidR="00612393" w:rsidRPr="00B572B9" w:rsidRDefault="008C2CEE" w:rsidP="00A12CD6">
            <w:pPr>
              <w:spacing w:after="0" w:line="240" w:lineRule="auto"/>
              <w:ind w:left="108" w:right="108"/>
              <w:rPr>
                <w:rFonts w:ascii="Arial" w:hAnsi="Arial" w:cs="Arial"/>
                <w:sz w:val="24"/>
                <w:szCs w:val="24"/>
              </w:rPr>
            </w:pPr>
            <w:r w:rsidRPr="00B572B9">
              <w:rPr>
                <w:rFonts w:ascii="Arial" w:eastAsia="Times New Roman" w:hAnsi="Arial" w:cs="Arial"/>
                <w:color w:val="000000"/>
                <w:sz w:val="24"/>
                <w:szCs w:val="24"/>
                <w:lang w:eastAsia="ru-RU"/>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1B1D80"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47819B" w14:textId="66335A82"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w:t>
            </w:r>
            <w:r w:rsidR="002637CF" w:rsidRPr="00B572B9">
              <w:rPr>
                <w:rFonts w:ascii="Arial" w:eastAsia="Times New Roman" w:hAnsi="Arial" w:cs="Arial"/>
                <w:color w:val="000000"/>
                <w:sz w:val="24"/>
                <w:szCs w:val="24"/>
                <w:lang w:eastAsia="ru-RU"/>
              </w:rPr>
              <w:t>видеокамер,</w:t>
            </w:r>
            <w:r w:rsidRPr="00B572B9">
              <w:rPr>
                <w:rFonts w:ascii="Arial" w:eastAsia="Times New Roman" w:hAnsi="Arial" w:cs="Arial"/>
                <w:color w:val="000000"/>
                <w:sz w:val="24"/>
                <w:szCs w:val="24"/>
                <w:lang w:eastAsia="ru-RU"/>
              </w:rPr>
              <w:t xml:space="preserve"> интегрированных в систему «Безопасный регион», в том числе и видеокамеры МКД.</w:t>
            </w:r>
          </w:p>
        </w:tc>
      </w:tr>
      <w:tr w:rsidR="00612393" w:rsidRPr="00B572B9" w14:paraId="33AC0FB1"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6790824"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3A3FB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AB4C3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98844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D17292E" w14:textId="35AB1469" w:rsidR="00612393" w:rsidRPr="00B572B9" w:rsidRDefault="00477529" w:rsidP="00A12CD6">
            <w:pPr>
              <w:spacing w:after="0" w:line="240" w:lineRule="auto"/>
              <w:ind w:left="108" w:right="108"/>
              <w:rPr>
                <w:rFonts w:ascii="Arial" w:hAnsi="Arial" w:cs="Arial"/>
                <w:sz w:val="24"/>
                <w:szCs w:val="24"/>
              </w:rPr>
            </w:pPr>
            <w:r w:rsidRPr="00B572B9">
              <w:rPr>
                <w:rFonts w:ascii="Arial" w:eastAsia="Times New Roman" w:hAnsi="Arial" w:cs="Arial"/>
                <w:color w:val="000000"/>
                <w:sz w:val="24"/>
                <w:szCs w:val="24"/>
                <w:lang w:eastAsia="ru-RU"/>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938295"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0562CC" w14:textId="54BDDF5C"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w:t>
            </w:r>
            <w:r w:rsidR="004B63AD" w:rsidRPr="00B572B9">
              <w:rPr>
                <w:rFonts w:ascii="Arial" w:eastAsia="Times New Roman" w:hAnsi="Arial" w:cs="Arial"/>
                <w:color w:val="000000" w:themeColor="text1"/>
                <w:sz w:val="24"/>
                <w:szCs w:val="24"/>
                <w:lang w:eastAsia="ru-RU"/>
              </w:rPr>
              <w:t xml:space="preserve"> и контейнерных площадках (площадках ТБО)</w:t>
            </w:r>
            <w:r w:rsidRPr="00B572B9">
              <w:rPr>
                <w:rFonts w:ascii="Arial" w:eastAsia="Times New Roman" w:hAnsi="Arial" w:cs="Arial"/>
                <w:color w:val="000000" w:themeColor="text1"/>
                <w:sz w:val="24"/>
                <w:szCs w:val="24"/>
                <w:lang w:eastAsia="ru-RU"/>
              </w:rPr>
              <w:t xml:space="preserve"> и подключенных к системе «Безопасный регион».</w:t>
            </w:r>
          </w:p>
        </w:tc>
      </w:tr>
      <w:tr w:rsidR="00612393" w:rsidRPr="00B572B9" w14:paraId="10091A4A"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E2BC22"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15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58657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38EBC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BA2CE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5A4EB2" w14:textId="77777777" w:rsidR="00612393" w:rsidRPr="00B572B9" w:rsidRDefault="00612393" w:rsidP="00A12CD6">
            <w:pPr>
              <w:spacing w:after="0" w:line="240" w:lineRule="auto"/>
              <w:ind w:left="108" w:right="108"/>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89F142"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Тыс. руб.</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F94EB6" w14:textId="77777777" w:rsidR="00612393" w:rsidRPr="00B572B9" w:rsidRDefault="00612393" w:rsidP="00A12CD6">
            <w:pPr>
              <w:spacing w:after="0" w:line="240" w:lineRule="auto"/>
              <w:ind w:left="179" w:right="284"/>
              <w:jc w:val="both"/>
              <w:rPr>
                <w:rFonts w:ascii="Arial" w:eastAsia="Times New Roman" w:hAnsi="Arial" w:cs="Arial"/>
                <w:color w:val="000000" w:themeColor="text1"/>
                <w:sz w:val="24"/>
                <w:szCs w:val="24"/>
                <w:lang w:eastAsia="ru-RU"/>
              </w:rPr>
            </w:pPr>
            <w:r w:rsidRPr="00B572B9">
              <w:rPr>
                <w:rFonts w:ascii="Arial" w:eastAsia="Times New Roman" w:hAnsi="Arial" w:cs="Arial"/>
                <w:color w:val="000000"/>
                <w:sz w:val="24"/>
                <w:szCs w:val="24"/>
                <w:lang w:eastAsia="ru-RU"/>
              </w:rPr>
              <w:t xml:space="preserve">Определяется как сумма муниципальных контрактов, </w:t>
            </w:r>
            <w:r w:rsidRPr="00B572B9">
              <w:rPr>
                <w:rFonts w:ascii="Arial" w:eastAsia="Times New Roman" w:hAnsi="Arial" w:cs="Arial"/>
                <w:color w:val="000000" w:themeColor="text1"/>
                <w:sz w:val="24"/>
                <w:szCs w:val="24"/>
                <w:lang w:eastAsia="ru-RU"/>
              </w:rPr>
              <w:t>затраченных на содержание оборудования системы «Безопасный регион», с учетом индексации на обслуживание и увеличение общего количества видеокамер, нагрузку на оборудование, ЗИП. (Муниципальные контракты не прерывного цикла: Предоставление Канала связи, Обслуживание системы «Безопасный регион», Предоставление видеоизображения с камер МКД, муниципальные контракты обеспечения: ЗИП (минимум 2 закупки в год исходя из потребностей на ремонт и резерв, увеличение общего количества видеокамер- контракт на строительство новых точек-стройка).</w:t>
            </w:r>
          </w:p>
          <w:p w14:paraId="384D7EE0"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p>
        </w:tc>
      </w:tr>
      <w:tr w:rsidR="00612393" w:rsidRPr="00B572B9" w14:paraId="6B6D7207"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42443A"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16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40398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EB4BA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C12EA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628EF8D" w14:textId="77777777" w:rsidR="00612393" w:rsidRPr="00B572B9" w:rsidRDefault="00612393" w:rsidP="00A12CD6">
            <w:pPr>
              <w:spacing w:after="0" w:line="240" w:lineRule="auto"/>
              <w:ind w:left="108" w:right="108"/>
              <w:rPr>
                <w:rFonts w:ascii="Arial" w:eastAsia="Times New Roman" w:hAnsi="Arial" w:cs="Arial"/>
                <w:color w:val="000000" w:themeColor="text1"/>
                <w:sz w:val="24"/>
                <w:szCs w:val="24"/>
                <w:lang w:eastAsia="ru-RU"/>
              </w:rPr>
            </w:pPr>
            <w:r w:rsidRPr="00B572B9">
              <w:rPr>
                <w:rFonts w:ascii="Arial" w:hAnsi="Arial" w:cs="Arial"/>
                <w:sz w:val="24"/>
                <w:szCs w:val="24"/>
              </w:rPr>
              <w:t>Количество видеокамер внешних систем видеонаблюдения, интегрированных в систему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7AD759"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A47D73" w14:textId="7AB3F1E0"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w:t>
            </w:r>
            <w:r w:rsidR="002637CF" w:rsidRPr="00B572B9">
              <w:rPr>
                <w:rFonts w:ascii="Arial" w:eastAsia="Times New Roman" w:hAnsi="Arial" w:cs="Arial"/>
                <w:color w:val="000000"/>
                <w:sz w:val="24"/>
                <w:szCs w:val="24"/>
                <w:lang w:eastAsia="ru-RU"/>
              </w:rPr>
              <w:t>видеокамер,</w:t>
            </w:r>
            <w:r w:rsidRPr="00B572B9">
              <w:rPr>
                <w:rFonts w:ascii="Arial" w:eastAsia="Times New Roman" w:hAnsi="Arial" w:cs="Arial"/>
                <w:color w:val="000000"/>
                <w:sz w:val="24"/>
                <w:szCs w:val="24"/>
                <w:lang w:eastAsia="ru-RU"/>
              </w:rPr>
              <w:t xml:space="preserve"> интегрированных в систему «Безопасный регион», в том числе и видеокамеры МКД.</w:t>
            </w:r>
          </w:p>
        </w:tc>
      </w:tr>
      <w:tr w:rsidR="00612393" w:rsidRPr="00B572B9" w14:paraId="00E047F1"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0BC5ACC"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F41F7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67425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869BD7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96ED66"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eastAsia="Times New Roman" w:hAnsi="Arial" w:cs="Arial"/>
                <w:color w:val="000000" w:themeColor="text1"/>
                <w:sz w:val="24"/>
                <w:szCs w:val="24"/>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1E5A78"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815D2C"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sz w:val="24"/>
                <w:szCs w:val="24"/>
              </w:rPr>
              <w:t xml:space="preserve">Количество </w:t>
            </w:r>
            <w:r w:rsidRPr="00B572B9">
              <w:rPr>
                <w:rFonts w:ascii="Arial" w:hAnsi="Arial" w:cs="Arial"/>
                <w:color w:val="000000" w:themeColor="text1"/>
                <w:sz w:val="24"/>
                <w:szCs w:val="24"/>
              </w:rPr>
              <w:t xml:space="preserve">обучающихся в образовательных организациях городского округа Власиха Московской области, </w:t>
            </w:r>
            <w:r w:rsidRPr="00B572B9">
              <w:rPr>
                <w:rFonts w:ascii="Arial" w:hAnsi="Arial" w:cs="Arial"/>
                <w:sz w:val="24"/>
                <w:szCs w:val="24"/>
              </w:rPr>
              <w:t xml:space="preserve">прошедших </w:t>
            </w:r>
            <w:r w:rsidRPr="00B572B9">
              <w:rPr>
                <w:rFonts w:ascii="Arial" w:hAnsi="Arial" w:cs="Arial"/>
                <w:color w:val="000000" w:themeColor="text1"/>
                <w:sz w:val="24"/>
                <w:szCs w:val="24"/>
              </w:rPr>
              <w:t>ежегодные медицинские осмотры школьников, с целью раннего выявления незаконного потребления наркотических средств и психотропных веществ</w:t>
            </w:r>
          </w:p>
        </w:tc>
      </w:tr>
      <w:tr w:rsidR="00612393" w:rsidRPr="00B572B9" w14:paraId="19ABDE6E"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348BB1"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DFE66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9718A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9A3FC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8C643E"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0EE80E8"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D40AB7" w14:textId="77777777" w:rsidR="00612393" w:rsidRPr="00B572B9" w:rsidRDefault="00612393" w:rsidP="00A12CD6">
            <w:pPr>
              <w:spacing w:after="0" w:line="240" w:lineRule="auto"/>
              <w:ind w:left="147" w:right="284"/>
              <w:jc w:val="both"/>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r>
      <w:tr w:rsidR="00612393" w:rsidRPr="00B572B9" w14:paraId="10CFACF6"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80F487"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19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31E5B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457A8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79CAE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690B08"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D8FDF5"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9387DB" w14:textId="77777777" w:rsidR="00612393" w:rsidRPr="00B572B9" w:rsidRDefault="00612393" w:rsidP="00A12CD6">
            <w:pPr>
              <w:spacing w:after="0" w:line="240" w:lineRule="auto"/>
              <w:ind w:left="147" w:right="284"/>
              <w:jc w:val="both"/>
              <w:rPr>
                <w:rFonts w:ascii="Arial" w:eastAsia="Times New Roman" w:hAnsi="Arial" w:cs="Arial"/>
                <w:color w:val="000000"/>
                <w:sz w:val="24"/>
                <w:szCs w:val="24"/>
                <w:lang w:eastAsia="ru-RU"/>
              </w:rPr>
            </w:pPr>
            <w:r w:rsidRPr="00B572B9">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r w:rsidRPr="00B572B9">
              <w:rPr>
                <w:rFonts w:ascii="Arial" w:eastAsia="Times New Roman" w:hAnsi="Arial" w:cs="Arial"/>
                <w:color w:val="000000"/>
                <w:sz w:val="24"/>
                <w:szCs w:val="24"/>
                <w:lang w:eastAsia="ru-RU"/>
              </w:rPr>
              <w:t xml:space="preserve">. </w:t>
            </w:r>
          </w:p>
        </w:tc>
      </w:tr>
      <w:tr w:rsidR="00612393" w:rsidRPr="00B572B9" w14:paraId="0B9BC041"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2B0906"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05F2B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3E020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E1417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99CB4C"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eastAsia="Times New Roman" w:hAnsi="Arial" w:cs="Arial"/>
                <w:color w:val="000000" w:themeColor="text1"/>
                <w:sz w:val="24"/>
                <w:szCs w:val="24"/>
                <w:lang w:eastAsia="ru-RU"/>
              </w:rPr>
              <w:t>Количество рекламных баннеров, агитационных материалов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19049E"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D2EB5A"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color w:val="000000" w:themeColor="text1"/>
                <w:sz w:val="24"/>
                <w:szCs w:val="24"/>
              </w:rPr>
              <w:t>Количество размещенных рекламных плакатов</w:t>
            </w:r>
          </w:p>
        </w:tc>
      </w:tr>
      <w:tr w:rsidR="00612393" w:rsidRPr="00B572B9" w14:paraId="6BA8E4A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2B27F2"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A860C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969C4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F5F05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110076"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E4B68B7"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DFCF0A5"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hAnsi="Arial" w:cs="Arial"/>
                <w:color w:val="000000" w:themeColor="text1"/>
                <w:sz w:val="24"/>
                <w:szCs w:val="24"/>
              </w:rPr>
              <w:t>Количество проведенных мероприятий в рамках антинаркотических месячников</w:t>
            </w:r>
          </w:p>
        </w:tc>
      </w:tr>
      <w:tr w:rsidR="00612393" w:rsidRPr="00B572B9" w14:paraId="23DDD79B"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5988B4" w14:textId="77777777" w:rsidR="00612393" w:rsidRPr="00B572B9" w:rsidRDefault="00612393"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22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DE42B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B28B2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07</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91FA4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3AD008" w14:textId="77777777" w:rsidR="00612393" w:rsidRPr="00B572B9" w:rsidRDefault="00612393" w:rsidP="00A12CD6">
            <w:pPr>
              <w:spacing w:after="0" w:line="240" w:lineRule="auto"/>
              <w:ind w:left="108" w:right="108"/>
              <w:rPr>
                <w:rFonts w:ascii="Arial" w:hAnsi="Arial" w:cs="Arial"/>
                <w:sz w:val="24"/>
                <w:szCs w:val="24"/>
              </w:rPr>
            </w:pPr>
            <w:r w:rsidRPr="00B572B9">
              <w:rPr>
                <w:rFonts w:ascii="Arial" w:hAnsi="Arial" w:cs="Arial"/>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D4B87C5"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Процент</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A44146" w14:textId="77777777" w:rsidR="00612393" w:rsidRPr="00B572B9" w:rsidRDefault="00612393" w:rsidP="00A12CD6">
            <w:pPr>
              <w:spacing w:after="0"/>
              <w:ind w:left="139"/>
              <w:jc w:val="both"/>
              <w:rPr>
                <w:rFonts w:ascii="Arial" w:hAnsi="Arial" w:cs="Arial"/>
                <w:sz w:val="24"/>
                <w:szCs w:val="24"/>
              </w:rPr>
            </w:pPr>
            <w:r w:rsidRPr="00B572B9">
              <w:rPr>
                <w:rFonts w:ascii="Arial" w:eastAsia="Times New Roman" w:hAnsi="Arial" w:cs="Arial"/>
                <w:color w:val="000000"/>
                <w:sz w:val="24"/>
                <w:szCs w:val="24"/>
                <w:lang w:eastAsia="ru-RU"/>
              </w:rPr>
              <w:t xml:space="preserve"> </w:t>
            </w:r>
            <w:r w:rsidRPr="00B572B9">
              <w:rPr>
                <w:rFonts w:ascii="Arial" w:hAnsi="Arial" w:cs="Arial"/>
                <w:sz w:val="24"/>
                <w:szCs w:val="24"/>
              </w:rPr>
              <w:t>Значение показателя рассчитывается по формуле:</w:t>
            </w:r>
          </w:p>
          <w:p w14:paraId="2968D074" w14:textId="183128DB" w:rsidR="00612393" w:rsidRPr="00B572B9" w:rsidRDefault="00B572B9" w:rsidP="00A12CD6">
            <w:pPr>
              <w:spacing w:after="0"/>
              <w:ind w:left="139"/>
              <w:outlineLvl w:val="0"/>
              <w:rPr>
                <w:rFonts w:ascii="Arial" w:hAnsi="Arial" w:cs="Arial"/>
                <w:sz w:val="24"/>
                <w:szCs w:val="24"/>
              </w:rPr>
            </w:pPr>
            <m:oMathPara>
              <m:oMathParaPr>
                <m:jc m:val="left"/>
              </m:oMathParaPr>
              <m:oMath>
                <m:r>
                  <w:rPr>
                    <w:rFonts w:ascii="Cambria Math" w:hAnsi="Cambria Math" w:cs="Arial"/>
                    <w:sz w:val="24"/>
                    <w:szCs w:val="24"/>
                  </w:rPr>
                  <m:t>ДТ=</m:t>
                </m:r>
                <m:d>
                  <m:dPr>
                    <m:ctrlPr>
                      <w:rPr>
                        <w:rFonts w:ascii="Cambria Math" w:hAnsi="Cambria Math" w:cs="Arial"/>
                        <w:sz w:val="24"/>
                        <w:szCs w:val="24"/>
                      </w:rPr>
                    </m:ctrlPr>
                  </m:dPr>
                  <m:e>
                    <m:r>
                      <w:rPr>
                        <w:rFonts w:ascii="Cambria Math" w:hAnsi="Cambria Math" w:cs="Arial"/>
                        <w:sz w:val="24"/>
                        <w:szCs w:val="24"/>
                      </w:rPr>
                      <m:t>1-</m:t>
                    </m:r>
                    <m:f>
                      <m:fPr>
                        <m:ctrlPr>
                          <w:rPr>
                            <w:rFonts w:ascii="Cambria Math" w:hAnsi="Cambria Math" w:cs="Arial"/>
                            <w:sz w:val="24"/>
                            <w:szCs w:val="24"/>
                          </w:rPr>
                        </m:ctrlPr>
                      </m:fPr>
                      <m:num>
                        <m:r>
                          <w:rPr>
                            <w:rFonts w:ascii="Cambria Math" w:hAnsi="Cambria Math" w:cs="Arial"/>
                            <w:sz w:val="24"/>
                            <w:szCs w:val="24"/>
                          </w:rPr>
                          <m:t>Тн</m:t>
                        </m:r>
                      </m:num>
                      <m:den>
                        <m:r>
                          <w:rPr>
                            <w:rFonts w:ascii="Cambria Math" w:hAnsi="Cambria Math" w:cs="Arial"/>
                            <w:sz w:val="24"/>
                            <w:szCs w:val="24"/>
                          </w:rPr>
                          <m:t>Тобщ</m:t>
                        </m:r>
                      </m:den>
                    </m:f>
                  </m:e>
                </m:d>
                <m:r>
                  <w:rPr>
                    <w:rFonts w:ascii="Cambria Math" w:hAnsi="Cambria Math" w:cs="Arial"/>
                    <w:sz w:val="24"/>
                    <w:szCs w:val="24"/>
                  </w:rPr>
                  <m:t>х100</m:t>
                </m:r>
                <m:r>
                  <m:rPr>
                    <m:lit/>
                    <m:nor/>
                  </m:rPr>
                  <w:rPr>
                    <w:rFonts w:ascii="Arial" w:hAnsi="Arial" w:cs="Arial"/>
                    <w:sz w:val="24"/>
                    <w:szCs w:val="24"/>
                  </w:rPr>
                  <m:t>%</m:t>
                </m:r>
              </m:oMath>
            </m:oMathPara>
          </w:p>
          <w:p w14:paraId="3511CA8F" w14:textId="77777777" w:rsidR="00612393" w:rsidRPr="00B572B9" w:rsidRDefault="00612393" w:rsidP="00A12CD6">
            <w:pPr>
              <w:spacing w:after="0"/>
              <w:ind w:left="139"/>
              <w:jc w:val="both"/>
              <w:rPr>
                <w:rFonts w:ascii="Arial" w:hAnsi="Arial" w:cs="Arial"/>
                <w:sz w:val="24"/>
                <w:szCs w:val="24"/>
              </w:rPr>
            </w:pPr>
            <w:r w:rsidRPr="00B572B9">
              <w:rPr>
                <w:rFonts w:ascii="Arial" w:hAnsi="Arial" w:cs="Arial"/>
                <w:sz w:val="24"/>
                <w:szCs w:val="24"/>
              </w:rPr>
              <w:t>где:</w:t>
            </w:r>
          </w:p>
          <w:p w14:paraId="06949051" w14:textId="77777777" w:rsidR="00612393" w:rsidRPr="00B572B9" w:rsidRDefault="00612393" w:rsidP="00A12CD6">
            <w:pPr>
              <w:spacing w:after="0"/>
              <w:ind w:left="139" w:right="130"/>
              <w:jc w:val="both"/>
              <w:rPr>
                <w:rFonts w:ascii="Arial" w:hAnsi="Arial" w:cs="Arial"/>
                <w:sz w:val="24"/>
                <w:szCs w:val="24"/>
              </w:rPr>
            </w:pPr>
            <w:r w:rsidRPr="00B572B9">
              <w:rPr>
                <w:rFonts w:ascii="Arial" w:hAnsi="Arial" w:cs="Arial"/>
                <w:sz w:val="24"/>
                <w:szCs w:val="24"/>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0C712807" w14:textId="77777777" w:rsidR="00612393" w:rsidRPr="00B572B9" w:rsidRDefault="00612393" w:rsidP="00A12CD6">
            <w:pPr>
              <w:spacing w:after="0"/>
              <w:ind w:left="139" w:right="130"/>
              <w:jc w:val="both"/>
              <w:rPr>
                <w:rFonts w:ascii="Arial" w:hAnsi="Arial" w:cs="Arial"/>
                <w:sz w:val="24"/>
                <w:szCs w:val="24"/>
              </w:rPr>
            </w:pPr>
            <w:r w:rsidRPr="00B572B9">
              <w:rPr>
                <w:rFonts w:ascii="Arial" w:hAnsi="Arial" w:cs="Arial"/>
                <w:sz w:val="24"/>
                <w:szCs w:val="24"/>
              </w:rPr>
              <w:t>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14:paraId="6C195BA6" w14:textId="77777777" w:rsidR="00612393" w:rsidRPr="00B572B9" w:rsidRDefault="00612393" w:rsidP="00A12CD6">
            <w:pPr>
              <w:spacing w:after="0" w:line="240" w:lineRule="auto"/>
              <w:ind w:left="139" w:right="284"/>
              <w:jc w:val="both"/>
              <w:rPr>
                <w:rFonts w:ascii="Arial" w:eastAsia="Times New Roman" w:hAnsi="Arial" w:cs="Arial"/>
                <w:color w:val="000000"/>
                <w:sz w:val="24"/>
                <w:szCs w:val="24"/>
                <w:lang w:eastAsia="ru-RU"/>
              </w:rPr>
            </w:pPr>
            <w:r w:rsidRPr="00B572B9">
              <w:rPr>
                <w:rFonts w:ascii="Arial" w:hAnsi="Arial" w:cs="Arial"/>
                <w:sz w:val="24"/>
                <w:szCs w:val="24"/>
              </w:rPr>
              <w:t>Тобщ – общее фактическое количество осуществленных транспортировок умерших в морг</w:t>
            </w:r>
          </w:p>
        </w:tc>
      </w:tr>
      <w:tr w:rsidR="000B36AC" w:rsidRPr="00B572B9" w14:paraId="3774BE9D"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C7B92D" w14:textId="56C31D04" w:rsidR="000B36AC" w:rsidRPr="00B572B9" w:rsidRDefault="000B36AC"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23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17BBF3" w14:textId="163D0FED" w:rsidR="000B36AC" w:rsidRPr="00B572B9" w:rsidRDefault="000B36AC"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9259DA" w14:textId="60FF621D" w:rsidR="000B36AC" w:rsidRPr="00B572B9" w:rsidRDefault="000B36AC"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07</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8DF4B6" w14:textId="511CDF9B" w:rsidR="000B36AC" w:rsidRPr="00B572B9" w:rsidRDefault="000B36AC"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10</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1AEFA" w14:textId="7956FE68" w:rsidR="000B36AC" w:rsidRPr="00B572B9" w:rsidRDefault="000B36AC" w:rsidP="00A12CD6">
            <w:pPr>
              <w:spacing w:after="0" w:line="240" w:lineRule="auto"/>
              <w:ind w:left="108" w:right="108"/>
              <w:rPr>
                <w:rFonts w:ascii="Arial" w:hAnsi="Arial" w:cs="Arial"/>
                <w:sz w:val="24"/>
                <w:szCs w:val="24"/>
              </w:rPr>
            </w:pPr>
            <w:r w:rsidRPr="00B572B9">
              <w:rPr>
                <w:rFonts w:ascii="Arial" w:hAnsi="Arial" w:cs="Arial"/>
                <w:sz w:val="24"/>
                <w:szCs w:val="24"/>
              </w:rPr>
              <w:t xml:space="preserve">Доля транспортировок умерших в морг с мест обнаружения или происшествия для производства судебно-медицинской экспертизы, произведенных </w:t>
            </w:r>
            <w:r w:rsidRPr="00B572B9">
              <w:rPr>
                <w:rFonts w:ascii="Arial" w:eastAsia="Times New Roman" w:hAnsi="Arial" w:cs="Arial"/>
                <w:color w:val="000000"/>
                <w:sz w:val="24"/>
                <w:szCs w:val="24"/>
                <w:lang w:eastAsia="ru-RU"/>
              </w:rPr>
              <w:t xml:space="preserve">за счет средств местного бюджета </w:t>
            </w:r>
            <w:r w:rsidRPr="00B572B9">
              <w:rPr>
                <w:rFonts w:ascii="Arial" w:hAnsi="Arial" w:cs="Arial"/>
                <w:sz w:val="24"/>
                <w:szCs w:val="24"/>
              </w:rPr>
              <w:t>в соответствии с установленными требованиями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D283E3" w14:textId="196D8835" w:rsidR="000B36AC" w:rsidRPr="00B572B9" w:rsidRDefault="000B36AC" w:rsidP="00A12CD6">
            <w:pPr>
              <w:spacing w:after="0" w:line="240" w:lineRule="auto"/>
              <w:jc w:val="center"/>
              <w:rPr>
                <w:rFonts w:ascii="Arial" w:hAnsi="Arial" w:cs="Arial"/>
                <w:sz w:val="24"/>
                <w:szCs w:val="24"/>
              </w:rPr>
            </w:pPr>
            <w:r w:rsidRPr="00B572B9">
              <w:rPr>
                <w:rFonts w:ascii="Arial" w:hAnsi="Arial" w:cs="Arial"/>
                <w:sz w:val="24"/>
                <w:szCs w:val="24"/>
              </w:rPr>
              <w:t>Процент</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B4639"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r w:rsidRPr="00B572B9">
              <w:rPr>
                <w:rFonts w:ascii="Arial" w:hAnsi="Arial" w:cs="Arial"/>
                <w:sz w:val="24"/>
                <w:szCs w:val="24"/>
              </w:rPr>
              <w:t>Значение показателя рассчитывается по формуле:</w:t>
            </w:r>
          </w:p>
          <w:p w14:paraId="5991ED98"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p>
          <w:p w14:paraId="4E54D63B" w14:textId="5512EC63" w:rsidR="000B36AC" w:rsidRPr="00B572B9" w:rsidRDefault="00B572B9" w:rsidP="000B36AC">
            <w:pPr>
              <w:autoSpaceDE w:val="0"/>
              <w:autoSpaceDN w:val="0"/>
              <w:adjustRightInd w:val="0"/>
              <w:spacing w:after="0" w:line="240" w:lineRule="auto"/>
              <w:ind w:left="142"/>
              <w:outlineLvl w:val="0"/>
              <w:rPr>
                <w:rFonts w:ascii="Arial" w:hAnsi="Arial" w:cs="Arial"/>
                <w:sz w:val="24"/>
                <w:szCs w:val="24"/>
              </w:rPr>
            </w:pPr>
            <m:oMathPara>
              <m:oMathParaPr>
                <m:jc m:val="left"/>
              </m:oMathParaPr>
              <m:oMath>
                <m:r>
                  <m:rPr>
                    <m:sty m:val="p"/>
                  </m:rPr>
                  <w:rPr>
                    <w:rFonts w:ascii="Cambria Math" w:hAnsi="Cambria Math" w:cs="Arial"/>
                    <w:sz w:val="24"/>
                    <w:szCs w:val="24"/>
                  </w:rPr>
                  <m:t>ДТ=</m:t>
                </m:r>
                <m:d>
                  <m:dPr>
                    <m:ctrlPr>
                      <w:rPr>
                        <w:rFonts w:ascii="Cambria Math" w:hAnsi="Cambria Math" w:cs="Arial"/>
                        <w:sz w:val="24"/>
                        <w:szCs w:val="24"/>
                      </w:rPr>
                    </m:ctrlPr>
                  </m:dPr>
                  <m:e>
                    <m:r>
                      <m:rPr>
                        <m:sty m:val="p"/>
                      </m:rPr>
                      <w:rPr>
                        <w:rFonts w:ascii="Cambria Math" w:hAnsi="Cambria Math" w:cs="Arial"/>
                        <w:sz w:val="24"/>
                        <w:szCs w:val="24"/>
                      </w:rPr>
                      <m:t>1-</m:t>
                    </m:r>
                    <m:f>
                      <m:fPr>
                        <m:ctrlPr>
                          <w:rPr>
                            <w:rFonts w:ascii="Cambria Math" w:hAnsi="Cambria Math" w:cs="Arial"/>
                            <w:sz w:val="24"/>
                            <w:szCs w:val="24"/>
                          </w:rPr>
                        </m:ctrlPr>
                      </m:fPr>
                      <m:num>
                        <m:r>
                          <m:rPr>
                            <m:sty m:val="p"/>
                          </m:rPr>
                          <w:rPr>
                            <w:rFonts w:ascii="Cambria Math" w:hAnsi="Cambria Math" w:cs="Arial"/>
                            <w:sz w:val="24"/>
                            <w:szCs w:val="24"/>
                          </w:rPr>
                          <m:t>Тн</m:t>
                        </m:r>
                      </m:num>
                      <m:den>
                        <m:r>
                          <m:rPr>
                            <m:sty m:val="p"/>
                          </m:rPr>
                          <w:rPr>
                            <w:rFonts w:ascii="Cambria Math" w:hAnsi="Cambria Math" w:cs="Arial"/>
                            <w:sz w:val="24"/>
                            <w:szCs w:val="24"/>
                          </w:rPr>
                          <m:t>Тобщ</m:t>
                        </m:r>
                      </m:den>
                    </m:f>
                  </m:e>
                </m:d>
                <m:r>
                  <m:rPr>
                    <m:sty m:val="p"/>
                  </m:rPr>
                  <w:rPr>
                    <w:rFonts w:ascii="Cambria Math" w:hAnsi="Cambria Math" w:cs="Arial"/>
                    <w:sz w:val="24"/>
                    <w:szCs w:val="24"/>
                  </w:rPr>
                  <m:t>х100%</m:t>
                </m:r>
              </m:oMath>
            </m:oMathPara>
          </w:p>
          <w:p w14:paraId="27AB727F"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p>
          <w:p w14:paraId="77543C8A"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r w:rsidRPr="00B572B9">
              <w:rPr>
                <w:rFonts w:ascii="Arial" w:hAnsi="Arial" w:cs="Arial"/>
                <w:sz w:val="24"/>
                <w:szCs w:val="24"/>
              </w:rPr>
              <w:t>где:</w:t>
            </w:r>
          </w:p>
          <w:p w14:paraId="75A36221"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r w:rsidRPr="00B572B9">
              <w:rPr>
                <w:rFonts w:ascii="Arial" w:hAnsi="Arial" w:cs="Arial"/>
                <w:sz w:val="24"/>
                <w:szCs w:val="24"/>
              </w:rPr>
              <w:t xml:space="preserve">ДТ - доля транспортировок умерших в морг с мест обнаружения или происшествия для производства судебно-медицинской экспертизы, произведенных </w:t>
            </w:r>
            <w:r w:rsidRPr="00B572B9">
              <w:rPr>
                <w:rFonts w:ascii="Arial" w:eastAsia="Times New Roman" w:hAnsi="Arial" w:cs="Arial"/>
                <w:color w:val="000000"/>
                <w:sz w:val="24"/>
                <w:szCs w:val="24"/>
                <w:lang w:eastAsia="ru-RU"/>
              </w:rPr>
              <w:t>за счет средств местного бюджета</w:t>
            </w:r>
            <w:r w:rsidRPr="00B572B9">
              <w:rPr>
                <w:rFonts w:ascii="Arial" w:hAnsi="Arial" w:cs="Arial"/>
                <w:sz w:val="24"/>
                <w:szCs w:val="24"/>
              </w:rPr>
              <w:t xml:space="preserve"> в соответствии с установленными требованиями;</w:t>
            </w:r>
          </w:p>
          <w:p w14:paraId="17F890B0" w14:textId="77777777" w:rsidR="000B36AC" w:rsidRPr="00B572B9" w:rsidRDefault="000B36AC" w:rsidP="000B36AC">
            <w:pPr>
              <w:autoSpaceDE w:val="0"/>
              <w:autoSpaceDN w:val="0"/>
              <w:adjustRightInd w:val="0"/>
              <w:spacing w:after="0" w:line="240" w:lineRule="auto"/>
              <w:ind w:left="142"/>
              <w:rPr>
                <w:rFonts w:ascii="Arial" w:hAnsi="Arial" w:cs="Arial"/>
                <w:sz w:val="24"/>
                <w:szCs w:val="24"/>
              </w:rPr>
            </w:pPr>
            <w:r w:rsidRPr="00B572B9">
              <w:rPr>
                <w:rFonts w:ascii="Arial" w:hAnsi="Arial" w:cs="Arial"/>
                <w:sz w:val="24"/>
                <w:szCs w:val="24"/>
              </w:rPr>
              <w:t xml:space="preserve">Тн – количество транспортировок умерших в морг </w:t>
            </w:r>
            <w:r w:rsidRPr="00B572B9">
              <w:rPr>
                <w:rFonts w:ascii="Arial" w:eastAsia="Times New Roman" w:hAnsi="Arial" w:cs="Arial"/>
                <w:color w:val="000000"/>
                <w:sz w:val="24"/>
                <w:szCs w:val="24"/>
                <w:lang w:eastAsia="ru-RU"/>
              </w:rPr>
              <w:t>за счет средств местного бюджета</w:t>
            </w:r>
            <w:r w:rsidRPr="00B572B9">
              <w:rPr>
                <w:rFonts w:ascii="Arial" w:hAnsi="Arial" w:cs="Arial"/>
                <w:sz w:val="24"/>
                <w:szCs w:val="24"/>
              </w:rPr>
              <w:t xml:space="preserve">,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691A77D9" w14:textId="75BA6BB9" w:rsidR="000B36AC" w:rsidRPr="00B572B9" w:rsidRDefault="000B36AC" w:rsidP="000B36AC">
            <w:pPr>
              <w:autoSpaceDE w:val="0"/>
              <w:autoSpaceDN w:val="0"/>
              <w:adjustRightInd w:val="0"/>
              <w:spacing w:after="0" w:line="240" w:lineRule="auto"/>
              <w:ind w:left="142"/>
              <w:rPr>
                <w:rFonts w:ascii="Arial" w:hAnsi="Arial" w:cs="Arial"/>
                <w:sz w:val="24"/>
                <w:szCs w:val="24"/>
                <w:highlight w:val="yellow"/>
              </w:rPr>
            </w:pPr>
            <w:r w:rsidRPr="00B572B9">
              <w:rPr>
                <w:rFonts w:ascii="Arial" w:hAnsi="Arial" w:cs="Arial"/>
                <w:sz w:val="24"/>
                <w:szCs w:val="24"/>
              </w:rPr>
              <w:t xml:space="preserve">Тобщ – общее фактическое количество осуществленных транспортировок умерших в морг </w:t>
            </w:r>
            <w:r w:rsidRPr="00B572B9">
              <w:rPr>
                <w:rFonts w:ascii="Arial" w:eastAsia="Times New Roman" w:hAnsi="Arial" w:cs="Arial"/>
                <w:color w:val="000000"/>
                <w:sz w:val="24"/>
                <w:szCs w:val="24"/>
                <w:lang w:eastAsia="ru-RU"/>
              </w:rPr>
              <w:t>за счет средств местного бюджета</w:t>
            </w:r>
          </w:p>
        </w:tc>
      </w:tr>
      <w:tr w:rsidR="00612393" w:rsidRPr="00B572B9" w14:paraId="26E3AB80"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A52928" w14:textId="1DC4D872" w:rsidR="00612393" w:rsidRPr="00B572B9" w:rsidRDefault="008066BC"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24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28A0D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AE887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B5C71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A4C934"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Обеспечено развитие  </w:t>
            </w:r>
          </w:p>
          <w:p w14:paraId="26C79AAC"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857699"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23BBAC" w14:textId="7EE40BB8"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Значение результата определяется </w:t>
            </w:r>
            <w:r w:rsidR="002637CF" w:rsidRPr="00B572B9">
              <w:rPr>
                <w:rFonts w:ascii="Arial" w:eastAsia="Times New Roman" w:hAnsi="Arial" w:cs="Arial"/>
                <w:color w:val="000000"/>
                <w:sz w:val="24"/>
                <w:szCs w:val="24"/>
                <w:lang w:eastAsia="ru-RU"/>
              </w:rPr>
              <w:t>согласно соблюдению</w:t>
            </w:r>
            <w:r w:rsidRPr="00B572B9">
              <w:rPr>
                <w:rFonts w:ascii="Arial" w:eastAsia="Times New Roman" w:hAnsi="Arial" w:cs="Arial"/>
                <w:color w:val="000000"/>
                <w:sz w:val="24"/>
                <w:szCs w:val="24"/>
                <w:lang w:eastAsia="ru-RU"/>
              </w:rPr>
              <w:t xml:space="preserve">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w:t>
            </w:r>
            <w:r w:rsidR="002637CF" w:rsidRPr="00B572B9">
              <w:rPr>
                <w:rFonts w:ascii="Arial" w:eastAsia="Times New Roman" w:hAnsi="Arial" w:cs="Arial"/>
                <w:color w:val="000000"/>
                <w:sz w:val="24"/>
                <w:szCs w:val="24"/>
                <w:lang w:eastAsia="ru-RU"/>
              </w:rPr>
              <w:t>на основании данных,</w:t>
            </w:r>
            <w:r w:rsidRPr="00B572B9">
              <w:rPr>
                <w:rFonts w:ascii="Arial" w:eastAsia="Times New Roman" w:hAnsi="Arial" w:cs="Arial"/>
                <w:color w:val="000000"/>
                <w:sz w:val="24"/>
                <w:szCs w:val="24"/>
                <w:lang w:eastAsia="ru-RU"/>
              </w:rPr>
              <w:t xml:space="preserve"> полученных из аналитической системы Системы-112 Московской области</w:t>
            </w:r>
          </w:p>
        </w:tc>
      </w:tr>
      <w:tr w:rsidR="00612393" w:rsidRPr="00B572B9" w14:paraId="14F9EB09"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370434" w14:textId="3E0941BB" w:rsidR="00612393" w:rsidRPr="00B572B9" w:rsidRDefault="008066BC"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A8E2E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16AC7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E3093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4DDAA"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 xml:space="preserve">Обеспечено функционирование </w:t>
            </w:r>
          </w:p>
          <w:p w14:paraId="3D18B16D" w14:textId="77777777" w:rsidR="00612393" w:rsidRPr="00B572B9" w:rsidRDefault="00612393" w:rsidP="00A12CD6">
            <w:pPr>
              <w:spacing w:after="0" w:line="240" w:lineRule="auto"/>
              <w:ind w:left="108" w:right="108"/>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75B874C"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D62739C" w14:textId="77777777" w:rsidR="00612393" w:rsidRPr="00B572B9" w:rsidRDefault="00612393" w:rsidP="00A12CD6">
            <w:pPr>
              <w:spacing w:after="0" w:line="240" w:lineRule="auto"/>
              <w:ind w:left="179" w:right="284"/>
              <w:jc w:val="both"/>
              <w:rPr>
                <w:rFonts w:ascii="Arial" w:eastAsia="Times New Roman" w:hAnsi="Arial" w:cs="Arial"/>
                <w:color w:val="000000"/>
                <w:sz w:val="24"/>
                <w:szCs w:val="24"/>
                <w:lang w:eastAsia="ru-RU"/>
              </w:rPr>
            </w:pPr>
            <w:r w:rsidRPr="00B572B9">
              <w:rPr>
                <w:rFonts w:ascii="Arial" w:eastAsia="Times New Roman" w:hAnsi="Arial" w:cs="Arial"/>
                <w:color w:val="000000"/>
                <w:sz w:val="24"/>
                <w:szCs w:val="24"/>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612393" w:rsidRPr="00B572B9" w14:paraId="367BCE62" w14:textId="77777777" w:rsidTr="00F05941">
        <w:trPr>
          <w:cantSplit/>
          <w:trHeight w:val="1314"/>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43B18" w14:textId="11F17A07" w:rsidR="00612393" w:rsidRPr="00B572B9" w:rsidRDefault="008066BC"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26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13BD49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F57B2F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27AAA1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6DB2850"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hAnsi="Arial" w:cs="Arial"/>
                <w:sz w:val="24"/>
                <w:szCs w:val="24"/>
              </w:rPr>
              <w:t>Приобретено материальных средств резервного фонда для ликвидации чрезвычайных ситуаций муниципального характера (по позициям)</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A672B0" w14:textId="77777777" w:rsidR="00612393" w:rsidRPr="00B572B9" w:rsidRDefault="00612393" w:rsidP="00A12CD6">
            <w:pPr>
              <w:spacing w:after="0" w:line="240" w:lineRule="auto"/>
              <w:jc w:val="center"/>
              <w:rPr>
                <w:rFonts w:ascii="Arial" w:hAnsi="Arial" w:cs="Arial"/>
                <w:sz w:val="24"/>
                <w:szCs w:val="24"/>
              </w:rPr>
            </w:pPr>
            <w:r w:rsidRPr="00B572B9">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C8A7374" w14:textId="77777777" w:rsidR="00612393" w:rsidRPr="00B572B9" w:rsidRDefault="00612393" w:rsidP="00A12CD6">
            <w:pPr>
              <w:pStyle w:val="af0"/>
              <w:ind w:left="179" w:right="284"/>
              <w:jc w:val="both"/>
              <w:rPr>
                <w:rFonts w:ascii="Arial" w:hAnsi="Arial" w:cs="Arial"/>
              </w:rPr>
            </w:pPr>
            <w:r w:rsidRPr="00B572B9">
              <w:rPr>
                <w:rFonts w:ascii="Arial" w:hAnsi="Arial" w:cs="Arial"/>
              </w:rPr>
              <w:t>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612393" w:rsidRPr="00B572B9" w14:paraId="786D15D2"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A94F25" w14:textId="60D791B7" w:rsidR="00612393" w:rsidRPr="00B572B9" w:rsidRDefault="008066BC" w:rsidP="00A12CD6">
            <w:pPr>
              <w:tabs>
                <w:tab w:val="left" w:pos="142"/>
              </w:tabs>
              <w:spacing w:after="0" w:line="240" w:lineRule="auto"/>
              <w:ind w:left="360" w:hanging="360"/>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84E0FD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5C1827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B607C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548E18" w14:textId="77777777" w:rsidR="00612393" w:rsidRPr="00B572B9" w:rsidRDefault="00612393" w:rsidP="00A12CD6">
            <w:pPr>
              <w:tabs>
                <w:tab w:val="center" w:pos="1304"/>
              </w:tabs>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Обучено должностных лиц </w:t>
            </w:r>
            <w:r w:rsidRPr="00B572B9">
              <w:rPr>
                <w:rFonts w:ascii="Arial" w:eastAsia="Times New Roman" w:hAnsi="Arial" w:cs="Arial"/>
                <w:color w:val="000000"/>
                <w:sz w:val="24"/>
                <w:szCs w:val="24"/>
                <w:lang w:eastAsia="ru-RU"/>
              </w:rPr>
              <w:t>по вопросам предупреждения и ликвидации чрезвычайных ситуаций</w:t>
            </w:r>
            <w:r w:rsidRPr="00B572B9">
              <w:rPr>
                <w:rFonts w:ascii="Arial" w:hAnsi="Arial" w:cs="Arial"/>
                <w:sz w:val="24"/>
                <w:szCs w:val="24"/>
              </w:rPr>
              <w:t xml:space="preserve"> </w:t>
            </w:r>
            <w:r w:rsidRPr="00B572B9">
              <w:rPr>
                <w:rFonts w:ascii="Arial" w:eastAsia="Times New Roman" w:hAnsi="Arial" w:cs="Arial"/>
                <w:color w:val="000000"/>
                <w:sz w:val="24"/>
                <w:szCs w:val="24"/>
                <w:lang w:eastAsia="ru-RU"/>
              </w:rPr>
              <w:t xml:space="preserve">и гражданской обороны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3DC08C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Человек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49C73C"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612393" w:rsidRPr="00B572B9" w14:paraId="3FE5A5DD"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EB0F01" w14:textId="531B8F10"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28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3AB5AA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FC08DF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913B89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49C5930"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Оборудовано учебно-консультационных пунктов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D1636F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hideMark/>
          </w:tcPr>
          <w:p w14:paraId="68487CB9" w14:textId="77777777" w:rsidR="00612393" w:rsidRPr="00B572B9" w:rsidRDefault="00612393" w:rsidP="00A12CD6">
            <w:pPr>
              <w:spacing w:after="0" w:line="240" w:lineRule="auto"/>
              <w:ind w:left="179" w:right="284"/>
              <w:jc w:val="both"/>
              <w:rPr>
                <w:rFonts w:ascii="Arial" w:eastAsia="Times New Roman" w:hAnsi="Arial" w:cs="Arial"/>
                <w:color w:val="000000" w:themeColor="text1"/>
                <w:sz w:val="24"/>
                <w:szCs w:val="24"/>
                <w:lang w:eastAsia="ru-RU"/>
              </w:rPr>
            </w:pPr>
            <w:r w:rsidRPr="00B572B9">
              <w:rPr>
                <w:rFonts w:ascii="Arial" w:eastAsia="Times New Roman" w:hAnsi="Arial" w:cs="Arial"/>
                <w:color w:val="000000" w:themeColor="text1"/>
                <w:sz w:val="24"/>
                <w:szCs w:val="24"/>
                <w:lang w:eastAsia="ru-RU"/>
              </w:rPr>
              <w:t>Количество оборудованных учебно-консультационных пунктов</w:t>
            </w:r>
          </w:p>
        </w:tc>
      </w:tr>
      <w:tr w:rsidR="00612393" w:rsidRPr="00B572B9" w14:paraId="43D79AA6"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18F543" w14:textId="7C880A9D"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85ED5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EF394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758A1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3ECB9B"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Издано листовок, учебных пособий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159E7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46D6565"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w:t>
            </w:r>
            <w:r w:rsidRPr="00B572B9">
              <w:rPr>
                <w:rFonts w:ascii="Arial" w:hAnsi="Arial" w:cs="Arial"/>
                <w:sz w:val="24"/>
                <w:szCs w:val="24"/>
              </w:rPr>
              <w:t xml:space="preserve"> </w:t>
            </w:r>
            <w:r w:rsidRPr="00B572B9">
              <w:rPr>
                <w:rFonts w:ascii="Arial" w:eastAsia="Times New Roman" w:hAnsi="Arial" w:cs="Arial"/>
                <w:sz w:val="24"/>
                <w:szCs w:val="24"/>
                <w:lang w:eastAsia="ru-RU"/>
              </w:rPr>
              <w:t>отчетов по заключенным и исполненным муниципальным контрактам.</w:t>
            </w:r>
          </w:p>
        </w:tc>
      </w:tr>
      <w:tr w:rsidR="00612393" w:rsidRPr="00B572B9" w14:paraId="407C45AF"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54ACAB" w14:textId="0ECDA3F7"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70F83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EEEC2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E6B1B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3D9F7D"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heme="minorEastAsia" w:hAnsi="Arial" w:cs="Arial"/>
                <w:sz w:val="24"/>
                <w:szCs w:val="24"/>
                <w:lang w:eastAsia="ru-RU"/>
              </w:rPr>
              <w:t>Проведено учений, тренировок, смотр-конкурсов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1C53C0" w14:textId="77777777" w:rsidR="00612393" w:rsidRPr="00B572B9" w:rsidRDefault="00612393" w:rsidP="00A12CD6">
            <w:pPr>
              <w:spacing w:after="0" w:line="240" w:lineRule="auto"/>
              <w:ind w:left="149" w:right="23"/>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1C5E8AF" w14:textId="77777777" w:rsidR="00612393" w:rsidRPr="00B572B9" w:rsidRDefault="00612393" w:rsidP="00A12CD6">
            <w:pPr>
              <w:spacing w:after="0" w:line="240" w:lineRule="auto"/>
              <w:ind w:left="164" w:right="284"/>
              <w:jc w:val="both"/>
              <w:rPr>
                <w:rFonts w:ascii="Arial" w:hAnsi="Arial" w:cs="Arial"/>
                <w:sz w:val="24"/>
                <w:szCs w:val="24"/>
                <w:lang w:eastAsia="ru-RU"/>
              </w:rPr>
            </w:pPr>
            <w:r w:rsidRPr="00B572B9">
              <w:rPr>
                <w:rFonts w:ascii="Arial" w:eastAsia="Times New Roman" w:hAnsi="Arial" w:cs="Arial"/>
                <w:sz w:val="24"/>
                <w:szCs w:val="24"/>
                <w:lang w:eastAsia="ru-RU"/>
              </w:rPr>
              <w:t>Значение определяется суммарно по количеству проведенных тренировок, учений и</w:t>
            </w:r>
            <w:r w:rsidRPr="00B572B9">
              <w:rPr>
                <w:rFonts w:ascii="Arial" w:hAnsi="Arial" w:cs="Arial"/>
                <w:sz w:val="24"/>
                <w:szCs w:val="24"/>
              </w:rPr>
              <w:t xml:space="preserve"> </w:t>
            </w:r>
            <w:r w:rsidRPr="00B572B9">
              <w:rPr>
                <w:rFonts w:ascii="Arial" w:eastAsia="Times New Roman" w:hAnsi="Arial" w:cs="Arial"/>
                <w:sz w:val="24"/>
                <w:szCs w:val="24"/>
                <w:lang w:eastAsia="ru-RU"/>
              </w:rPr>
              <w:t>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12393" w:rsidRPr="00B572B9" w14:paraId="5F0F8FA9"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2EEAA8" w14:textId="0465D662" w:rsidR="00612393" w:rsidRPr="00B572B9" w:rsidRDefault="008066BC" w:rsidP="00A12CD6">
            <w:pPr>
              <w:tabs>
                <w:tab w:val="left" w:pos="142"/>
              </w:tabs>
              <w:spacing w:after="0" w:line="240" w:lineRule="auto"/>
              <w:ind w:right="-9"/>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31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ECF3D1"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52690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93EBB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C596FB"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Обеспечена готовность технических средств оповещения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3DEA88" w14:textId="77777777" w:rsidR="00612393" w:rsidRPr="00B572B9" w:rsidRDefault="00612393" w:rsidP="00A12CD6">
            <w:pPr>
              <w:spacing w:after="0" w:line="240" w:lineRule="auto"/>
              <w:ind w:left="28" w:right="23"/>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Процент</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F5B4AF6"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показателя рассчитывается по формуле:</w:t>
            </w:r>
          </w:p>
          <w:p w14:paraId="0C5773E5"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Кгтсо = (Nртсо / Nтсо) х 100%,</w:t>
            </w:r>
          </w:p>
          <w:p w14:paraId="1205D855"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где:</w:t>
            </w:r>
          </w:p>
          <w:p w14:paraId="0548FAF1"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Кгтсо – коэффициент готовности технических средств оповещения МСОН (ТСО);</w:t>
            </w:r>
          </w:p>
          <w:p w14:paraId="5BCF9CA8"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Nртсо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14:paraId="46B9C035"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Nтсо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tc>
      </w:tr>
      <w:tr w:rsidR="00612393" w:rsidRPr="00B572B9" w14:paraId="4142FB9C"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3074180" w14:textId="540EF243"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32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68B60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1CCF9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054969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22FF2C"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hAnsi="Arial" w:cs="Arial"/>
                <w:sz w:val="24"/>
                <w:szCs w:val="24"/>
              </w:rPr>
              <w:t>Развернуты современные технические средства оповещения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A3F14F" w14:textId="77777777" w:rsidR="00612393" w:rsidRPr="00B572B9" w:rsidRDefault="00612393" w:rsidP="00A12CD6">
            <w:pPr>
              <w:spacing w:after="0" w:line="240" w:lineRule="auto"/>
              <w:ind w:left="28" w:right="23"/>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96D31A0" w14:textId="77777777" w:rsidR="00612393" w:rsidRPr="00B572B9" w:rsidRDefault="00612393" w:rsidP="00A12CD6">
            <w:pPr>
              <w:spacing w:after="0" w:line="240" w:lineRule="auto"/>
              <w:ind w:left="179" w:right="284"/>
              <w:jc w:val="both"/>
              <w:rPr>
                <w:rFonts w:ascii="Arial" w:hAnsi="Arial" w:cs="Arial"/>
                <w:sz w:val="24"/>
                <w:szCs w:val="24"/>
              </w:rPr>
            </w:pPr>
            <w:r w:rsidRPr="00B572B9">
              <w:rPr>
                <w:rFonts w:ascii="Arial" w:hAnsi="Arial" w:cs="Arial"/>
                <w:sz w:val="24"/>
                <w:szCs w:val="24"/>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7D159D5D"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hAnsi="Arial" w:cs="Arial"/>
                <w:sz w:val="24"/>
                <w:szCs w:val="24"/>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612393" w:rsidRPr="00B572B9" w14:paraId="1906984F"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BB6F35" w14:textId="6EA28C61"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33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A60E6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3848B6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E5729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6917B0"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hAnsi="Arial" w:cs="Arial"/>
                <w:sz w:val="24"/>
                <w:szCs w:val="24"/>
              </w:rPr>
              <w:t>Приобретено материально-технических, продовольственных и иных средств, для целей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BEB42C" w14:textId="77777777" w:rsidR="00612393" w:rsidRPr="00B572B9" w:rsidRDefault="00612393" w:rsidP="00A12CD6">
            <w:pPr>
              <w:spacing w:after="0" w:line="240" w:lineRule="auto"/>
              <w:ind w:left="28" w:right="23"/>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C12D1C8" w14:textId="77777777" w:rsidR="00612393" w:rsidRPr="00B572B9" w:rsidRDefault="00612393" w:rsidP="00A12CD6">
            <w:pPr>
              <w:spacing w:after="0" w:line="240" w:lineRule="auto"/>
              <w:ind w:left="179" w:right="284"/>
              <w:jc w:val="both"/>
              <w:rPr>
                <w:rFonts w:ascii="Arial" w:hAnsi="Arial" w:cs="Arial"/>
                <w:sz w:val="24"/>
                <w:szCs w:val="24"/>
                <w:lang w:eastAsia="ru-RU"/>
              </w:rPr>
            </w:pPr>
            <w:r w:rsidRPr="00B572B9">
              <w:rPr>
                <w:rFonts w:ascii="Arial" w:hAnsi="Arial" w:cs="Arial"/>
                <w:sz w:val="24"/>
                <w:szCs w:val="24"/>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12393" w:rsidRPr="00B572B9" w14:paraId="0B3FA2C7"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0DE073" w14:textId="5D5F3292"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6855C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AF570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AAC06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A3D182"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объектов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6A95AD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A0FCD31" w14:textId="5FA9D225" w:rsidR="00612393" w:rsidRPr="00B572B9" w:rsidRDefault="00612393" w:rsidP="00A12CD6">
            <w:pPr>
              <w:tabs>
                <w:tab w:val="left" w:pos="1260"/>
              </w:tabs>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определяется суммарно по количеству готовых к использованию по предназначению защитных сооружений </w:t>
            </w:r>
            <w:r w:rsidR="002637CF" w:rsidRPr="00B572B9">
              <w:rPr>
                <w:rFonts w:ascii="Arial" w:eastAsia="Times New Roman" w:hAnsi="Arial" w:cs="Arial"/>
                <w:sz w:val="24"/>
                <w:szCs w:val="24"/>
                <w:lang w:eastAsia="ru-RU"/>
              </w:rPr>
              <w:t>гражданской обороны,</w:t>
            </w:r>
            <w:r w:rsidRPr="00B572B9">
              <w:rPr>
                <w:rFonts w:ascii="Arial" w:eastAsia="Times New Roman" w:hAnsi="Arial" w:cs="Arial"/>
                <w:sz w:val="24"/>
                <w:szCs w:val="24"/>
                <w:lang w:eastAsia="ru-RU"/>
              </w:rPr>
              <w:t xml:space="preserve">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w:t>
            </w:r>
            <w:r w:rsidR="002637CF" w:rsidRPr="00B572B9">
              <w:rPr>
                <w:rFonts w:ascii="Arial" w:eastAsia="Times New Roman" w:hAnsi="Arial" w:cs="Arial"/>
                <w:sz w:val="24"/>
                <w:szCs w:val="24"/>
                <w:lang w:eastAsia="ru-RU"/>
              </w:rPr>
              <w:t>основании донесений</w:t>
            </w:r>
            <w:r w:rsidRPr="00B572B9">
              <w:rPr>
                <w:rFonts w:ascii="Arial" w:eastAsia="Times New Roman" w:hAnsi="Arial" w:cs="Arial"/>
                <w:sz w:val="24"/>
                <w:szCs w:val="24"/>
                <w:lang w:eastAsia="ru-RU"/>
              </w:rPr>
              <w:t xml:space="preserve">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12393" w:rsidRPr="00B572B9" w14:paraId="709CEC08"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5454D5" w14:textId="08C1E75B"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35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472D1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9ACB8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7E44E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26CD86" w14:textId="77777777" w:rsidR="00612393" w:rsidRPr="00B572B9" w:rsidRDefault="00612393" w:rsidP="00A12CD6">
            <w:pPr>
              <w:spacing w:after="0" w:line="240" w:lineRule="auto"/>
              <w:ind w:left="108" w:right="105"/>
              <w:rPr>
                <w:rFonts w:ascii="Arial" w:eastAsia="Times New Roman" w:hAnsi="Arial" w:cs="Arial"/>
                <w:color w:val="FF0000"/>
                <w:sz w:val="24"/>
                <w:szCs w:val="24"/>
                <w:lang w:eastAsia="ru-RU"/>
              </w:rPr>
            </w:pPr>
            <w:r w:rsidRPr="00B572B9">
              <w:rPr>
                <w:rFonts w:ascii="Arial" w:eastAsia="Times New Roman" w:hAnsi="Arial" w:cs="Arial"/>
                <w:sz w:val="24"/>
                <w:szCs w:val="24"/>
                <w:lang w:eastAsia="ru-RU"/>
              </w:rPr>
              <w:t>Количество проведенных тренировок и учений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A78BEF" w14:textId="77777777" w:rsidR="00612393" w:rsidRPr="00B572B9" w:rsidRDefault="00612393" w:rsidP="00A12CD6">
            <w:pPr>
              <w:spacing w:after="0" w:line="240" w:lineRule="auto"/>
              <w:jc w:val="center"/>
              <w:rPr>
                <w:rFonts w:ascii="Arial" w:eastAsia="Times New Roman" w:hAnsi="Arial" w:cs="Arial"/>
                <w:color w:val="FF0000"/>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BB02C36" w14:textId="77777777" w:rsidR="00612393" w:rsidRPr="00B572B9" w:rsidRDefault="00612393" w:rsidP="00A12CD6">
            <w:pPr>
              <w:spacing w:after="0" w:line="240" w:lineRule="auto"/>
              <w:ind w:left="179" w:right="284"/>
              <w:jc w:val="both"/>
              <w:rPr>
                <w:rFonts w:ascii="Arial" w:eastAsia="Times New Roman" w:hAnsi="Arial" w:cs="Arial"/>
                <w:color w:val="FF0000"/>
                <w:sz w:val="24"/>
                <w:szCs w:val="24"/>
                <w:lang w:eastAsia="ru-RU"/>
              </w:rPr>
            </w:pPr>
            <w:r w:rsidRPr="00B572B9">
              <w:rPr>
                <w:rFonts w:ascii="Arial" w:eastAsia="Times New Roman" w:hAnsi="Arial" w:cs="Arial"/>
                <w:sz w:val="24"/>
                <w:szCs w:val="24"/>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w:t>
            </w:r>
            <w:r w:rsidRPr="00B572B9">
              <w:rPr>
                <w:rFonts w:ascii="Arial" w:hAnsi="Arial" w:cs="Arial"/>
                <w:sz w:val="24"/>
                <w:szCs w:val="24"/>
              </w:rPr>
              <w:t xml:space="preserve"> </w:t>
            </w:r>
            <w:r w:rsidRPr="00B572B9">
              <w:rPr>
                <w:rFonts w:ascii="Arial" w:eastAsia="Times New Roman" w:hAnsi="Arial" w:cs="Arial"/>
                <w:sz w:val="24"/>
                <w:szCs w:val="24"/>
                <w:lang w:eastAsia="ru-RU"/>
              </w:rPr>
              <w:t>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12393" w:rsidRPr="00B572B9" w14:paraId="0DF38501"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17D5A2" w14:textId="3DBE70C0"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06B82E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8932E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72AC1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410F4E"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Подготовлено должностных лиц в области гражданской обороны и защиты населения</w:t>
            </w:r>
            <w:r w:rsidRPr="00B572B9">
              <w:rPr>
                <w:rFonts w:ascii="Arial" w:hAnsi="Arial" w:cs="Arial"/>
                <w:sz w:val="24"/>
                <w:szCs w:val="24"/>
              </w:rPr>
              <w:t xml:space="preserve"> </w:t>
            </w:r>
            <w:r w:rsidRPr="00B572B9">
              <w:rPr>
                <w:rFonts w:ascii="Arial" w:eastAsia="Times New Roman" w:hAnsi="Arial" w:cs="Arial"/>
                <w:sz w:val="24"/>
                <w:szCs w:val="24"/>
                <w:lang w:eastAsia="ru-RU"/>
              </w:rPr>
              <w:t>от чрезвычайных ситуаций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F4DD1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1D3305F"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612393" w:rsidRPr="00B572B9" w14:paraId="12500AAB"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423EB2" w14:textId="4B935432"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lastRenderedPageBreak/>
              <w:t>37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6C0981"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B587B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240F8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74BA03"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Издание журналов, агитационного материала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10C441"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545D02B"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612393" w:rsidRPr="00B572B9" w14:paraId="29228B31" w14:textId="77777777" w:rsidTr="00F05941">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B5FE24" w14:textId="419BBCB8"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E3718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867E8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B146B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F247AC"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B47AF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53DEE5CB"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12393" w:rsidRPr="00B572B9" w14:paraId="77579A87" w14:textId="77777777" w:rsidTr="00F05941">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42A69A" w14:textId="3BDF4D01"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FE269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1AE44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B4D3B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2AA504"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Разработан и утвержден План гражданской обороны и защиты населения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09514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527F43C4"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определяется суммарно по количеству разработанных и утвержденных Планов гражданской обороны и защиты населения муниципального образования</w:t>
            </w:r>
          </w:p>
        </w:tc>
      </w:tr>
      <w:tr w:rsidR="00612393" w:rsidRPr="00B572B9" w14:paraId="57D61254"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D0358F" w14:textId="2B2B71E5"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A3AD5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3E400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2ACFF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7A0462"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выполненных мероприятий по первичным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071DE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61251BA"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муниципальным контрактам.</w:t>
            </w:r>
          </w:p>
        </w:tc>
      </w:tr>
      <w:tr w:rsidR="00612393" w:rsidRPr="00B572B9" w14:paraId="6FB40295"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89FE7A" w14:textId="4135726D"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F45F9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050D4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DC728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22955C"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пожарных гидрантов в готовности к забору воды в любое время года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C8CEF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3B91DAC"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муниципальным контрактам.</w:t>
            </w:r>
          </w:p>
        </w:tc>
      </w:tr>
      <w:tr w:rsidR="00612393" w:rsidRPr="00B572B9" w14:paraId="40174815"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409AF" w14:textId="7F9B91D0"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846CA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F48C94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5DE89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B05C6C"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пожарных водоемов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D6490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2BBF79E"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муниципальным контрактам.</w:t>
            </w:r>
          </w:p>
        </w:tc>
      </w:tr>
      <w:tr w:rsidR="00612393" w:rsidRPr="00B572B9" w14:paraId="3311E905"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83525BE" w14:textId="42F4C716"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F5DB3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E89E9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198C4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27762E"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работающих извещателей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ED9C4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B901F6A"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w:t>
            </w:r>
            <w:r w:rsidRPr="00B572B9">
              <w:rPr>
                <w:rFonts w:ascii="Arial" w:hAnsi="Arial" w:cs="Arial"/>
                <w:sz w:val="24"/>
                <w:szCs w:val="24"/>
              </w:rPr>
              <w:t xml:space="preserve"> </w:t>
            </w:r>
            <w:r w:rsidRPr="00B572B9">
              <w:rPr>
                <w:rFonts w:ascii="Arial" w:eastAsia="Times New Roman" w:hAnsi="Arial" w:cs="Arial"/>
                <w:sz w:val="24"/>
                <w:szCs w:val="24"/>
                <w:lang w:eastAsia="ru-RU"/>
              </w:rPr>
              <w:t>суммарно по количеству работающих автономных дымовых пожарных извещателей,</w:t>
            </w:r>
            <w:r w:rsidRPr="00B572B9">
              <w:rPr>
                <w:rFonts w:ascii="Arial" w:hAnsi="Arial" w:cs="Arial"/>
                <w:sz w:val="24"/>
                <w:szCs w:val="24"/>
              </w:rPr>
              <w:t xml:space="preserve"> </w:t>
            </w:r>
            <w:r w:rsidRPr="00B572B9">
              <w:rPr>
                <w:rFonts w:ascii="Arial" w:eastAsia="Times New Roman" w:hAnsi="Arial" w:cs="Arial"/>
                <w:sz w:val="24"/>
                <w:szCs w:val="24"/>
                <w:lang w:eastAsia="ru-RU"/>
              </w:rPr>
              <w:t>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муниципальным контрактам.</w:t>
            </w:r>
          </w:p>
        </w:tc>
      </w:tr>
      <w:tr w:rsidR="00612393" w:rsidRPr="00B572B9" w14:paraId="6C9CF3A4"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25318B" w14:textId="16251E41"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EA7B5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8A63E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27E16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FED448"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2299E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5774BA0" w14:textId="08349A7B"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w:t>
            </w:r>
            <w:r w:rsidR="002637CF" w:rsidRPr="00B572B9">
              <w:rPr>
                <w:rFonts w:ascii="Arial" w:eastAsia="Times New Roman" w:hAnsi="Arial" w:cs="Arial"/>
                <w:sz w:val="24"/>
                <w:szCs w:val="24"/>
                <w:lang w:eastAsia="ru-RU"/>
              </w:rPr>
              <w:t>на основании сведений,</w:t>
            </w:r>
            <w:r w:rsidRPr="00B572B9">
              <w:rPr>
                <w:rFonts w:ascii="Arial" w:eastAsia="Times New Roman" w:hAnsi="Arial" w:cs="Arial"/>
                <w:sz w:val="24"/>
                <w:szCs w:val="24"/>
                <w:lang w:eastAsia="ru-RU"/>
              </w:rPr>
              <w:t xml:space="preserve"> представленных </w:t>
            </w:r>
            <w:r w:rsidR="002637CF" w:rsidRPr="00B572B9">
              <w:rPr>
                <w:rFonts w:ascii="Arial" w:eastAsia="Times New Roman" w:hAnsi="Arial" w:cs="Arial"/>
                <w:sz w:val="24"/>
                <w:szCs w:val="24"/>
                <w:lang w:eastAsia="ru-RU"/>
              </w:rPr>
              <w:t>органами,</w:t>
            </w:r>
            <w:r w:rsidRPr="00B572B9">
              <w:rPr>
                <w:rFonts w:ascii="Arial" w:eastAsia="Times New Roman" w:hAnsi="Arial" w:cs="Arial"/>
                <w:sz w:val="24"/>
                <w:szCs w:val="24"/>
                <w:lang w:eastAsia="ru-RU"/>
              </w:rPr>
              <w:t xml:space="preserve"> осуществляющими Федеральный государственный пожарный надзор</w:t>
            </w:r>
          </w:p>
        </w:tc>
      </w:tr>
      <w:tr w:rsidR="00612393" w:rsidRPr="00B572B9" w14:paraId="0E91E14A"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3BD576" w14:textId="74DD2CCA"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78E582"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099DA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F2834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A26899"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обученного населения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93857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B73A51C"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 </w:t>
            </w:r>
          </w:p>
        </w:tc>
      </w:tr>
      <w:tr w:rsidR="00612393" w:rsidRPr="00B572B9" w14:paraId="1C5E613E"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D7C9D9E" w14:textId="445413CA"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B75FB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DE99A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B8CC9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07</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78EBCE7"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Издание буклетов, плакатов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F1B08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80E6C52"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муниципальным контрактам</w:t>
            </w:r>
          </w:p>
        </w:tc>
      </w:tr>
      <w:tr w:rsidR="00612393" w:rsidRPr="00B572B9" w14:paraId="0C2ACDC5" w14:textId="77777777" w:rsidTr="00F05941">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C5426A" w14:textId="45B126E3"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91D3D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79D32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EA5468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08</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902D1E"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мероприятий в условиях особого противопожарного режима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1FC40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8AFD1C7"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4C0F9097" w14:textId="23CB6929"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w:t>
            </w:r>
            <w:r w:rsidR="002F22ED" w:rsidRPr="00B572B9">
              <w:rPr>
                <w:rFonts w:ascii="Arial" w:eastAsia="Times New Roman" w:hAnsi="Arial" w:cs="Arial"/>
                <w:sz w:val="24"/>
                <w:szCs w:val="24"/>
                <w:lang w:eastAsia="ru-RU"/>
              </w:rPr>
              <w:t>на основании сведений,</w:t>
            </w:r>
            <w:r w:rsidRPr="00B572B9">
              <w:rPr>
                <w:rFonts w:ascii="Arial" w:eastAsia="Times New Roman" w:hAnsi="Arial" w:cs="Arial"/>
                <w:sz w:val="24"/>
                <w:szCs w:val="24"/>
                <w:lang w:eastAsia="ru-RU"/>
              </w:rPr>
              <w:t xml:space="preserve"> представленных органами, осуществляющими Федеральный государственный пожарный надзор</w:t>
            </w:r>
          </w:p>
        </w:tc>
      </w:tr>
      <w:tr w:rsidR="00612393" w:rsidRPr="00B572B9" w14:paraId="1CBD3C28" w14:textId="77777777" w:rsidTr="00F05941">
        <w:trPr>
          <w:cantSplit/>
          <w:trHeight w:val="233"/>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24BB08" w14:textId="4BB95830" w:rsidR="00612393" w:rsidRPr="00B572B9" w:rsidRDefault="008066BC" w:rsidP="00A12CD6">
            <w:pPr>
              <w:tabs>
                <w:tab w:val="left" w:pos="142"/>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28122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4D196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D3E62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10</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310AF6"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поддерживаемых общественных объединений добровольной пожарной охраны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D7E39F5"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E826DDA" w14:textId="2ED1213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результата определяется суммарно по количеству поддерживаемых общественных объединений </w:t>
            </w:r>
            <w:r w:rsidR="002F22ED" w:rsidRPr="00B572B9">
              <w:rPr>
                <w:rFonts w:ascii="Arial" w:eastAsia="Times New Roman" w:hAnsi="Arial" w:cs="Arial"/>
                <w:sz w:val="24"/>
                <w:szCs w:val="24"/>
                <w:lang w:eastAsia="ru-RU"/>
              </w:rPr>
              <w:t>добровольной пожарной охраны,</w:t>
            </w:r>
            <w:r w:rsidRPr="00B572B9">
              <w:rPr>
                <w:rFonts w:ascii="Arial" w:eastAsia="Times New Roman" w:hAnsi="Arial" w:cs="Arial"/>
                <w:sz w:val="24"/>
                <w:szCs w:val="24"/>
                <w:lang w:eastAsia="ru-RU"/>
              </w:rPr>
              <w:t xml:space="preserve">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612393" w:rsidRPr="00B572B9" w14:paraId="2DFC6837" w14:textId="77777777" w:rsidTr="00F05941">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B99D08" w14:textId="5E62A23F" w:rsidR="00612393" w:rsidRPr="00B572B9" w:rsidRDefault="008066BC" w:rsidP="00A12CD6">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C9EED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EDD352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4DF596"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D3473F"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Работы по опашке территорий по границам населенных пунктов муниципальных образований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6107DC"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D778A2B" w14:textId="16698B00"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w:t>
            </w:r>
            <w:r w:rsidR="002F22ED" w:rsidRPr="00B572B9">
              <w:rPr>
                <w:rFonts w:ascii="Arial" w:eastAsia="Times New Roman" w:hAnsi="Arial" w:cs="Arial"/>
                <w:sz w:val="24"/>
                <w:szCs w:val="24"/>
                <w:lang w:eastAsia="ru-RU"/>
              </w:rPr>
              <w:t>созданы противопожарные</w:t>
            </w:r>
            <w:r w:rsidRPr="00B572B9">
              <w:rPr>
                <w:rFonts w:ascii="Arial" w:eastAsia="Times New Roman" w:hAnsi="Arial" w:cs="Arial"/>
                <w:sz w:val="24"/>
                <w:szCs w:val="24"/>
                <w:lang w:eastAsia="ru-RU"/>
              </w:rPr>
              <w:t xml:space="preserve"> минерализованные полосы и </w:t>
            </w:r>
            <w:r w:rsidR="002F22ED" w:rsidRPr="00B572B9">
              <w:rPr>
                <w:rFonts w:ascii="Arial" w:eastAsia="Times New Roman" w:hAnsi="Arial" w:cs="Arial"/>
                <w:sz w:val="24"/>
                <w:szCs w:val="24"/>
                <w:lang w:eastAsia="ru-RU"/>
              </w:rPr>
              <w:t>на основании</w:t>
            </w:r>
            <w:r w:rsidR="002F22ED" w:rsidRPr="00B572B9">
              <w:rPr>
                <w:rFonts w:ascii="Arial" w:hAnsi="Arial" w:cs="Arial"/>
                <w:sz w:val="24"/>
                <w:szCs w:val="24"/>
              </w:rPr>
              <w:t xml:space="preserve"> </w:t>
            </w:r>
            <w:r w:rsidR="002F22ED" w:rsidRPr="00B572B9">
              <w:rPr>
                <w:rFonts w:ascii="Arial" w:eastAsia="Times New Roman" w:hAnsi="Arial" w:cs="Arial"/>
                <w:sz w:val="24"/>
                <w:szCs w:val="24"/>
                <w:lang w:eastAsia="ru-RU"/>
              </w:rPr>
              <w:t>сведений,</w:t>
            </w:r>
            <w:r w:rsidRPr="00B572B9">
              <w:rPr>
                <w:rFonts w:ascii="Arial" w:eastAsia="Times New Roman" w:hAnsi="Arial" w:cs="Arial"/>
                <w:sz w:val="24"/>
                <w:szCs w:val="24"/>
                <w:lang w:eastAsia="ru-RU"/>
              </w:rPr>
              <w:t xml:space="preserve"> представленных органами, осуществляющими Федеральный государственный пожарный надзор</w:t>
            </w:r>
          </w:p>
        </w:tc>
      </w:tr>
      <w:tr w:rsidR="00612393" w:rsidRPr="00B572B9" w14:paraId="2F94461F" w14:textId="77777777" w:rsidTr="00F05941">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D5F984" w14:textId="0F2B8402" w:rsidR="00612393" w:rsidRPr="00B572B9" w:rsidRDefault="008066BC" w:rsidP="00A12CD6">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D217F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EDC973"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562A80"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13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A955BA"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4AA99F"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35A0591"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w:t>
            </w:r>
          </w:p>
        </w:tc>
      </w:tr>
      <w:tr w:rsidR="00612393" w:rsidRPr="00B572B9" w14:paraId="76DDDF26" w14:textId="77777777" w:rsidTr="00F05941">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52E0CF" w14:textId="649CC758" w:rsidR="00612393" w:rsidRPr="00B572B9" w:rsidRDefault="008066BC" w:rsidP="00A12CD6">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76554"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471239"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92CBD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A35E68"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69B16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tcPr>
          <w:p w14:paraId="17C83675"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r>
      <w:tr w:rsidR="00612393" w:rsidRPr="00B572B9" w14:paraId="18DE53A3" w14:textId="77777777" w:rsidTr="00F05941">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C69AEF" w14:textId="0836B829" w:rsidR="00612393" w:rsidRPr="00B572B9" w:rsidRDefault="008066BC" w:rsidP="00A12CD6">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328C7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44135D"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A7B7F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496F20" w14:textId="27F410ED"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color w:val="000000"/>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38E3C8"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tcPr>
          <w:p w14:paraId="44876299"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 xml:space="preserve">Значение результата определяется суммарно по количеству единиц товаров, </w:t>
            </w:r>
            <w:r w:rsidRPr="00B572B9">
              <w:rPr>
                <w:rFonts w:ascii="Arial" w:eastAsia="Times New Roman" w:hAnsi="Arial" w:cs="Arial"/>
                <w:color w:val="000000"/>
                <w:sz w:val="24"/>
                <w:szCs w:val="24"/>
                <w:lang w:eastAsia="ru-RU"/>
              </w:rPr>
              <w:t>касающихся обеспечения безопасности населения на воде,</w:t>
            </w:r>
            <w:r w:rsidRPr="00B572B9">
              <w:rPr>
                <w:rFonts w:ascii="Arial" w:eastAsia="Times New Roman" w:hAnsi="Arial" w:cs="Arial"/>
                <w:sz w:val="24"/>
                <w:szCs w:val="24"/>
                <w:lang w:eastAsia="ru-RU"/>
              </w:rPr>
              <w:t xml:space="preserve"> на основании отчетов по заключенным и исполненным муниципальным контрактам</w:t>
            </w:r>
          </w:p>
        </w:tc>
      </w:tr>
      <w:tr w:rsidR="00612393" w:rsidRPr="00B572B9" w14:paraId="23DFFE8C" w14:textId="77777777" w:rsidTr="00F05941">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3B55B4" w14:textId="5C4B0FC5" w:rsidR="00612393" w:rsidRPr="00B572B9" w:rsidRDefault="008066BC" w:rsidP="00A12CD6">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53AACB"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BCBDD67"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F97FFA"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AF5F34" w14:textId="77777777" w:rsidR="00612393" w:rsidRPr="00B572B9" w:rsidRDefault="00612393" w:rsidP="00A12CD6">
            <w:pPr>
              <w:spacing w:after="0" w:line="240" w:lineRule="auto"/>
              <w:ind w:left="108" w:right="105"/>
              <w:rPr>
                <w:rFonts w:ascii="Arial" w:eastAsia="Times New Roman" w:hAnsi="Arial" w:cs="Arial"/>
                <w:sz w:val="24"/>
                <w:szCs w:val="24"/>
                <w:lang w:eastAsia="ru-RU"/>
              </w:rPr>
            </w:pPr>
            <w:r w:rsidRPr="00B572B9">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E42F5E" w14:textId="77777777" w:rsidR="00612393" w:rsidRPr="00B572B9" w:rsidRDefault="00612393" w:rsidP="00A12CD6">
            <w:pPr>
              <w:spacing w:after="0" w:line="240" w:lineRule="auto"/>
              <w:jc w:val="center"/>
              <w:rPr>
                <w:rFonts w:ascii="Arial" w:eastAsia="Times New Roman" w:hAnsi="Arial" w:cs="Arial"/>
                <w:sz w:val="24"/>
                <w:szCs w:val="24"/>
                <w:lang w:eastAsia="ru-RU"/>
              </w:rPr>
            </w:pPr>
            <w:r w:rsidRPr="00B572B9">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tcPr>
          <w:p w14:paraId="12FA356B" w14:textId="77777777" w:rsidR="00612393" w:rsidRPr="00B572B9" w:rsidRDefault="00612393" w:rsidP="00A12CD6">
            <w:pPr>
              <w:spacing w:after="0" w:line="240" w:lineRule="auto"/>
              <w:ind w:left="179" w:right="284"/>
              <w:jc w:val="both"/>
              <w:rPr>
                <w:rFonts w:ascii="Arial" w:eastAsia="Times New Roman" w:hAnsi="Arial" w:cs="Arial"/>
                <w:sz w:val="24"/>
                <w:szCs w:val="24"/>
                <w:lang w:eastAsia="ru-RU"/>
              </w:rPr>
            </w:pPr>
            <w:r w:rsidRPr="00B572B9">
              <w:rPr>
                <w:rFonts w:ascii="Arial" w:eastAsia="Times New Roman" w:hAnsi="Arial" w:cs="Arial"/>
                <w:sz w:val="24"/>
                <w:szCs w:val="24"/>
                <w:lang w:eastAsia="ru-RU"/>
              </w:rPr>
              <w:t>Количество человек, обученных плаванию и приемам спасения на воде</w:t>
            </w:r>
          </w:p>
        </w:tc>
      </w:tr>
    </w:tbl>
    <w:p w14:paraId="1568CA27" w14:textId="77777777" w:rsidR="00401D2C" w:rsidRPr="00B572B9" w:rsidRDefault="00401D2C" w:rsidP="00401D2C">
      <w:pPr>
        <w:pStyle w:val="a3"/>
        <w:jc w:val="both"/>
        <w:rPr>
          <w:rFonts w:ascii="Arial" w:hAnsi="Arial" w:cs="Arial"/>
          <w:sz w:val="24"/>
          <w:szCs w:val="24"/>
        </w:rPr>
      </w:pPr>
    </w:p>
    <w:p w14:paraId="701FFA61" w14:textId="77777777" w:rsidR="00401D2C" w:rsidRPr="00B572B9" w:rsidRDefault="00401D2C" w:rsidP="00401D2C">
      <w:pPr>
        <w:spacing w:after="0" w:line="24" w:lineRule="auto"/>
        <w:rPr>
          <w:rFonts w:ascii="Arial" w:hAnsi="Arial" w:cs="Arial"/>
          <w:sz w:val="24"/>
          <w:szCs w:val="24"/>
        </w:rPr>
      </w:pPr>
    </w:p>
    <w:sectPr w:rsidR="00401D2C" w:rsidRPr="00B572B9" w:rsidSect="00B572B9">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F9A33" w14:textId="77777777" w:rsidR="00DF6665" w:rsidRDefault="00DF6665" w:rsidP="00912958">
      <w:pPr>
        <w:spacing w:after="0" w:line="240" w:lineRule="auto"/>
      </w:pPr>
      <w:r>
        <w:separator/>
      </w:r>
    </w:p>
  </w:endnote>
  <w:endnote w:type="continuationSeparator" w:id="0">
    <w:p w14:paraId="10048957" w14:textId="77777777" w:rsidR="00DF6665" w:rsidRDefault="00DF6665"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8ED80" w14:textId="77777777" w:rsidR="00DF6665" w:rsidRDefault="00DF6665" w:rsidP="00912958">
      <w:pPr>
        <w:spacing w:after="0" w:line="240" w:lineRule="auto"/>
      </w:pPr>
      <w:r>
        <w:separator/>
      </w:r>
    </w:p>
  </w:footnote>
  <w:footnote w:type="continuationSeparator" w:id="0">
    <w:p w14:paraId="73A0CD15" w14:textId="77777777" w:rsidR="00DF6665" w:rsidRDefault="00DF6665"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3614"/>
      <w:docPartObj>
        <w:docPartGallery w:val="Page Numbers (Top of Page)"/>
        <w:docPartUnique/>
      </w:docPartObj>
    </w:sdtPr>
    <w:sdtEndPr/>
    <w:sdtContent>
      <w:p w14:paraId="23D72049" w14:textId="0AFE187C" w:rsidR="00B572B9" w:rsidRDefault="00B572B9">
        <w:pPr>
          <w:pStyle w:val="a6"/>
          <w:jc w:val="center"/>
        </w:pPr>
        <w:r>
          <w:fldChar w:fldCharType="begin"/>
        </w:r>
        <w:r>
          <w:instrText xml:space="preserve"> PAGE   \* MERGEFORMAT </w:instrText>
        </w:r>
        <w:r>
          <w:fldChar w:fldCharType="separate"/>
        </w:r>
        <w:r w:rsidR="00014E35">
          <w:rPr>
            <w:noProof/>
          </w:rPr>
          <w:t>57</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66D18"/>
    <w:multiLevelType w:val="hybridMultilevel"/>
    <w:tmpl w:val="D9262CEA"/>
    <w:lvl w:ilvl="0" w:tplc="99468EE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FA7426"/>
    <w:multiLevelType w:val="hybridMultilevel"/>
    <w:tmpl w:val="584E3C2E"/>
    <w:lvl w:ilvl="0" w:tplc="6B44802A">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5" w15:restartNumberingAfterBreak="0">
    <w:nsid w:val="322617D8"/>
    <w:multiLevelType w:val="hybridMultilevel"/>
    <w:tmpl w:val="DAF47C84"/>
    <w:lvl w:ilvl="0" w:tplc="50B492E4">
      <w:start w:val="1"/>
      <w:numFmt w:val="decimal"/>
      <w:lvlText w:val="%1."/>
      <w:lvlJc w:val="left"/>
      <w:pPr>
        <w:ind w:left="1080" w:hanging="360"/>
      </w:pPr>
      <w:rPr>
        <w:rFonts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F8B"/>
    <w:multiLevelType w:val="hybridMultilevel"/>
    <w:tmpl w:val="51D83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2F31FE"/>
    <w:multiLevelType w:val="hybridMultilevel"/>
    <w:tmpl w:val="C8FE5AAE"/>
    <w:lvl w:ilvl="0" w:tplc="F4286930">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F05CAF"/>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6C1F0D"/>
    <w:multiLevelType w:val="hybridMultilevel"/>
    <w:tmpl w:val="00123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17056D"/>
    <w:multiLevelType w:val="hybridMultilevel"/>
    <w:tmpl w:val="1C067DC0"/>
    <w:lvl w:ilvl="0" w:tplc="77E4E3DC">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B86652"/>
    <w:multiLevelType w:val="hybridMultilevel"/>
    <w:tmpl w:val="9048BC3C"/>
    <w:lvl w:ilvl="0" w:tplc="E7E035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2B3C79"/>
    <w:multiLevelType w:val="hybridMultilevel"/>
    <w:tmpl w:val="CD5A8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514C34"/>
    <w:multiLevelType w:val="hybridMultilevel"/>
    <w:tmpl w:val="BAFC088C"/>
    <w:lvl w:ilvl="0" w:tplc="9BA0D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4"/>
  </w:num>
  <w:num w:numId="3">
    <w:abstractNumId w:val="16"/>
  </w:num>
  <w:num w:numId="4">
    <w:abstractNumId w:val="8"/>
  </w:num>
  <w:num w:numId="5">
    <w:abstractNumId w:val="11"/>
  </w:num>
  <w:num w:numId="6">
    <w:abstractNumId w:val="6"/>
  </w:num>
  <w:num w:numId="7">
    <w:abstractNumId w:val="10"/>
  </w:num>
  <w:num w:numId="8">
    <w:abstractNumId w:val="3"/>
  </w:num>
  <w:num w:numId="9">
    <w:abstractNumId w:val="0"/>
  </w:num>
  <w:num w:numId="10">
    <w:abstractNumId w:val="12"/>
  </w:num>
  <w:num w:numId="11">
    <w:abstractNumId w:val="15"/>
  </w:num>
  <w:num w:numId="12">
    <w:abstractNumId w:val="13"/>
  </w:num>
  <w:num w:numId="13">
    <w:abstractNumId w:val="9"/>
  </w:num>
  <w:num w:numId="14">
    <w:abstractNumId w:val="20"/>
  </w:num>
  <w:num w:numId="15">
    <w:abstractNumId w:val="14"/>
  </w:num>
  <w:num w:numId="16">
    <w:abstractNumId w:val="1"/>
  </w:num>
  <w:num w:numId="17">
    <w:abstractNumId w:val="2"/>
  </w:num>
  <w:num w:numId="18">
    <w:abstractNumId w:val="17"/>
  </w:num>
  <w:num w:numId="19">
    <w:abstractNumId w:val="7"/>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A68"/>
    <w:rsid w:val="0000175B"/>
    <w:rsid w:val="000030AF"/>
    <w:rsid w:val="0000339D"/>
    <w:rsid w:val="00003A2D"/>
    <w:rsid w:val="00006C42"/>
    <w:rsid w:val="00007BD9"/>
    <w:rsid w:val="00014E35"/>
    <w:rsid w:val="00016BCF"/>
    <w:rsid w:val="00016FA7"/>
    <w:rsid w:val="00023090"/>
    <w:rsid w:val="00023DB9"/>
    <w:rsid w:val="000259E5"/>
    <w:rsid w:val="0002618F"/>
    <w:rsid w:val="00026421"/>
    <w:rsid w:val="00027BDD"/>
    <w:rsid w:val="00030EBD"/>
    <w:rsid w:val="000347E4"/>
    <w:rsid w:val="00035CBD"/>
    <w:rsid w:val="00036766"/>
    <w:rsid w:val="0003696A"/>
    <w:rsid w:val="00040804"/>
    <w:rsid w:val="00040AC6"/>
    <w:rsid w:val="00042362"/>
    <w:rsid w:val="00044FDD"/>
    <w:rsid w:val="00045608"/>
    <w:rsid w:val="00047852"/>
    <w:rsid w:val="000501B4"/>
    <w:rsid w:val="000525B3"/>
    <w:rsid w:val="00054135"/>
    <w:rsid w:val="000543A6"/>
    <w:rsid w:val="0006172D"/>
    <w:rsid w:val="00071C80"/>
    <w:rsid w:val="0007428C"/>
    <w:rsid w:val="000745C9"/>
    <w:rsid w:val="000755C6"/>
    <w:rsid w:val="0008006F"/>
    <w:rsid w:val="00083297"/>
    <w:rsid w:val="000833B8"/>
    <w:rsid w:val="00086946"/>
    <w:rsid w:val="000926C1"/>
    <w:rsid w:val="000964E2"/>
    <w:rsid w:val="000A2A5C"/>
    <w:rsid w:val="000A5174"/>
    <w:rsid w:val="000A5F6A"/>
    <w:rsid w:val="000B0BE4"/>
    <w:rsid w:val="000B1427"/>
    <w:rsid w:val="000B1F8C"/>
    <w:rsid w:val="000B2B07"/>
    <w:rsid w:val="000B2D75"/>
    <w:rsid w:val="000B3698"/>
    <w:rsid w:val="000B36AC"/>
    <w:rsid w:val="000B3D61"/>
    <w:rsid w:val="000B4DB6"/>
    <w:rsid w:val="000B5204"/>
    <w:rsid w:val="000B73D6"/>
    <w:rsid w:val="000C3A9C"/>
    <w:rsid w:val="000C5125"/>
    <w:rsid w:val="000C58D1"/>
    <w:rsid w:val="000C5D9C"/>
    <w:rsid w:val="000D1403"/>
    <w:rsid w:val="000D5141"/>
    <w:rsid w:val="000D5B15"/>
    <w:rsid w:val="000E0036"/>
    <w:rsid w:val="000E148A"/>
    <w:rsid w:val="000E1989"/>
    <w:rsid w:val="000E29F3"/>
    <w:rsid w:val="000E3812"/>
    <w:rsid w:val="000E3A08"/>
    <w:rsid w:val="000E70AA"/>
    <w:rsid w:val="000E792E"/>
    <w:rsid w:val="000F03E8"/>
    <w:rsid w:val="000F06CA"/>
    <w:rsid w:val="000F29C4"/>
    <w:rsid w:val="000F46CB"/>
    <w:rsid w:val="000F5815"/>
    <w:rsid w:val="000F694D"/>
    <w:rsid w:val="001043D6"/>
    <w:rsid w:val="00105107"/>
    <w:rsid w:val="00111AF1"/>
    <w:rsid w:val="00113200"/>
    <w:rsid w:val="001137CA"/>
    <w:rsid w:val="001145CD"/>
    <w:rsid w:val="00114A43"/>
    <w:rsid w:val="00115D8B"/>
    <w:rsid w:val="00116910"/>
    <w:rsid w:val="001179B5"/>
    <w:rsid w:val="00117ACD"/>
    <w:rsid w:val="0012603F"/>
    <w:rsid w:val="00131263"/>
    <w:rsid w:val="00131405"/>
    <w:rsid w:val="00134B5B"/>
    <w:rsid w:val="00141550"/>
    <w:rsid w:val="001434CC"/>
    <w:rsid w:val="00145D93"/>
    <w:rsid w:val="00147862"/>
    <w:rsid w:val="00150593"/>
    <w:rsid w:val="00150BCC"/>
    <w:rsid w:val="00151170"/>
    <w:rsid w:val="00153ECA"/>
    <w:rsid w:val="0015454A"/>
    <w:rsid w:val="00154795"/>
    <w:rsid w:val="00155E01"/>
    <w:rsid w:val="00156E2A"/>
    <w:rsid w:val="00157315"/>
    <w:rsid w:val="00167350"/>
    <w:rsid w:val="00167991"/>
    <w:rsid w:val="001707DB"/>
    <w:rsid w:val="0017187E"/>
    <w:rsid w:val="0017374A"/>
    <w:rsid w:val="001744B8"/>
    <w:rsid w:val="0017487A"/>
    <w:rsid w:val="00174CE8"/>
    <w:rsid w:val="001771CB"/>
    <w:rsid w:val="0018048A"/>
    <w:rsid w:val="0018620B"/>
    <w:rsid w:val="0018795F"/>
    <w:rsid w:val="00193BEB"/>
    <w:rsid w:val="001954EE"/>
    <w:rsid w:val="001A0133"/>
    <w:rsid w:val="001A2395"/>
    <w:rsid w:val="001A2EB8"/>
    <w:rsid w:val="001A30E6"/>
    <w:rsid w:val="001A4FCC"/>
    <w:rsid w:val="001A50AD"/>
    <w:rsid w:val="001A6FCA"/>
    <w:rsid w:val="001A7C0D"/>
    <w:rsid w:val="001B0CB3"/>
    <w:rsid w:val="001B3498"/>
    <w:rsid w:val="001B4750"/>
    <w:rsid w:val="001B48D5"/>
    <w:rsid w:val="001B4B6B"/>
    <w:rsid w:val="001B63D7"/>
    <w:rsid w:val="001C0CFF"/>
    <w:rsid w:val="001C0EC8"/>
    <w:rsid w:val="001C3764"/>
    <w:rsid w:val="001C37E0"/>
    <w:rsid w:val="001C3BB2"/>
    <w:rsid w:val="001C503F"/>
    <w:rsid w:val="001C67F7"/>
    <w:rsid w:val="001D05E2"/>
    <w:rsid w:val="001D44D8"/>
    <w:rsid w:val="001E378C"/>
    <w:rsid w:val="001E3CF8"/>
    <w:rsid w:val="001E7656"/>
    <w:rsid w:val="001F1C45"/>
    <w:rsid w:val="001F1CC4"/>
    <w:rsid w:val="001F2ACE"/>
    <w:rsid w:val="001F6E70"/>
    <w:rsid w:val="00202B5A"/>
    <w:rsid w:val="002033BC"/>
    <w:rsid w:val="00203938"/>
    <w:rsid w:val="00206F9F"/>
    <w:rsid w:val="002071DC"/>
    <w:rsid w:val="00207937"/>
    <w:rsid w:val="0021031E"/>
    <w:rsid w:val="00210B99"/>
    <w:rsid w:val="00211092"/>
    <w:rsid w:val="00211539"/>
    <w:rsid w:val="002116D1"/>
    <w:rsid w:val="00211D5F"/>
    <w:rsid w:val="002221AC"/>
    <w:rsid w:val="002232A2"/>
    <w:rsid w:val="002245FB"/>
    <w:rsid w:val="00224D19"/>
    <w:rsid w:val="00224F09"/>
    <w:rsid w:val="00225E49"/>
    <w:rsid w:val="00226835"/>
    <w:rsid w:val="002273AF"/>
    <w:rsid w:val="00227B49"/>
    <w:rsid w:val="00230582"/>
    <w:rsid w:val="00230C2D"/>
    <w:rsid w:val="0023198B"/>
    <w:rsid w:val="00233467"/>
    <w:rsid w:val="00236CB3"/>
    <w:rsid w:val="00237D91"/>
    <w:rsid w:val="002412AD"/>
    <w:rsid w:val="00245054"/>
    <w:rsid w:val="002507D7"/>
    <w:rsid w:val="00251070"/>
    <w:rsid w:val="0025133B"/>
    <w:rsid w:val="00251FA9"/>
    <w:rsid w:val="00252E6B"/>
    <w:rsid w:val="00254A91"/>
    <w:rsid w:val="00256157"/>
    <w:rsid w:val="00257C41"/>
    <w:rsid w:val="00260069"/>
    <w:rsid w:val="002624C0"/>
    <w:rsid w:val="002637CF"/>
    <w:rsid w:val="00264907"/>
    <w:rsid w:val="002650C4"/>
    <w:rsid w:val="002709ED"/>
    <w:rsid w:val="002717EF"/>
    <w:rsid w:val="00272AD8"/>
    <w:rsid w:val="00273BA0"/>
    <w:rsid w:val="0027411C"/>
    <w:rsid w:val="00275B52"/>
    <w:rsid w:val="00276152"/>
    <w:rsid w:val="00277091"/>
    <w:rsid w:val="00277841"/>
    <w:rsid w:val="002812D8"/>
    <w:rsid w:val="002825CF"/>
    <w:rsid w:val="00283833"/>
    <w:rsid w:val="00283BF6"/>
    <w:rsid w:val="00283CEF"/>
    <w:rsid w:val="00284011"/>
    <w:rsid w:val="00285DF3"/>
    <w:rsid w:val="00286082"/>
    <w:rsid w:val="00286FF6"/>
    <w:rsid w:val="002901E9"/>
    <w:rsid w:val="00291CFD"/>
    <w:rsid w:val="002923AF"/>
    <w:rsid w:val="0029289C"/>
    <w:rsid w:val="00294672"/>
    <w:rsid w:val="002961EB"/>
    <w:rsid w:val="00296644"/>
    <w:rsid w:val="002A1508"/>
    <w:rsid w:val="002A3AAD"/>
    <w:rsid w:val="002A5EE2"/>
    <w:rsid w:val="002A647D"/>
    <w:rsid w:val="002B0267"/>
    <w:rsid w:val="002B13D5"/>
    <w:rsid w:val="002B2EF4"/>
    <w:rsid w:val="002B3F7B"/>
    <w:rsid w:val="002B4E49"/>
    <w:rsid w:val="002C0A87"/>
    <w:rsid w:val="002C1193"/>
    <w:rsid w:val="002C1220"/>
    <w:rsid w:val="002C3221"/>
    <w:rsid w:val="002C49FB"/>
    <w:rsid w:val="002E0765"/>
    <w:rsid w:val="002E1D67"/>
    <w:rsid w:val="002E2733"/>
    <w:rsid w:val="002E5CF7"/>
    <w:rsid w:val="002E7010"/>
    <w:rsid w:val="002F22ED"/>
    <w:rsid w:val="003019F5"/>
    <w:rsid w:val="003023A9"/>
    <w:rsid w:val="0030494B"/>
    <w:rsid w:val="00307054"/>
    <w:rsid w:val="003074F3"/>
    <w:rsid w:val="003110FC"/>
    <w:rsid w:val="003129F4"/>
    <w:rsid w:val="003145CE"/>
    <w:rsid w:val="0033458A"/>
    <w:rsid w:val="0033649F"/>
    <w:rsid w:val="00337B64"/>
    <w:rsid w:val="003404A7"/>
    <w:rsid w:val="00343AC1"/>
    <w:rsid w:val="0034445A"/>
    <w:rsid w:val="00344691"/>
    <w:rsid w:val="00346372"/>
    <w:rsid w:val="0034729B"/>
    <w:rsid w:val="00350E63"/>
    <w:rsid w:val="0035251F"/>
    <w:rsid w:val="00354322"/>
    <w:rsid w:val="00355D22"/>
    <w:rsid w:val="003563A5"/>
    <w:rsid w:val="00356BB2"/>
    <w:rsid w:val="00361088"/>
    <w:rsid w:val="003619C4"/>
    <w:rsid w:val="00361E7D"/>
    <w:rsid w:val="00366546"/>
    <w:rsid w:val="003703AC"/>
    <w:rsid w:val="00371172"/>
    <w:rsid w:val="00372266"/>
    <w:rsid w:val="003744EA"/>
    <w:rsid w:val="00374F08"/>
    <w:rsid w:val="0038289D"/>
    <w:rsid w:val="0038382C"/>
    <w:rsid w:val="00384CA4"/>
    <w:rsid w:val="00385DE0"/>
    <w:rsid w:val="00390B31"/>
    <w:rsid w:val="00390DEF"/>
    <w:rsid w:val="00392526"/>
    <w:rsid w:val="0039366C"/>
    <w:rsid w:val="003954A2"/>
    <w:rsid w:val="003A04BF"/>
    <w:rsid w:val="003A0B1C"/>
    <w:rsid w:val="003A16EE"/>
    <w:rsid w:val="003A2F77"/>
    <w:rsid w:val="003A795F"/>
    <w:rsid w:val="003A7F07"/>
    <w:rsid w:val="003B20CE"/>
    <w:rsid w:val="003B4906"/>
    <w:rsid w:val="003B68F9"/>
    <w:rsid w:val="003B78A9"/>
    <w:rsid w:val="003B7D4F"/>
    <w:rsid w:val="003C04AF"/>
    <w:rsid w:val="003C0C3A"/>
    <w:rsid w:val="003C457A"/>
    <w:rsid w:val="003C5ACE"/>
    <w:rsid w:val="003D1202"/>
    <w:rsid w:val="003D2EDA"/>
    <w:rsid w:val="003D406E"/>
    <w:rsid w:val="003D54D3"/>
    <w:rsid w:val="003E19F8"/>
    <w:rsid w:val="003E2706"/>
    <w:rsid w:val="003E2C8F"/>
    <w:rsid w:val="003E2E42"/>
    <w:rsid w:val="003E7355"/>
    <w:rsid w:val="003F10CE"/>
    <w:rsid w:val="003F1F12"/>
    <w:rsid w:val="003F2DBE"/>
    <w:rsid w:val="003F331A"/>
    <w:rsid w:val="003F49A4"/>
    <w:rsid w:val="003F56C0"/>
    <w:rsid w:val="003F6012"/>
    <w:rsid w:val="003F65F3"/>
    <w:rsid w:val="003F70C5"/>
    <w:rsid w:val="003F7CD2"/>
    <w:rsid w:val="003F7F91"/>
    <w:rsid w:val="00400D3C"/>
    <w:rsid w:val="00401839"/>
    <w:rsid w:val="00401D2C"/>
    <w:rsid w:val="0040245C"/>
    <w:rsid w:val="00403C19"/>
    <w:rsid w:val="00406D49"/>
    <w:rsid w:val="00410BEA"/>
    <w:rsid w:val="00412C2E"/>
    <w:rsid w:val="00416A24"/>
    <w:rsid w:val="0041735F"/>
    <w:rsid w:val="00420B90"/>
    <w:rsid w:val="0042270F"/>
    <w:rsid w:val="00426478"/>
    <w:rsid w:val="00426971"/>
    <w:rsid w:val="00427D2E"/>
    <w:rsid w:val="00430084"/>
    <w:rsid w:val="00431F10"/>
    <w:rsid w:val="004346A7"/>
    <w:rsid w:val="00434FFF"/>
    <w:rsid w:val="004359F5"/>
    <w:rsid w:val="00435C1D"/>
    <w:rsid w:val="004412DD"/>
    <w:rsid w:val="00442FBC"/>
    <w:rsid w:val="00443CDA"/>
    <w:rsid w:val="004447C2"/>
    <w:rsid w:val="0044499B"/>
    <w:rsid w:val="00444C38"/>
    <w:rsid w:val="00444D8C"/>
    <w:rsid w:val="00445470"/>
    <w:rsid w:val="00445A2B"/>
    <w:rsid w:val="00447DC6"/>
    <w:rsid w:val="004513D6"/>
    <w:rsid w:val="004518C5"/>
    <w:rsid w:val="00455F65"/>
    <w:rsid w:val="004614F8"/>
    <w:rsid w:val="00461AB7"/>
    <w:rsid w:val="00462901"/>
    <w:rsid w:val="00465752"/>
    <w:rsid w:val="00465DFD"/>
    <w:rsid w:val="00466343"/>
    <w:rsid w:val="00467D70"/>
    <w:rsid w:val="00467E79"/>
    <w:rsid w:val="00470365"/>
    <w:rsid w:val="00470C32"/>
    <w:rsid w:val="00471392"/>
    <w:rsid w:val="0047629D"/>
    <w:rsid w:val="00476E91"/>
    <w:rsid w:val="00477529"/>
    <w:rsid w:val="00484A72"/>
    <w:rsid w:val="00487A07"/>
    <w:rsid w:val="0049491F"/>
    <w:rsid w:val="004958AA"/>
    <w:rsid w:val="00495F65"/>
    <w:rsid w:val="00496F32"/>
    <w:rsid w:val="004A2DAE"/>
    <w:rsid w:val="004A78C0"/>
    <w:rsid w:val="004B0316"/>
    <w:rsid w:val="004B2425"/>
    <w:rsid w:val="004B583E"/>
    <w:rsid w:val="004B63AD"/>
    <w:rsid w:val="004B6B67"/>
    <w:rsid w:val="004B77F9"/>
    <w:rsid w:val="004B7FDC"/>
    <w:rsid w:val="004C010F"/>
    <w:rsid w:val="004C0933"/>
    <w:rsid w:val="004C29D4"/>
    <w:rsid w:val="004C575C"/>
    <w:rsid w:val="004D017E"/>
    <w:rsid w:val="004D2A06"/>
    <w:rsid w:val="004D37E8"/>
    <w:rsid w:val="004D3A2F"/>
    <w:rsid w:val="004E2351"/>
    <w:rsid w:val="004E3F76"/>
    <w:rsid w:val="004E4D5E"/>
    <w:rsid w:val="004E5746"/>
    <w:rsid w:val="004E5812"/>
    <w:rsid w:val="004E648C"/>
    <w:rsid w:val="004E64A5"/>
    <w:rsid w:val="004F14E0"/>
    <w:rsid w:val="004F2213"/>
    <w:rsid w:val="004F269E"/>
    <w:rsid w:val="004F4637"/>
    <w:rsid w:val="004F7458"/>
    <w:rsid w:val="00501679"/>
    <w:rsid w:val="005024CA"/>
    <w:rsid w:val="00502D64"/>
    <w:rsid w:val="00502E30"/>
    <w:rsid w:val="0050362D"/>
    <w:rsid w:val="00504813"/>
    <w:rsid w:val="00506BE3"/>
    <w:rsid w:val="00510181"/>
    <w:rsid w:val="00510FC6"/>
    <w:rsid w:val="00512E69"/>
    <w:rsid w:val="00516355"/>
    <w:rsid w:val="005211C1"/>
    <w:rsid w:val="00522747"/>
    <w:rsid w:val="0052308D"/>
    <w:rsid w:val="005230A7"/>
    <w:rsid w:val="00523D98"/>
    <w:rsid w:val="00525572"/>
    <w:rsid w:val="005274F3"/>
    <w:rsid w:val="00530BCB"/>
    <w:rsid w:val="005336FF"/>
    <w:rsid w:val="0053624A"/>
    <w:rsid w:val="0053658C"/>
    <w:rsid w:val="00537A52"/>
    <w:rsid w:val="00541BF2"/>
    <w:rsid w:val="005426B3"/>
    <w:rsid w:val="00542953"/>
    <w:rsid w:val="005432F9"/>
    <w:rsid w:val="0054603E"/>
    <w:rsid w:val="00546848"/>
    <w:rsid w:val="00551E59"/>
    <w:rsid w:val="00554182"/>
    <w:rsid w:val="005548D9"/>
    <w:rsid w:val="00556F26"/>
    <w:rsid w:val="00557D2F"/>
    <w:rsid w:val="00560CA8"/>
    <w:rsid w:val="00560DA3"/>
    <w:rsid w:val="005651A6"/>
    <w:rsid w:val="00565564"/>
    <w:rsid w:val="00565A1A"/>
    <w:rsid w:val="005660FB"/>
    <w:rsid w:val="00566E00"/>
    <w:rsid w:val="005674AB"/>
    <w:rsid w:val="00570FC4"/>
    <w:rsid w:val="005735AE"/>
    <w:rsid w:val="00573614"/>
    <w:rsid w:val="00577BBC"/>
    <w:rsid w:val="00580198"/>
    <w:rsid w:val="005803A7"/>
    <w:rsid w:val="005808F4"/>
    <w:rsid w:val="00582397"/>
    <w:rsid w:val="00582D99"/>
    <w:rsid w:val="005866A3"/>
    <w:rsid w:val="00590875"/>
    <w:rsid w:val="00591B26"/>
    <w:rsid w:val="0059386F"/>
    <w:rsid w:val="0059536B"/>
    <w:rsid w:val="0059595D"/>
    <w:rsid w:val="005959AB"/>
    <w:rsid w:val="0059629A"/>
    <w:rsid w:val="00597F4A"/>
    <w:rsid w:val="005A1974"/>
    <w:rsid w:val="005A3A75"/>
    <w:rsid w:val="005A7683"/>
    <w:rsid w:val="005B0F10"/>
    <w:rsid w:val="005B18B4"/>
    <w:rsid w:val="005B3AB0"/>
    <w:rsid w:val="005B48A7"/>
    <w:rsid w:val="005B53DE"/>
    <w:rsid w:val="005C0CC0"/>
    <w:rsid w:val="005C11ED"/>
    <w:rsid w:val="005C523D"/>
    <w:rsid w:val="005C7E63"/>
    <w:rsid w:val="005D12F2"/>
    <w:rsid w:val="005D2B91"/>
    <w:rsid w:val="005D5C01"/>
    <w:rsid w:val="005E0BFA"/>
    <w:rsid w:val="005E13F1"/>
    <w:rsid w:val="005E2048"/>
    <w:rsid w:val="005E4EB4"/>
    <w:rsid w:val="005E68B7"/>
    <w:rsid w:val="005F0131"/>
    <w:rsid w:val="005F1CD4"/>
    <w:rsid w:val="005F2E6D"/>
    <w:rsid w:val="005F3544"/>
    <w:rsid w:val="005F5975"/>
    <w:rsid w:val="005F7BAF"/>
    <w:rsid w:val="006009B8"/>
    <w:rsid w:val="00603189"/>
    <w:rsid w:val="00605111"/>
    <w:rsid w:val="00605731"/>
    <w:rsid w:val="00606A1E"/>
    <w:rsid w:val="00610E87"/>
    <w:rsid w:val="00612393"/>
    <w:rsid w:val="006129FF"/>
    <w:rsid w:val="0061379F"/>
    <w:rsid w:val="006139D2"/>
    <w:rsid w:val="00614BAC"/>
    <w:rsid w:val="006150AE"/>
    <w:rsid w:val="00616F25"/>
    <w:rsid w:val="00620265"/>
    <w:rsid w:val="0062026C"/>
    <w:rsid w:val="0062080F"/>
    <w:rsid w:val="006216EF"/>
    <w:rsid w:val="00622A3E"/>
    <w:rsid w:val="006306FB"/>
    <w:rsid w:val="00630C90"/>
    <w:rsid w:val="00631BD5"/>
    <w:rsid w:val="00632176"/>
    <w:rsid w:val="006337D8"/>
    <w:rsid w:val="006363B1"/>
    <w:rsid w:val="00637566"/>
    <w:rsid w:val="00640487"/>
    <w:rsid w:val="00641659"/>
    <w:rsid w:val="00645C73"/>
    <w:rsid w:val="00646113"/>
    <w:rsid w:val="00646DD4"/>
    <w:rsid w:val="00654652"/>
    <w:rsid w:val="00655614"/>
    <w:rsid w:val="00655CCB"/>
    <w:rsid w:val="00660F15"/>
    <w:rsid w:val="00663FDB"/>
    <w:rsid w:val="00665928"/>
    <w:rsid w:val="00670DD1"/>
    <w:rsid w:val="006713D3"/>
    <w:rsid w:val="0067158D"/>
    <w:rsid w:val="006717E8"/>
    <w:rsid w:val="00674113"/>
    <w:rsid w:val="006753F3"/>
    <w:rsid w:val="00676E6A"/>
    <w:rsid w:val="0068030F"/>
    <w:rsid w:val="0068527C"/>
    <w:rsid w:val="00685E45"/>
    <w:rsid w:val="0068710D"/>
    <w:rsid w:val="006910EA"/>
    <w:rsid w:val="00691C32"/>
    <w:rsid w:val="00692695"/>
    <w:rsid w:val="00692C7E"/>
    <w:rsid w:val="006949FE"/>
    <w:rsid w:val="00694EED"/>
    <w:rsid w:val="006956BD"/>
    <w:rsid w:val="0069637B"/>
    <w:rsid w:val="006A09DC"/>
    <w:rsid w:val="006A0DEB"/>
    <w:rsid w:val="006A1254"/>
    <w:rsid w:val="006A4351"/>
    <w:rsid w:val="006A524A"/>
    <w:rsid w:val="006A56AC"/>
    <w:rsid w:val="006A6403"/>
    <w:rsid w:val="006A652F"/>
    <w:rsid w:val="006B1D95"/>
    <w:rsid w:val="006B371E"/>
    <w:rsid w:val="006B3BE3"/>
    <w:rsid w:val="006B4F86"/>
    <w:rsid w:val="006B5AE0"/>
    <w:rsid w:val="006C02C7"/>
    <w:rsid w:val="006C37DF"/>
    <w:rsid w:val="006C38C4"/>
    <w:rsid w:val="006C5339"/>
    <w:rsid w:val="006D1B34"/>
    <w:rsid w:val="006D3430"/>
    <w:rsid w:val="006D3456"/>
    <w:rsid w:val="006D48CB"/>
    <w:rsid w:val="006D4C9D"/>
    <w:rsid w:val="006D6193"/>
    <w:rsid w:val="006D6341"/>
    <w:rsid w:val="006E12A4"/>
    <w:rsid w:val="006E3BBE"/>
    <w:rsid w:val="006E75BC"/>
    <w:rsid w:val="006E7DFF"/>
    <w:rsid w:val="006F16F2"/>
    <w:rsid w:val="006F22BC"/>
    <w:rsid w:val="006F237F"/>
    <w:rsid w:val="006F258D"/>
    <w:rsid w:val="006F30D5"/>
    <w:rsid w:val="006F4FDB"/>
    <w:rsid w:val="006F6750"/>
    <w:rsid w:val="006F7B87"/>
    <w:rsid w:val="0070034D"/>
    <w:rsid w:val="00703554"/>
    <w:rsid w:val="00703CAF"/>
    <w:rsid w:val="00705211"/>
    <w:rsid w:val="0070727D"/>
    <w:rsid w:val="0070799B"/>
    <w:rsid w:val="00711A9A"/>
    <w:rsid w:val="00713CA8"/>
    <w:rsid w:val="00714B48"/>
    <w:rsid w:val="00714BCD"/>
    <w:rsid w:val="00720E69"/>
    <w:rsid w:val="00720F63"/>
    <w:rsid w:val="0072122C"/>
    <w:rsid w:val="00724035"/>
    <w:rsid w:val="007244A4"/>
    <w:rsid w:val="00724CD4"/>
    <w:rsid w:val="007257E9"/>
    <w:rsid w:val="007261D4"/>
    <w:rsid w:val="00726BD9"/>
    <w:rsid w:val="0073000C"/>
    <w:rsid w:val="00732E3C"/>
    <w:rsid w:val="007330AA"/>
    <w:rsid w:val="007334D2"/>
    <w:rsid w:val="00734FF1"/>
    <w:rsid w:val="00735CCB"/>
    <w:rsid w:val="00736E54"/>
    <w:rsid w:val="00737AE0"/>
    <w:rsid w:val="00740106"/>
    <w:rsid w:val="007421B6"/>
    <w:rsid w:val="007427D5"/>
    <w:rsid w:val="00742C49"/>
    <w:rsid w:val="00742F56"/>
    <w:rsid w:val="0074532F"/>
    <w:rsid w:val="00745FA8"/>
    <w:rsid w:val="00746422"/>
    <w:rsid w:val="0074771A"/>
    <w:rsid w:val="007517F4"/>
    <w:rsid w:val="00755CB1"/>
    <w:rsid w:val="00760499"/>
    <w:rsid w:val="00760BB9"/>
    <w:rsid w:val="0076121B"/>
    <w:rsid w:val="00763D7F"/>
    <w:rsid w:val="00763DF9"/>
    <w:rsid w:val="00770D2F"/>
    <w:rsid w:val="00773401"/>
    <w:rsid w:val="007807F7"/>
    <w:rsid w:val="00781754"/>
    <w:rsid w:val="00782397"/>
    <w:rsid w:val="0078287E"/>
    <w:rsid w:val="00784A4F"/>
    <w:rsid w:val="00787193"/>
    <w:rsid w:val="00787531"/>
    <w:rsid w:val="00787807"/>
    <w:rsid w:val="00794720"/>
    <w:rsid w:val="00796ED4"/>
    <w:rsid w:val="007A133A"/>
    <w:rsid w:val="007B2408"/>
    <w:rsid w:val="007B362B"/>
    <w:rsid w:val="007B44B2"/>
    <w:rsid w:val="007B46E8"/>
    <w:rsid w:val="007B4BAD"/>
    <w:rsid w:val="007C3FEA"/>
    <w:rsid w:val="007C5EEC"/>
    <w:rsid w:val="007D13EB"/>
    <w:rsid w:val="007D1C4A"/>
    <w:rsid w:val="007D22D2"/>
    <w:rsid w:val="007D294B"/>
    <w:rsid w:val="007D2D3F"/>
    <w:rsid w:val="007E23D4"/>
    <w:rsid w:val="007E26A1"/>
    <w:rsid w:val="007E3EF6"/>
    <w:rsid w:val="007E6597"/>
    <w:rsid w:val="007E66AA"/>
    <w:rsid w:val="007F2057"/>
    <w:rsid w:val="007F32A3"/>
    <w:rsid w:val="007F4310"/>
    <w:rsid w:val="007F4355"/>
    <w:rsid w:val="007F4D01"/>
    <w:rsid w:val="007F5999"/>
    <w:rsid w:val="007F6846"/>
    <w:rsid w:val="007F6DFA"/>
    <w:rsid w:val="007F75D5"/>
    <w:rsid w:val="00800D0A"/>
    <w:rsid w:val="008012E0"/>
    <w:rsid w:val="00801E4B"/>
    <w:rsid w:val="00803851"/>
    <w:rsid w:val="00803CEE"/>
    <w:rsid w:val="008066BC"/>
    <w:rsid w:val="008107CA"/>
    <w:rsid w:val="0081160C"/>
    <w:rsid w:val="00811E0E"/>
    <w:rsid w:val="00813F6E"/>
    <w:rsid w:val="00820E12"/>
    <w:rsid w:val="00824BE6"/>
    <w:rsid w:val="00824F35"/>
    <w:rsid w:val="00826379"/>
    <w:rsid w:val="00826684"/>
    <w:rsid w:val="00827494"/>
    <w:rsid w:val="00827A01"/>
    <w:rsid w:val="00834FCF"/>
    <w:rsid w:val="00835D6B"/>
    <w:rsid w:val="0083679D"/>
    <w:rsid w:val="00840810"/>
    <w:rsid w:val="00841552"/>
    <w:rsid w:val="00841D5A"/>
    <w:rsid w:val="008433D8"/>
    <w:rsid w:val="00844545"/>
    <w:rsid w:val="00846008"/>
    <w:rsid w:val="008501A4"/>
    <w:rsid w:val="008523DA"/>
    <w:rsid w:val="00853ECE"/>
    <w:rsid w:val="00855DC1"/>
    <w:rsid w:val="008563D2"/>
    <w:rsid w:val="00860725"/>
    <w:rsid w:val="008618F1"/>
    <w:rsid w:val="0086781F"/>
    <w:rsid w:val="00870C6A"/>
    <w:rsid w:val="00876542"/>
    <w:rsid w:val="008769FB"/>
    <w:rsid w:val="00880765"/>
    <w:rsid w:val="00884DB5"/>
    <w:rsid w:val="00886D3D"/>
    <w:rsid w:val="0088734F"/>
    <w:rsid w:val="00887396"/>
    <w:rsid w:val="008873AC"/>
    <w:rsid w:val="00891771"/>
    <w:rsid w:val="00892C49"/>
    <w:rsid w:val="00893CDE"/>
    <w:rsid w:val="00895C74"/>
    <w:rsid w:val="008A184F"/>
    <w:rsid w:val="008A37AB"/>
    <w:rsid w:val="008A4753"/>
    <w:rsid w:val="008A4D6B"/>
    <w:rsid w:val="008A65A6"/>
    <w:rsid w:val="008B056E"/>
    <w:rsid w:val="008B1548"/>
    <w:rsid w:val="008B184C"/>
    <w:rsid w:val="008B1B42"/>
    <w:rsid w:val="008B2B4F"/>
    <w:rsid w:val="008B2DE9"/>
    <w:rsid w:val="008B3CB2"/>
    <w:rsid w:val="008C2242"/>
    <w:rsid w:val="008C2CEE"/>
    <w:rsid w:val="008C532B"/>
    <w:rsid w:val="008C79A8"/>
    <w:rsid w:val="008C7D68"/>
    <w:rsid w:val="008D0440"/>
    <w:rsid w:val="008D645B"/>
    <w:rsid w:val="008E0B5E"/>
    <w:rsid w:val="008E17F3"/>
    <w:rsid w:val="008E1B71"/>
    <w:rsid w:val="008E45C2"/>
    <w:rsid w:val="008E47A5"/>
    <w:rsid w:val="008E5F72"/>
    <w:rsid w:val="008F19A9"/>
    <w:rsid w:val="008F19B0"/>
    <w:rsid w:val="008F244F"/>
    <w:rsid w:val="008F27E9"/>
    <w:rsid w:val="008F633C"/>
    <w:rsid w:val="008F66B9"/>
    <w:rsid w:val="00900680"/>
    <w:rsid w:val="0090166D"/>
    <w:rsid w:val="00901973"/>
    <w:rsid w:val="00902518"/>
    <w:rsid w:val="00902781"/>
    <w:rsid w:val="00902C6E"/>
    <w:rsid w:val="00902C7B"/>
    <w:rsid w:val="009035AA"/>
    <w:rsid w:val="009040CF"/>
    <w:rsid w:val="0090426D"/>
    <w:rsid w:val="00912958"/>
    <w:rsid w:val="009137E6"/>
    <w:rsid w:val="00913DB2"/>
    <w:rsid w:val="00915E07"/>
    <w:rsid w:val="00917375"/>
    <w:rsid w:val="00917DC2"/>
    <w:rsid w:val="00922453"/>
    <w:rsid w:val="00924067"/>
    <w:rsid w:val="009249F3"/>
    <w:rsid w:val="00924A01"/>
    <w:rsid w:val="009261A6"/>
    <w:rsid w:val="009268DD"/>
    <w:rsid w:val="00927E6D"/>
    <w:rsid w:val="00930421"/>
    <w:rsid w:val="00931185"/>
    <w:rsid w:val="009327AD"/>
    <w:rsid w:val="00933EF0"/>
    <w:rsid w:val="009355B1"/>
    <w:rsid w:val="00936117"/>
    <w:rsid w:val="0093751E"/>
    <w:rsid w:val="00941397"/>
    <w:rsid w:val="00943000"/>
    <w:rsid w:val="00944335"/>
    <w:rsid w:val="009446B8"/>
    <w:rsid w:val="0094499B"/>
    <w:rsid w:val="00944F91"/>
    <w:rsid w:val="00946860"/>
    <w:rsid w:val="00954C71"/>
    <w:rsid w:val="009557BC"/>
    <w:rsid w:val="00962309"/>
    <w:rsid w:val="00966BED"/>
    <w:rsid w:val="00966D2F"/>
    <w:rsid w:val="00970AE6"/>
    <w:rsid w:val="00973154"/>
    <w:rsid w:val="009814E4"/>
    <w:rsid w:val="00984116"/>
    <w:rsid w:val="00991B95"/>
    <w:rsid w:val="009925FA"/>
    <w:rsid w:val="00992D97"/>
    <w:rsid w:val="009942DF"/>
    <w:rsid w:val="00994E3A"/>
    <w:rsid w:val="0099650B"/>
    <w:rsid w:val="00997261"/>
    <w:rsid w:val="009A0494"/>
    <w:rsid w:val="009A294A"/>
    <w:rsid w:val="009A4CE1"/>
    <w:rsid w:val="009A5A09"/>
    <w:rsid w:val="009A7150"/>
    <w:rsid w:val="009B09B7"/>
    <w:rsid w:val="009B18AA"/>
    <w:rsid w:val="009B3333"/>
    <w:rsid w:val="009B57AB"/>
    <w:rsid w:val="009B607C"/>
    <w:rsid w:val="009C2C34"/>
    <w:rsid w:val="009C30D6"/>
    <w:rsid w:val="009C3260"/>
    <w:rsid w:val="009C760C"/>
    <w:rsid w:val="009D07CB"/>
    <w:rsid w:val="009D4232"/>
    <w:rsid w:val="009D5C80"/>
    <w:rsid w:val="009D5E60"/>
    <w:rsid w:val="009D6B61"/>
    <w:rsid w:val="009D6BE8"/>
    <w:rsid w:val="009E1F05"/>
    <w:rsid w:val="009E42E8"/>
    <w:rsid w:val="009E5960"/>
    <w:rsid w:val="009E6637"/>
    <w:rsid w:val="009E7413"/>
    <w:rsid w:val="009E76D9"/>
    <w:rsid w:val="00A01018"/>
    <w:rsid w:val="00A02174"/>
    <w:rsid w:val="00A05711"/>
    <w:rsid w:val="00A05F14"/>
    <w:rsid w:val="00A10437"/>
    <w:rsid w:val="00A11154"/>
    <w:rsid w:val="00A12A55"/>
    <w:rsid w:val="00A12CD6"/>
    <w:rsid w:val="00A1360B"/>
    <w:rsid w:val="00A13B1A"/>
    <w:rsid w:val="00A16DC6"/>
    <w:rsid w:val="00A20717"/>
    <w:rsid w:val="00A21033"/>
    <w:rsid w:val="00A24F11"/>
    <w:rsid w:val="00A25641"/>
    <w:rsid w:val="00A26BF7"/>
    <w:rsid w:val="00A309B5"/>
    <w:rsid w:val="00A30DA5"/>
    <w:rsid w:val="00A315A6"/>
    <w:rsid w:val="00A350CE"/>
    <w:rsid w:val="00A355FB"/>
    <w:rsid w:val="00A36FC7"/>
    <w:rsid w:val="00A403AE"/>
    <w:rsid w:val="00A43701"/>
    <w:rsid w:val="00A43E91"/>
    <w:rsid w:val="00A44C49"/>
    <w:rsid w:val="00A44F81"/>
    <w:rsid w:val="00A47BB5"/>
    <w:rsid w:val="00A50157"/>
    <w:rsid w:val="00A56A28"/>
    <w:rsid w:val="00A57628"/>
    <w:rsid w:val="00A5792F"/>
    <w:rsid w:val="00A60A56"/>
    <w:rsid w:val="00A62CFF"/>
    <w:rsid w:val="00A646C6"/>
    <w:rsid w:val="00A70B02"/>
    <w:rsid w:val="00A70B6B"/>
    <w:rsid w:val="00A70F92"/>
    <w:rsid w:val="00A7177A"/>
    <w:rsid w:val="00A71BFD"/>
    <w:rsid w:val="00A722DD"/>
    <w:rsid w:val="00A731BF"/>
    <w:rsid w:val="00A757C3"/>
    <w:rsid w:val="00A7602F"/>
    <w:rsid w:val="00A76EB3"/>
    <w:rsid w:val="00A81024"/>
    <w:rsid w:val="00A8587A"/>
    <w:rsid w:val="00A85CF5"/>
    <w:rsid w:val="00A8621A"/>
    <w:rsid w:val="00A86D1D"/>
    <w:rsid w:val="00A87B62"/>
    <w:rsid w:val="00A913BF"/>
    <w:rsid w:val="00A92EB0"/>
    <w:rsid w:val="00A93AD9"/>
    <w:rsid w:val="00A959DB"/>
    <w:rsid w:val="00A96053"/>
    <w:rsid w:val="00AA1509"/>
    <w:rsid w:val="00AA1D69"/>
    <w:rsid w:val="00AA2649"/>
    <w:rsid w:val="00AA2711"/>
    <w:rsid w:val="00AA3960"/>
    <w:rsid w:val="00AA4211"/>
    <w:rsid w:val="00AA5C8D"/>
    <w:rsid w:val="00AB13B3"/>
    <w:rsid w:val="00AB3B9D"/>
    <w:rsid w:val="00AB79CA"/>
    <w:rsid w:val="00AC0225"/>
    <w:rsid w:val="00AC1ABA"/>
    <w:rsid w:val="00AC223B"/>
    <w:rsid w:val="00AC291F"/>
    <w:rsid w:val="00AC5F1C"/>
    <w:rsid w:val="00AC6A26"/>
    <w:rsid w:val="00AC6D8C"/>
    <w:rsid w:val="00AC78F6"/>
    <w:rsid w:val="00AD75B4"/>
    <w:rsid w:val="00AD7C13"/>
    <w:rsid w:val="00AE2EF4"/>
    <w:rsid w:val="00AE68D0"/>
    <w:rsid w:val="00AE6B05"/>
    <w:rsid w:val="00AE766C"/>
    <w:rsid w:val="00AF51BF"/>
    <w:rsid w:val="00B03DB1"/>
    <w:rsid w:val="00B12B8D"/>
    <w:rsid w:val="00B17992"/>
    <w:rsid w:val="00B214DB"/>
    <w:rsid w:val="00B215BE"/>
    <w:rsid w:val="00B22259"/>
    <w:rsid w:val="00B23320"/>
    <w:rsid w:val="00B23756"/>
    <w:rsid w:val="00B25EBE"/>
    <w:rsid w:val="00B26D57"/>
    <w:rsid w:val="00B27E81"/>
    <w:rsid w:val="00B30449"/>
    <w:rsid w:val="00B30508"/>
    <w:rsid w:val="00B31393"/>
    <w:rsid w:val="00B349C6"/>
    <w:rsid w:val="00B34FB1"/>
    <w:rsid w:val="00B36AA8"/>
    <w:rsid w:val="00B40C29"/>
    <w:rsid w:val="00B462C3"/>
    <w:rsid w:val="00B475BD"/>
    <w:rsid w:val="00B5002D"/>
    <w:rsid w:val="00B5053D"/>
    <w:rsid w:val="00B513D4"/>
    <w:rsid w:val="00B528B5"/>
    <w:rsid w:val="00B53DEF"/>
    <w:rsid w:val="00B572B9"/>
    <w:rsid w:val="00B607BC"/>
    <w:rsid w:val="00B60969"/>
    <w:rsid w:val="00B61473"/>
    <w:rsid w:val="00B63DFC"/>
    <w:rsid w:val="00B6502C"/>
    <w:rsid w:val="00B6763E"/>
    <w:rsid w:val="00B70DBD"/>
    <w:rsid w:val="00B7156E"/>
    <w:rsid w:val="00B72164"/>
    <w:rsid w:val="00B721D6"/>
    <w:rsid w:val="00B72721"/>
    <w:rsid w:val="00B73FBA"/>
    <w:rsid w:val="00B75250"/>
    <w:rsid w:val="00B7752C"/>
    <w:rsid w:val="00B77F8F"/>
    <w:rsid w:val="00B831CF"/>
    <w:rsid w:val="00B854F0"/>
    <w:rsid w:val="00B86917"/>
    <w:rsid w:val="00B86E70"/>
    <w:rsid w:val="00B87A85"/>
    <w:rsid w:val="00B87B54"/>
    <w:rsid w:val="00B92AF1"/>
    <w:rsid w:val="00B939CD"/>
    <w:rsid w:val="00B950DC"/>
    <w:rsid w:val="00BA0789"/>
    <w:rsid w:val="00BA0C6D"/>
    <w:rsid w:val="00BA28B2"/>
    <w:rsid w:val="00BA2D66"/>
    <w:rsid w:val="00BA355F"/>
    <w:rsid w:val="00BA3E5B"/>
    <w:rsid w:val="00BA3F44"/>
    <w:rsid w:val="00BA4CB7"/>
    <w:rsid w:val="00BA587D"/>
    <w:rsid w:val="00BA69B0"/>
    <w:rsid w:val="00BA7286"/>
    <w:rsid w:val="00BB1ABF"/>
    <w:rsid w:val="00BB2AD4"/>
    <w:rsid w:val="00BB6B3C"/>
    <w:rsid w:val="00BC386E"/>
    <w:rsid w:val="00BC3AF2"/>
    <w:rsid w:val="00BC53A5"/>
    <w:rsid w:val="00BD113C"/>
    <w:rsid w:val="00BD23BF"/>
    <w:rsid w:val="00BD3D12"/>
    <w:rsid w:val="00BD6288"/>
    <w:rsid w:val="00BD72C8"/>
    <w:rsid w:val="00BE2916"/>
    <w:rsid w:val="00BE3071"/>
    <w:rsid w:val="00BE3C11"/>
    <w:rsid w:val="00BE5DB8"/>
    <w:rsid w:val="00BE7D17"/>
    <w:rsid w:val="00BF15F9"/>
    <w:rsid w:val="00BF329B"/>
    <w:rsid w:val="00BF34AB"/>
    <w:rsid w:val="00BF4D69"/>
    <w:rsid w:val="00BF6CE1"/>
    <w:rsid w:val="00BF72FF"/>
    <w:rsid w:val="00C00261"/>
    <w:rsid w:val="00C037AB"/>
    <w:rsid w:val="00C114E6"/>
    <w:rsid w:val="00C11A0B"/>
    <w:rsid w:val="00C13EC9"/>
    <w:rsid w:val="00C1469E"/>
    <w:rsid w:val="00C163FC"/>
    <w:rsid w:val="00C17FD5"/>
    <w:rsid w:val="00C20058"/>
    <w:rsid w:val="00C20FF5"/>
    <w:rsid w:val="00C21312"/>
    <w:rsid w:val="00C2244F"/>
    <w:rsid w:val="00C2517C"/>
    <w:rsid w:val="00C25D1B"/>
    <w:rsid w:val="00C26697"/>
    <w:rsid w:val="00C27D89"/>
    <w:rsid w:val="00C30DE9"/>
    <w:rsid w:val="00C3412C"/>
    <w:rsid w:val="00C35DC0"/>
    <w:rsid w:val="00C365A9"/>
    <w:rsid w:val="00C37A7F"/>
    <w:rsid w:val="00C41246"/>
    <w:rsid w:val="00C41C27"/>
    <w:rsid w:val="00C41F10"/>
    <w:rsid w:val="00C44BD5"/>
    <w:rsid w:val="00C455A0"/>
    <w:rsid w:val="00C459E4"/>
    <w:rsid w:val="00C47545"/>
    <w:rsid w:val="00C500F8"/>
    <w:rsid w:val="00C52607"/>
    <w:rsid w:val="00C5538B"/>
    <w:rsid w:val="00C565FD"/>
    <w:rsid w:val="00C57338"/>
    <w:rsid w:val="00C62970"/>
    <w:rsid w:val="00C630EC"/>
    <w:rsid w:val="00C655D8"/>
    <w:rsid w:val="00C67EB2"/>
    <w:rsid w:val="00C70A49"/>
    <w:rsid w:val="00C70A6B"/>
    <w:rsid w:val="00C717FF"/>
    <w:rsid w:val="00C71D8E"/>
    <w:rsid w:val="00C7293A"/>
    <w:rsid w:val="00C7311F"/>
    <w:rsid w:val="00C7505E"/>
    <w:rsid w:val="00C7517B"/>
    <w:rsid w:val="00C75492"/>
    <w:rsid w:val="00C759DD"/>
    <w:rsid w:val="00C76E72"/>
    <w:rsid w:val="00C80BB6"/>
    <w:rsid w:val="00C821C2"/>
    <w:rsid w:val="00C8335C"/>
    <w:rsid w:val="00C8342E"/>
    <w:rsid w:val="00C836A5"/>
    <w:rsid w:val="00C837EE"/>
    <w:rsid w:val="00C86C69"/>
    <w:rsid w:val="00C87385"/>
    <w:rsid w:val="00C8788E"/>
    <w:rsid w:val="00C925AF"/>
    <w:rsid w:val="00C92E09"/>
    <w:rsid w:val="00C9661F"/>
    <w:rsid w:val="00C97BE8"/>
    <w:rsid w:val="00C97E3B"/>
    <w:rsid w:val="00CA20BA"/>
    <w:rsid w:val="00CA6093"/>
    <w:rsid w:val="00CB039F"/>
    <w:rsid w:val="00CB1A32"/>
    <w:rsid w:val="00CB4F7A"/>
    <w:rsid w:val="00CB53B4"/>
    <w:rsid w:val="00CB62FD"/>
    <w:rsid w:val="00CB78B0"/>
    <w:rsid w:val="00CB7B89"/>
    <w:rsid w:val="00CC0393"/>
    <w:rsid w:val="00CC0A3F"/>
    <w:rsid w:val="00CC48B8"/>
    <w:rsid w:val="00CC62AD"/>
    <w:rsid w:val="00CC6F67"/>
    <w:rsid w:val="00CD08B5"/>
    <w:rsid w:val="00CD29D2"/>
    <w:rsid w:val="00CD54BA"/>
    <w:rsid w:val="00CD7085"/>
    <w:rsid w:val="00CD797B"/>
    <w:rsid w:val="00CE0AF4"/>
    <w:rsid w:val="00CE1834"/>
    <w:rsid w:val="00CE2B2E"/>
    <w:rsid w:val="00CE4044"/>
    <w:rsid w:val="00CE411F"/>
    <w:rsid w:val="00CE42C8"/>
    <w:rsid w:val="00CE6D22"/>
    <w:rsid w:val="00CF1E29"/>
    <w:rsid w:val="00CF20AD"/>
    <w:rsid w:val="00CF2DFC"/>
    <w:rsid w:val="00CF6A5A"/>
    <w:rsid w:val="00CF7D43"/>
    <w:rsid w:val="00D01AD2"/>
    <w:rsid w:val="00D03F38"/>
    <w:rsid w:val="00D04D41"/>
    <w:rsid w:val="00D11432"/>
    <w:rsid w:val="00D13E56"/>
    <w:rsid w:val="00D222B7"/>
    <w:rsid w:val="00D23B25"/>
    <w:rsid w:val="00D251B6"/>
    <w:rsid w:val="00D25A58"/>
    <w:rsid w:val="00D26F64"/>
    <w:rsid w:val="00D27522"/>
    <w:rsid w:val="00D27CEF"/>
    <w:rsid w:val="00D33149"/>
    <w:rsid w:val="00D33DD7"/>
    <w:rsid w:val="00D359D6"/>
    <w:rsid w:val="00D42E0B"/>
    <w:rsid w:val="00D42FD7"/>
    <w:rsid w:val="00D4360A"/>
    <w:rsid w:val="00D46E09"/>
    <w:rsid w:val="00D54064"/>
    <w:rsid w:val="00D54565"/>
    <w:rsid w:val="00D54AAC"/>
    <w:rsid w:val="00D56695"/>
    <w:rsid w:val="00D57231"/>
    <w:rsid w:val="00D57610"/>
    <w:rsid w:val="00D60228"/>
    <w:rsid w:val="00D60499"/>
    <w:rsid w:val="00D6066D"/>
    <w:rsid w:val="00D60E4B"/>
    <w:rsid w:val="00D627BF"/>
    <w:rsid w:val="00D70A70"/>
    <w:rsid w:val="00D70D76"/>
    <w:rsid w:val="00D72872"/>
    <w:rsid w:val="00D745E5"/>
    <w:rsid w:val="00D75FA8"/>
    <w:rsid w:val="00D77574"/>
    <w:rsid w:val="00D8122B"/>
    <w:rsid w:val="00D81A55"/>
    <w:rsid w:val="00D81A7A"/>
    <w:rsid w:val="00D81F47"/>
    <w:rsid w:val="00D841FB"/>
    <w:rsid w:val="00D87EE4"/>
    <w:rsid w:val="00D903E7"/>
    <w:rsid w:val="00D9217E"/>
    <w:rsid w:val="00D93F44"/>
    <w:rsid w:val="00D94127"/>
    <w:rsid w:val="00DA05CF"/>
    <w:rsid w:val="00DA4B12"/>
    <w:rsid w:val="00DA62CA"/>
    <w:rsid w:val="00DA6B18"/>
    <w:rsid w:val="00DB147B"/>
    <w:rsid w:val="00DB1627"/>
    <w:rsid w:val="00DB1CF5"/>
    <w:rsid w:val="00DB26C4"/>
    <w:rsid w:val="00DB2A7C"/>
    <w:rsid w:val="00DB3D73"/>
    <w:rsid w:val="00DB4F49"/>
    <w:rsid w:val="00DB5D68"/>
    <w:rsid w:val="00DB7154"/>
    <w:rsid w:val="00DB7570"/>
    <w:rsid w:val="00DB757B"/>
    <w:rsid w:val="00DC0E7F"/>
    <w:rsid w:val="00DC0EF5"/>
    <w:rsid w:val="00DC1599"/>
    <w:rsid w:val="00DC2C89"/>
    <w:rsid w:val="00DC5404"/>
    <w:rsid w:val="00DC54B4"/>
    <w:rsid w:val="00DC5B10"/>
    <w:rsid w:val="00DC717B"/>
    <w:rsid w:val="00DC73E7"/>
    <w:rsid w:val="00DC7847"/>
    <w:rsid w:val="00DD1673"/>
    <w:rsid w:val="00DD223A"/>
    <w:rsid w:val="00DD2407"/>
    <w:rsid w:val="00DD2F0C"/>
    <w:rsid w:val="00DD595C"/>
    <w:rsid w:val="00DD7417"/>
    <w:rsid w:val="00DE66BE"/>
    <w:rsid w:val="00DF5467"/>
    <w:rsid w:val="00DF6665"/>
    <w:rsid w:val="00E0164A"/>
    <w:rsid w:val="00E01B9E"/>
    <w:rsid w:val="00E0437A"/>
    <w:rsid w:val="00E0561D"/>
    <w:rsid w:val="00E0636A"/>
    <w:rsid w:val="00E06E51"/>
    <w:rsid w:val="00E07070"/>
    <w:rsid w:val="00E10BAD"/>
    <w:rsid w:val="00E110D2"/>
    <w:rsid w:val="00E116B3"/>
    <w:rsid w:val="00E11F88"/>
    <w:rsid w:val="00E1423F"/>
    <w:rsid w:val="00E143AB"/>
    <w:rsid w:val="00E15B19"/>
    <w:rsid w:val="00E15C51"/>
    <w:rsid w:val="00E17896"/>
    <w:rsid w:val="00E20003"/>
    <w:rsid w:val="00E20440"/>
    <w:rsid w:val="00E23991"/>
    <w:rsid w:val="00E23B57"/>
    <w:rsid w:val="00E25611"/>
    <w:rsid w:val="00E3104A"/>
    <w:rsid w:val="00E31296"/>
    <w:rsid w:val="00E34C50"/>
    <w:rsid w:val="00E36E51"/>
    <w:rsid w:val="00E37DC0"/>
    <w:rsid w:val="00E412B1"/>
    <w:rsid w:val="00E41641"/>
    <w:rsid w:val="00E435EA"/>
    <w:rsid w:val="00E43A81"/>
    <w:rsid w:val="00E43D09"/>
    <w:rsid w:val="00E46FB4"/>
    <w:rsid w:val="00E5040E"/>
    <w:rsid w:val="00E5281C"/>
    <w:rsid w:val="00E53DDE"/>
    <w:rsid w:val="00E5565F"/>
    <w:rsid w:val="00E55BA0"/>
    <w:rsid w:val="00E55CC3"/>
    <w:rsid w:val="00E57F15"/>
    <w:rsid w:val="00E655AC"/>
    <w:rsid w:val="00E6622A"/>
    <w:rsid w:val="00E710E9"/>
    <w:rsid w:val="00E7114E"/>
    <w:rsid w:val="00E73552"/>
    <w:rsid w:val="00E75E48"/>
    <w:rsid w:val="00E80F57"/>
    <w:rsid w:val="00E81F65"/>
    <w:rsid w:val="00E83162"/>
    <w:rsid w:val="00E83FC9"/>
    <w:rsid w:val="00E845C4"/>
    <w:rsid w:val="00E869F4"/>
    <w:rsid w:val="00E87408"/>
    <w:rsid w:val="00E902A4"/>
    <w:rsid w:val="00E97650"/>
    <w:rsid w:val="00EA09E4"/>
    <w:rsid w:val="00EA1567"/>
    <w:rsid w:val="00EA15BB"/>
    <w:rsid w:val="00EA2951"/>
    <w:rsid w:val="00EA579A"/>
    <w:rsid w:val="00EB0696"/>
    <w:rsid w:val="00EB1B06"/>
    <w:rsid w:val="00EB1DAB"/>
    <w:rsid w:val="00EB409C"/>
    <w:rsid w:val="00EB4A6B"/>
    <w:rsid w:val="00EB6022"/>
    <w:rsid w:val="00EB6675"/>
    <w:rsid w:val="00EB6BB8"/>
    <w:rsid w:val="00EB7DE2"/>
    <w:rsid w:val="00EC1FD7"/>
    <w:rsid w:val="00EC208F"/>
    <w:rsid w:val="00EC53D5"/>
    <w:rsid w:val="00EC7C5C"/>
    <w:rsid w:val="00EC7C91"/>
    <w:rsid w:val="00ED2481"/>
    <w:rsid w:val="00ED393B"/>
    <w:rsid w:val="00ED4CAA"/>
    <w:rsid w:val="00ED4CE4"/>
    <w:rsid w:val="00ED5561"/>
    <w:rsid w:val="00EE00B6"/>
    <w:rsid w:val="00EE01CD"/>
    <w:rsid w:val="00EE0ADD"/>
    <w:rsid w:val="00EE1247"/>
    <w:rsid w:val="00EE17CE"/>
    <w:rsid w:val="00EE3106"/>
    <w:rsid w:val="00EE5B43"/>
    <w:rsid w:val="00EE6931"/>
    <w:rsid w:val="00EF21B8"/>
    <w:rsid w:val="00EF533A"/>
    <w:rsid w:val="00EF5368"/>
    <w:rsid w:val="00EF589A"/>
    <w:rsid w:val="00F0034D"/>
    <w:rsid w:val="00F00660"/>
    <w:rsid w:val="00F02DFA"/>
    <w:rsid w:val="00F05941"/>
    <w:rsid w:val="00F0752F"/>
    <w:rsid w:val="00F0797B"/>
    <w:rsid w:val="00F10C71"/>
    <w:rsid w:val="00F11E4F"/>
    <w:rsid w:val="00F152E9"/>
    <w:rsid w:val="00F15AC3"/>
    <w:rsid w:val="00F15D13"/>
    <w:rsid w:val="00F20A4D"/>
    <w:rsid w:val="00F2109B"/>
    <w:rsid w:val="00F21A16"/>
    <w:rsid w:val="00F23491"/>
    <w:rsid w:val="00F23B22"/>
    <w:rsid w:val="00F27476"/>
    <w:rsid w:val="00F27D57"/>
    <w:rsid w:val="00F3169D"/>
    <w:rsid w:val="00F31CA9"/>
    <w:rsid w:val="00F362CF"/>
    <w:rsid w:val="00F368A4"/>
    <w:rsid w:val="00F36933"/>
    <w:rsid w:val="00F40001"/>
    <w:rsid w:val="00F408BD"/>
    <w:rsid w:val="00F410EC"/>
    <w:rsid w:val="00F4196E"/>
    <w:rsid w:val="00F43381"/>
    <w:rsid w:val="00F45FA4"/>
    <w:rsid w:val="00F46811"/>
    <w:rsid w:val="00F468DB"/>
    <w:rsid w:val="00F511CF"/>
    <w:rsid w:val="00F51646"/>
    <w:rsid w:val="00F53414"/>
    <w:rsid w:val="00F542D5"/>
    <w:rsid w:val="00F56CB9"/>
    <w:rsid w:val="00F6532B"/>
    <w:rsid w:val="00F670D2"/>
    <w:rsid w:val="00F72423"/>
    <w:rsid w:val="00F753B6"/>
    <w:rsid w:val="00F7569A"/>
    <w:rsid w:val="00F80314"/>
    <w:rsid w:val="00F8142A"/>
    <w:rsid w:val="00F8187F"/>
    <w:rsid w:val="00F82018"/>
    <w:rsid w:val="00F82F52"/>
    <w:rsid w:val="00F83843"/>
    <w:rsid w:val="00F83C74"/>
    <w:rsid w:val="00F85C43"/>
    <w:rsid w:val="00F96DE7"/>
    <w:rsid w:val="00F97575"/>
    <w:rsid w:val="00FA0E4A"/>
    <w:rsid w:val="00FA1832"/>
    <w:rsid w:val="00FA2314"/>
    <w:rsid w:val="00FB1FFC"/>
    <w:rsid w:val="00FB5334"/>
    <w:rsid w:val="00FB5F87"/>
    <w:rsid w:val="00FB6473"/>
    <w:rsid w:val="00FB76C5"/>
    <w:rsid w:val="00FC15BB"/>
    <w:rsid w:val="00FC39DD"/>
    <w:rsid w:val="00FC58E0"/>
    <w:rsid w:val="00FC6593"/>
    <w:rsid w:val="00FD0B34"/>
    <w:rsid w:val="00FD6368"/>
    <w:rsid w:val="00FD65D1"/>
    <w:rsid w:val="00FD6774"/>
    <w:rsid w:val="00FE03E5"/>
    <w:rsid w:val="00FE0714"/>
    <w:rsid w:val="00FE0FBF"/>
    <w:rsid w:val="00FE3D03"/>
    <w:rsid w:val="00FE6505"/>
    <w:rsid w:val="00FE6766"/>
    <w:rsid w:val="00FF2530"/>
    <w:rsid w:val="00FF2627"/>
    <w:rsid w:val="00FF2903"/>
    <w:rsid w:val="00FF4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4BF6"/>
  <w15:docId w15:val="{18FFAB86-1F4F-4483-84B8-EAD3815A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812"/>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semiHidden/>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0">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basedOn w:val="a0"/>
    <w:link w:val="10"/>
    <w:rsid w:val="00D01AD2"/>
    <w:rPr>
      <w:rFonts w:eastAsia="Times New Roman" w:cs="Times New Roman"/>
      <w:sz w:val="26"/>
      <w:szCs w:val="26"/>
      <w:shd w:val="clear" w:color="auto" w:fill="FFFFFF"/>
    </w:rPr>
  </w:style>
  <w:style w:type="paragraph" w:customStyle="1" w:styleId="10">
    <w:name w:val="Заголовок №1"/>
    <w:basedOn w:val="a"/>
    <w:link w:val="1"/>
    <w:rsid w:val="00D01AD2"/>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1">
    <w:name w:val="Основной текст_"/>
    <w:basedOn w:val="a0"/>
    <w:link w:val="2"/>
    <w:rsid w:val="00D01AD2"/>
    <w:rPr>
      <w:rFonts w:eastAsia="Times New Roman" w:cs="Times New Roman"/>
      <w:sz w:val="25"/>
      <w:szCs w:val="25"/>
      <w:shd w:val="clear" w:color="auto" w:fill="FFFFFF"/>
    </w:rPr>
  </w:style>
  <w:style w:type="paragraph" w:customStyle="1" w:styleId="2">
    <w:name w:val="Основной текст2"/>
    <w:basedOn w:val="a"/>
    <w:link w:val="af1"/>
    <w:rsid w:val="00D01AD2"/>
    <w:pPr>
      <w:shd w:val="clear" w:color="auto" w:fill="FFFFFF"/>
      <w:spacing w:after="0" w:line="322" w:lineRule="exact"/>
    </w:pPr>
    <w:rPr>
      <w:rFonts w:ascii="Times New Roman" w:eastAsia="Times New Roman" w:hAnsi="Times New Roman"/>
      <w:sz w:val="25"/>
      <w:szCs w:val="25"/>
    </w:rPr>
  </w:style>
  <w:style w:type="paragraph" w:styleId="af2">
    <w:name w:val="Body Text"/>
    <w:basedOn w:val="a"/>
    <w:link w:val="11"/>
    <w:rsid w:val="001137CA"/>
    <w:pPr>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uiPriority w:val="99"/>
    <w:semiHidden/>
    <w:rsid w:val="001137CA"/>
    <w:rPr>
      <w:rFonts w:ascii="Calibri" w:eastAsia="Calibri" w:hAnsi="Calibri" w:cs="Times New Roman"/>
      <w:sz w:val="22"/>
    </w:rPr>
  </w:style>
  <w:style w:type="character" w:customStyle="1" w:styleId="11">
    <w:name w:val="Основной текст Знак1"/>
    <w:link w:val="af2"/>
    <w:locked/>
    <w:rsid w:val="001137CA"/>
    <w:rPr>
      <w:rFonts w:eastAsia="Times New Roman" w:cs="Times New Roman"/>
      <w:sz w:val="24"/>
      <w:szCs w:val="24"/>
      <w:lang w:eastAsia="ar-SA"/>
    </w:rPr>
  </w:style>
  <w:style w:type="character" w:customStyle="1" w:styleId="af4">
    <w:name w:val="Схема документа Знак"/>
    <w:basedOn w:val="a0"/>
    <w:link w:val="af5"/>
    <w:uiPriority w:val="99"/>
    <w:semiHidden/>
    <w:rsid w:val="001137CA"/>
    <w:rPr>
      <w:rFonts w:ascii="Tahoma" w:eastAsia="Calibri" w:hAnsi="Tahoma" w:cs="Tahoma"/>
      <w:sz w:val="16"/>
      <w:szCs w:val="16"/>
    </w:rPr>
  </w:style>
  <w:style w:type="paragraph" w:styleId="af5">
    <w:name w:val="Document Map"/>
    <w:basedOn w:val="a"/>
    <w:link w:val="af4"/>
    <w:uiPriority w:val="99"/>
    <w:semiHidden/>
    <w:unhideWhenUsed/>
    <w:rsid w:val="001137CA"/>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1137CA"/>
    <w:rPr>
      <w:rFonts w:ascii="Segoe UI" w:eastAsia="Calibri" w:hAnsi="Segoe UI" w:cs="Segoe UI"/>
      <w:sz w:val="16"/>
      <w:szCs w:val="16"/>
    </w:rPr>
  </w:style>
  <w:style w:type="paragraph" w:styleId="af6">
    <w:name w:val="footnote text"/>
    <w:basedOn w:val="a"/>
    <w:link w:val="af7"/>
    <w:uiPriority w:val="99"/>
    <w:unhideWhenUsed/>
    <w:rsid w:val="001137CA"/>
    <w:pPr>
      <w:spacing w:after="0" w:line="240" w:lineRule="auto"/>
    </w:pPr>
    <w:rPr>
      <w:rFonts w:ascii="Times New Roman" w:eastAsia="MS Mincho" w:hAnsi="Times New Roman"/>
      <w:sz w:val="20"/>
      <w:szCs w:val="20"/>
      <w:lang w:eastAsia="ru-RU"/>
    </w:rPr>
  </w:style>
  <w:style w:type="character" w:customStyle="1" w:styleId="af7">
    <w:name w:val="Текст сноски Знак"/>
    <w:basedOn w:val="a0"/>
    <w:link w:val="af6"/>
    <w:uiPriority w:val="99"/>
    <w:rsid w:val="001137CA"/>
    <w:rPr>
      <w:rFonts w:eastAsia="MS Mincho" w:cs="Times New Roman"/>
      <w:sz w:val="20"/>
      <w:szCs w:val="20"/>
      <w:lang w:eastAsia="ru-RU"/>
    </w:rPr>
  </w:style>
  <w:style w:type="character" w:styleId="af8">
    <w:name w:val="footnote reference"/>
    <w:uiPriority w:val="99"/>
    <w:unhideWhenUsed/>
    <w:rsid w:val="0011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340595450">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4BE0-F4DF-49EE-A86C-5C4ADC1A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16606</Words>
  <Characters>94660</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Кирилл Томашевский</cp:lastModifiedBy>
  <cp:revision>2</cp:revision>
  <cp:lastPrinted>2026-05-21T13:09:00Z</cp:lastPrinted>
  <dcterms:created xsi:type="dcterms:W3CDTF">2026-07-10T08:27:00Z</dcterms:created>
  <dcterms:modified xsi:type="dcterms:W3CDTF">2026-07-10T08:27:00Z</dcterms:modified>
</cp:coreProperties>
</file>